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3F4AE" w14:textId="77777777" w:rsidR="00427196" w:rsidRDefault="00096A16">
      <w:pPr>
        <w:rPr>
          <w:rFonts w:ascii="Calibri" w:eastAsia="Times New Roman" w:hAnsi="Calibri" w:cs="Calibri"/>
        </w:rPr>
      </w:pPr>
      <w:r>
        <w:rPr>
          <w:rFonts w:ascii="Calibri" w:eastAsia="Times New Roman" w:hAnsi="Calibri" w:cs="Calibri"/>
        </w:rPr>
        <w:br/>
      </w:r>
    </w:p>
    <w:p w14:paraId="739E8090" w14:textId="77777777" w:rsidR="00427196" w:rsidRPr="00634A28" w:rsidRDefault="00096A16">
      <w:pPr>
        <w:pStyle w:val="NormalWeb"/>
        <w:jc w:val="both"/>
        <w:divId w:val="531497611"/>
        <w:rPr>
          <w:rFonts w:ascii="Calibri" w:hAnsi="Calibri" w:cs="Calibri"/>
        </w:rPr>
      </w:pPr>
      <w:r w:rsidRPr="00634A28">
        <w:rPr>
          <w:rStyle w:val="Textoennegrita"/>
          <w:rFonts w:ascii="Arial" w:hAnsi="Arial" w:cs="Arial"/>
          <w:sz w:val="20"/>
          <w:szCs w:val="20"/>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CORRESPONDIENTES AL EJERCICIO 2020.</w:t>
      </w:r>
    </w:p>
    <w:p w14:paraId="22B70DD9" w14:textId="77777777" w:rsidR="00427196" w:rsidRPr="00634A28" w:rsidRDefault="00427196">
      <w:pPr>
        <w:pStyle w:val="NormalWeb"/>
        <w:divId w:val="531497611"/>
        <w:rPr>
          <w:rFonts w:ascii="Calibri" w:eastAsia="Times New Roman" w:hAnsi="Calibri" w:cs="Calibri"/>
        </w:rPr>
      </w:pPr>
    </w:p>
    <w:p w14:paraId="639B0948" w14:textId="6CCA5351" w:rsidR="00427196" w:rsidRPr="00634A28" w:rsidRDefault="00526F7A">
      <w:pPr>
        <w:pStyle w:val="NormalWeb"/>
        <w:divId w:val="531497611"/>
        <w:rPr>
          <w:rFonts w:ascii="Calibri" w:eastAsia="Times New Roman" w:hAnsi="Calibri" w:cs="Calibri"/>
          <w:b/>
          <w:bCs/>
        </w:rPr>
      </w:pPr>
      <w:r w:rsidRPr="00634A28">
        <w:rPr>
          <w:rFonts w:ascii="Calibri" w:eastAsia="Times New Roman" w:hAnsi="Calibri" w:cs="Calibri"/>
          <w:b/>
          <w:bCs/>
        </w:rPr>
        <w:t>9</w:t>
      </w:r>
      <w:r w:rsidR="00E22A31" w:rsidRPr="00634A28">
        <w:rPr>
          <w:rFonts w:ascii="Calibri" w:eastAsia="Times New Roman" w:hAnsi="Calibri" w:cs="Calibri"/>
          <w:b/>
          <w:bCs/>
        </w:rPr>
        <w:t>.18</w:t>
      </w:r>
      <w:r w:rsidR="00096A16" w:rsidRPr="00634A28">
        <w:rPr>
          <w:rFonts w:ascii="Calibri" w:eastAsia="Times New Roman" w:hAnsi="Calibri" w:cs="Calibri"/>
          <w:b/>
          <w:bCs/>
        </w:rPr>
        <w:t xml:space="preserve"> </w:t>
      </w:r>
      <w:r w:rsidR="00E22A31" w:rsidRPr="00634A28">
        <w:rPr>
          <w:rFonts w:ascii="Calibri" w:eastAsia="Times New Roman" w:hAnsi="Calibri" w:cs="Calibri"/>
          <w:b/>
          <w:bCs/>
        </w:rPr>
        <w:t>Redes Sociales Progresistas</w:t>
      </w:r>
      <w:r w:rsidR="00F069B5" w:rsidRPr="00634A28">
        <w:rPr>
          <w:rFonts w:ascii="Calibri" w:eastAsia="Times New Roman" w:hAnsi="Calibri" w:cs="Calibri"/>
          <w:b/>
          <w:bCs/>
        </w:rPr>
        <w:t>/</w:t>
      </w:r>
      <w:r w:rsidR="00096A16" w:rsidRPr="00634A28">
        <w:rPr>
          <w:rFonts w:ascii="Calibri" w:eastAsia="Times New Roman" w:hAnsi="Calibri" w:cs="Calibri"/>
          <w:b/>
          <w:bCs/>
        </w:rPr>
        <w:t>MO</w:t>
      </w:r>
    </w:p>
    <w:p w14:paraId="4DC00BFC" w14:textId="77777777" w:rsidR="00427196" w:rsidRPr="00634A28" w:rsidRDefault="00427196">
      <w:pPr>
        <w:pStyle w:val="NormalWeb"/>
        <w:divId w:val="531497611"/>
        <w:rPr>
          <w:rFonts w:ascii="Calibri" w:eastAsia="Times New Roman" w:hAnsi="Calibri" w:cs="Calibri"/>
        </w:rPr>
      </w:pPr>
    </w:p>
    <w:p w14:paraId="5B98B3E9" w14:textId="77777777" w:rsidR="00427196" w:rsidRPr="00634A28" w:rsidRDefault="00096A16">
      <w:pPr>
        <w:pStyle w:val="NormalWeb"/>
        <w:divId w:val="531497611"/>
        <w:rPr>
          <w:rFonts w:ascii="Calibri" w:hAnsi="Calibri" w:cs="Calibri"/>
        </w:rPr>
      </w:pPr>
      <w:r w:rsidRPr="00634A28">
        <w:rPr>
          <w:rStyle w:val="Textoennegrita"/>
          <w:rFonts w:ascii="Arial" w:hAnsi="Arial" w:cs="Arial"/>
          <w:sz w:val="20"/>
          <w:szCs w:val="20"/>
        </w:rPr>
        <w:t>Primera Vuelta</w:t>
      </w:r>
    </w:p>
    <w:tbl>
      <w:tblPr>
        <w:tblW w:w="15165" w:type="dxa"/>
        <w:tblInd w:w="-285" w:type="dxa"/>
        <w:tblLayout w:type="fixed"/>
        <w:tblLook w:val="04A0" w:firstRow="1" w:lastRow="0" w:firstColumn="1" w:lastColumn="0" w:noHBand="0" w:noVBand="1"/>
      </w:tblPr>
      <w:tblGrid>
        <w:gridCol w:w="439"/>
        <w:gridCol w:w="5097"/>
        <w:gridCol w:w="2832"/>
        <w:gridCol w:w="3115"/>
        <w:gridCol w:w="1416"/>
        <w:gridCol w:w="1133"/>
        <w:gridCol w:w="1133"/>
      </w:tblGrid>
      <w:tr w:rsidR="00427196" w:rsidRPr="00634A28" w14:paraId="5DF05742" w14:textId="77777777">
        <w:trPr>
          <w:divId w:val="531497611"/>
          <w:trHeight w:val="990"/>
          <w:tblHeader/>
        </w:trPr>
        <w:tc>
          <w:tcPr>
            <w:tcW w:w="43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C3AEB08" w14:textId="77777777" w:rsidR="00427196" w:rsidRPr="00634A28" w:rsidRDefault="00096A16">
            <w:pPr>
              <w:pStyle w:val="NormalWeb"/>
              <w:ind w:left="-105" w:right="-105"/>
              <w:jc w:val="center"/>
              <w:rPr>
                <w:rFonts w:ascii="Arial" w:hAnsi="Arial" w:cs="Arial"/>
                <w:sz w:val="18"/>
                <w:szCs w:val="18"/>
              </w:rPr>
            </w:pPr>
            <w:r w:rsidRPr="00634A28">
              <w:rPr>
                <w:rStyle w:val="Textoennegrita"/>
                <w:rFonts w:ascii="Arial" w:hAnsi="Arial" w:cs="Arial"/>
                <w:sz w:val="18"/>
                <w:szCs w:val="18"/>
              </w:rPr>
              <w:t>ID</w:t>
            </w:r>
          </w:p>
        </w:tc>
        <w:tc>
          <w:tcPr>
            <w:tcW w:w="509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B574F46"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Observación</w:t>
            </w:r>
          </w:p>
          <w:p w14:paraId="6F890133" w14:textId="1DD37C04"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Oficio Núm. INE/UTF/DA/446</w:t>
            </w:r>
            <w:r w:rsidR="00D37E1C" w:rsidRPr="00634A28">
              <w:rPr>
                <w:rStyle w:val="Textoennegrita"/>
                <w:rFonts w:ascii="Arial" w:hAnsi="Arial" w:cs="Arial"/>
                <w:sz w:val="18"/>
                <w:szCs w:val="18"/>
              </w:rPr>
              <w:t>45</w:t>
            </w:r>
            <w:r w:rsidRPr="00634A28">
              <w:rPr>
                <w:rStyle w:val="Textoennegrita"/>
                <w:rFonts w:ascii="Arial" w:hAnsi="Arial" w:cs="Arial"/>
                <w:sz w:val="18"/>
                <w:szCs w:val="18"/>
              </w:rPr>
              <w:t>/2021</w:t>
            </w:r>
          </w:p>
          <w:p w14:paraId="75FFFA62" w14:textId="77777777" w:rsidR="00427196" w:rsidRPr="00634A28" w:rsidRDefault="00096A16">
            <w:pPr>
              <w:pStyle w:val="NormalWeb"/>
              <w:jc w:val="center"/>
              <w:rPr>
                <w:rFonts w:ascii="Arial" w:hAnsi="Arial" w:cs="Arial"/>
                <w:sz w:val="18"/>
                <w:szCs w:val="18"/>
              </w:rPr>
            </w:pPr>
            <w:bookmarkStart w:id="0" w:name="_Hlk93365554"/>
            <w:r w:rsidRPr="00634A28">
              <w:rPr>
                <w:rStyle w:val="Textoennegrita"/>
                <w:rFonts w:ascii="Arial" w:hAnsi="Arial" w:cs="Arial"/>
                <w:sz w:val="18"/>
                <w:szCs w:val="18"/>
              </w:rPr>
              <w:t>Fecha de notificación: 29 de octubre de 2021</w:t>
            </w:r>
            <w:bookmarkEnd w:id="0"/>
          </w:p>
        </w:tc>
        <w:tc>
          <w:tcPr>
            <w:tcW w:w="283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835815A"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Respuesta</w:t>
            </w:r>
          </w:p>
          <w:p w14:paraId="37B04E5C" w14:textId="69F415E3" w:rsidR="00427196" w:rsidRPr="00634A28" w:rsidRDefault="00096A16" w:rsidP="00D03B50">
            <w:pPr>
              <w:pStyle w:val="NormalWeb"/>
              <w:rPr>
                <w:rFonts w:ascii="Arial" w:hAnsi="Arial" w:cs="Arial"/>
                <w:sz w:val="18"/>
                <w:szCs w:val="18"/>
              </w:rPr>
            </w:pPr>
            <w:r w:rsidRPr="00634A28">
              <w:rPr>
                <w:rStyle w:val="Textoennegrita"/>
                <w:rFonts w:ascii="Arial" w:hAnsi="Arial" w:cs="Arial"/>
                <w:sz w:val="18"/>
                <w:szCs w:val="18"/>
              </w:rPr>
              <w:t xml:space="preserve">Escrito Núm. </w:t>
            </w:r>
            <w:r w:rsidR="00D03B50" w:rsidRPr="00634A28">
              <w:rPr>
                <w:rStyle w:val="Textoennegrita"/>
                <w:rFonts w:ascii="Arial" w:hAnsi="Arial" w:cs="Arial"/>
                <w:sz w:val="18"/>
                <w:szCs w:val="18"/>
              </w:rPr>
              <w:t>Sin número</w:t>
            </w:r>
          </w:p>
          <w:p w14:paraId="01BAF239" w14:textId="77777777" w:rsidR="00427196" w:rsidRPr="00634A28" w:rsidRDefault="00096A16" w:rsidP="00171174">
            <w:pPr>
              <w:pStyle w:val="NormalWeb"/>
              <w:rPr>
                <w:rFonts w:ascii="Arial" w:hAnsi="Arial" w:cs="Arial"/>
                <w:sz w:val="18"/>
                <w:szCs w:val="18"/>
              </w:rPr>
            </w:pPr>
            <w:r w:rsidRPr="00634A28">
              <w:rPr>
                <w:rStyle w:val="Textoennegrita"/>
                <w:rFonts w:ascii="Arial" w:hAnsi="Arial" w:cs="Arial"/>
                <w:sz w:val="18"/>
                <w:szCs w:val="18"/>
              </w:rPr>
              <w:t>Fecha del escrito: 16-11-2021</w:t>
            </w:r>
          </w:p>
        </w:tc>
        <w:tc>
          <w:tcPr>
            <w:tcW w:w="311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BEB1D2A"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Análisis</w:t>
            </w:r>
          </w:p>
        </w:tc>
        <w:tc>
          <w:tcPr>
            <w:tcW w:w="141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5CAD7C3"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Conclusión</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1C415DA"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 xml:space="preserve">Falta concreta </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A872702"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Artículo que incumplió</w:t>
            </w:r>
          </w:p>
        </w:tc>
      </w:tr>
      <w:tr w:rsidR="00427196" w:rsidRPr="00634A28" w14:paraId="62015DDD" w14:textId="77777777">
        <w:trPr>
          <w:divId w:val="531497611"/>
        </w:trPr>
        <w:tc>
          <w:tcPr>
            <w:tcW w:w="43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8506F84" w14:textId="77777777" w:rsidR="00427196" w:rsidRPr="00634A28" w:rsidRDefault="00096A16">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1</w:t>
            </w:r>
          </w:p>
          <w:p w14:paraId="70D31469" w14:textId="77777777" w:rsidR="00427196" w:rsidRPr="00634A28" w:rsidRDefault="00096A16">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09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1771FDF" w14:textId="77777777" w:rsidR="00DB6557" w:rsidRPr="00634A28" w:rsidRDefault="00DB6557" w:rsidP="00DB6557">
            <w:pPr>
              <w:pStyle w:val="NormalWeb"/>
              <w:jc w:val="both"/>
              <w:divId w:val="2029212893"/>
              <w:rPr>
                <w:rFonts w:ascii="Arial" w:hAnsi="Arial" w:cs="Arial"/>
                <w:i/>
                <w:iCs/>
                <w:sz w:val="18"/>
                <w:szCs w:val="18"/>
              </w:rPr>
            </w:pPr>
            <w:r w:rsidRPr="00634A28">
              <w:rPr>
                <w:rStyle w:val="Textoennegrita"/>
                <w:rFonts w:ascii="Arial" w:hAnsi="Arial" w:cs="Arial"/>
                <w:i/>
                <w:iCs/>
                <w:sz w:val="18"/>
                <w:szCs w:val="18"/>
              </w:rPr>
              <w:t>Egresos</w:t>
            </w:r>
            <w:r w:rsidRPr="00634A28">
              <w:rPr>
                <w:rFonts w:ascii="Arial" w:hAnsi="Arial" w:cs="Arial"/>
                <w:b/>
                <w:bCs/>
                <w:i/>
                <w:iCs/>
                <w:sz w:val="18"/>
                <w:szCs w:val="18"/>
              </w:rPr>
              <w:br/>
            </w:r>
            <w:r w:rsidRPr="00634A28">
              <w:rPr>
                <w:rStyle w:val="Textoennegrita"/>
                <w:rFonts w:ascii="Arial" w:hAnsi="Arial" w:cs="Arial"/>
                <w:i/>
                <w:iCs/>
                <w:sz w:val="18"/>
                <w:szCs w:val="18"/>
              </w:rPr>
              <w:t>Actividades específicas</w:t>
            </w:r>
          </w:p>
          <w:p w14:paraId="220E5A99" w14:textId="2D366110" w:rsidR="00DB6557" w:rsidRPr="00634A28" w:rsidRDefault="00DB6557" w:rsidP="00DB6557">
            <w:pPr>
              <w:pStyle w:val="NormalWeb"/>
              <w:jc w:val="both"/>
              <w:divId w:val="2029212893"/>
              <w:rPr>
                <w:rFonts w:ascii="Arial" w:hAnsi="Arial" w:cs="Arial"/>
                <w:i/>
                <w:iCs/>
                <w:sz w:val="18"/>
                <w:szCs w:val="18"/>
              </w:rPr>
            </w:pPr>
            <w:r w:rsidRPr="00634A28">
              <w:rPr>
                <w:rFonts w:ascii="Arial" w:hAnsi="Arial" w:cs="Arial"/>
                <w:i/>
                <w:iCs/>
                <w:sz w:val="18"/>
                <w:szCs w:val="18"/>
              </w:rPr>
              <w:t>Se observaron saldos pendientes de pago en la cuenta “Proveedores” relacionados con gastos en actividades específicas; sin embargo, estos debieron pagarse en el ejercicio sujeto a revisión, toda vez que el recurso destinado para Actividades Específicas debe erogarse exclusivamente en el ejercicio en el que fue otorgado.</w:t>
            </w:r>
            <w:r w:rsidRPr="00634A28">
              <w:rPr>
                <w:rFonts w:ascii="Arial" w:hAnsi="Arial" w:cs="Arial"/>
                <w:i/>
                <w:iCs/>
                <w:sz w:val="18"/>
                <w:szCs w:val="18"/>
              </w:rPr>
              <w:br/>
              <w:t>Como se detalla en el cuadro siguiente:</w:t>
            </w:r>
          </w:p>
          <w:p w14:paraId="1A3669C6" w14:textId="77777777" w:rsidR="00B05521" w:rsidRPr="00634A28" w:rsidRDefault="00B05521" w:rsidP="00DB6557">
            <w:pPr>
              <w:pStyle w:val="NormalWeb"/>
              <w:jc w:val="both"/>
              <w:divId w:val="2029212893"/>
              <w:rPr>
                <w:rFonts w:ascii="Arial" w:hAnsi="Arial" w:cs="Arial"/>
                <w:i/>
                <w:iCs/>
                <w:sz w:val="18"/>
                <w:szCs w:val="18"/>
              </w:rPr>
            </w:pPr>
          </w:p>
          <w:tbl>
            <w:tblPr>
              <w:tblW w:w="4816" w:type="dxa"/>
              <w:tblLayout w:type="fixed"/>
              <w:tblCellMar>
                <w:top w:w="15" w:type="dxa"/>
                <w:left w:w="15" w:type="dxa"/>
                <w:bottom w:w="15" w:type="dxa"/>
                <w:right w:w="15" w:type="dxa"/>
              </w:tblCellMar>
              <w:tblLook w:val="04A0" w:firstRow="1" w:lastRow="0" w:firstColumn="1" w:lastColumn="0" w:noHBand="0" w:noVBand="1"/>
            </w:tblPr>
            <w:tblGrid>
              <w:gridCol w:w="687"/>
              <w:gridCol w:w="687"/>
              <w:gridCol w:w="687"/>
              <w:gridCol w:w="687"/>
              <w:gridCol w:w="687"/>
              <w:gridCol w:w="694"/>
              <w:gridCol w:w="687"/>
            </w:tblGrid>
            <w:tr w:rsidR="00B05521" w:rsidRPr="00634A28" w14:paraId="7520461B" w14:textId="77777777" w:rsidTr="006C7224">
              <w:trPr>
                <w:divId w:val="2029212893"/>
                <w:trHeight w:val="263"/>
              </w:trPr>
              <w:tc>
                <w:tcPr>
                  <w:tcW w:w="687" w:type="dxa"/>
                  <w:tcBorders>
                    <w:top w:val="single" w:sz="12" w:space="0" w:color="000000"/>
                    <w:left w:val="single" w:sz="12" w:space="0" w:color="000000"/>
                    <w:bottom w:val="single" w:sz="12" w:space="0" w:color="000000"/>
                    <w:right w:val="single" w:sz="12" w:space="0" w:color="000000"/>
                  </w:tcBorders>
                  <w:vAlign w:val="center"/>
                  <w:hideMark/>
                </w:tcPr>
                <w:p w14:paraId="4FE2A63E" w14:textId="77777777" w:rsidR="00B05521" w:rsidRPr="00634A28" w:rsidRDefault="00B05521" w:rsidP="00B05521">
                  <w:pPr>
                    <w:jc w:val="center"/>
                    <w:rPr>
                      <w:rFonts w:ascii="Calibri" w:eastAsia="Times New Roman" w:hAnsi="Calibri" w:cs="Calibri"/>
                      <w:sz w:val="14"/>
                      <w:szCs w:val="14"/>
                    </w:rPr>
                  </w:pPr>
                  <w:proofErr w:type="spellStart"/>
                  <w:r w:rsidRPr="00634A28">
                    <w:rPr>
                      <w:rStyle w:val="Textoennegrita"/>
                      <w:rFonts w:ascii="Arial" w:eastAsia="Times New Roman" w:hAnsi="Arial" w:cs="Arial"/>
                      <w:color w:val="000000"/>
                      <w:sz w:val="14"/>
                      <w:szCs w:val="14"/>
                    </w:rPr>
                    <w:t>Cons</w:t>
                  </w:r>
                  <w:proofErr w:type="spellEnd"/>
                  <w:r w:rsidRPr="00634A28">
                    <w:rPr>
                      <w:rStyle w:val="Textoennegrita"/>
                      <w:rFonts w:ascii="Arial" w:eastAsia="Times New Roman" w:hAnsi="Arial" w:cs="Arial"/>
                      <w:color w:val="000000"/>
                      <w:sz w:val="14"/>
                      <w:szCs w:val="14"/>
                    </w:rPr>
                    <w:t>.</w:t>
                  </w:r>
                </w:p>
              </w:tc>
              <w:tc>
                <w:tcPr>
                  <w:tcW w:w="687" w:type="dxa"/>
                  <w:tcBorders>
                    <w:top w:val="single" w:sz="12" w:space="0" w:color="000000"/>
                    <w:left w:val="nil"/>
                    <w:bottom w:val="single" w:sz="12" w:space="0" w:color="000000"/>
                    <w:right w:val="single" w:sz="12" w:space="0" w:color="000000"/>
                  </w:tcBorders>
                  <w:vAlign w:val="center"/>
                  <w:hideMark/>
                </w:tcPr>
                <w:p w14:paraId="451073B6" w14:textId="77777777" w:rsidR="00B05521" w:rsidRPr="00634A28" w:rsidRDefault="00B05521" w:rsidP="00B0552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Número de cuenta</w:t>
                  </w:r>
                </w:p>
              </w:tc>
              <w:tc>
                <w:tcPr>
                  <w:tcW w:w="687" w:type="dxa"/>
                  <w:tcBorders>
                    <w:top w:val="single" w:sz="12" w:space="0" w:color="000000"/>
                    <w:left w:val="nil"/>
                    <w:bottom w:val="single" w:sz="12" w:space="0" w:color="000000"/>
                    <w:right w:val="single" w:sz="12" w:space="0" w:color="000000"/>
                  </w:tcBorders>
                  <w:vAlign w:val="center"/>
                  <w:hideMark/>
                </w:tcPr>
                <w:p w14:paraId="2333E922" w14:textId="77777777" w:rsidR="00B05521" w:rsidRPr="00634A28" w:rsidRDefault="00B05521" w:rsidP="00B0552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Nombre de la cuenta</w:t>
                  </w:r>
                </w:p>
              </w:tc>
              <w:tc>
                <w:tcPr>
                  <w:tcW w:w="687" w:type="dxa"/>
                  <w:tcBorders>
                    <w:top w:val="single" w:sz="12" w:space="0" w:color="000000"/>
                    <w:left w:val="nil"/>
                    <w:bottom w:val="single" w:sz="12" w:space="0" w:color="000000"/>
                    <w:right w:val="single" w:sz="12" w:space="0" w:color="000000"/>
                  </w:tcBorders>
                  <w:vAlign w:val="center"/>
                  <w:hideMark/>
                </w:tcPr>
                <w:p w14:paraId="198372EE" w14:textId="77777777" w:rsidR="00B05521" w:rsidRPr="00634A28" w:rsidRDefault="00B05521" w:rsidP="00B0552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Nombre del Proveedor</w:t>
                  </w:r>
                </w:p>
              </w:tc>
              <w:tc>
                <w:tcPr>
                  <w:tcW w:w="687" w:type="dxa"/>
                  <w:tcBorders>
                    <w:top w:val="single" w:sz="12" w:space="0" w:color="000000"/>
                    <w:left w:val="nil"/>
                    <w:bottom w:val="single" w:sz="12" w:space="0" w:color="000000"/>
                    <w:right w:val="single" w:sz="12" w:space="0" w:color="000000"/>
                  </w:tcBorders>
                  <w:vAlign w:val="center"/>
                  <w:hideMark/>
                </w:tcPr>
                <w:p w14:paraId="62DCC311" w14:textId="77777777" w:rsidR="00B05521" w:rsidRPr="00634A28" w:rsidRDefault="00B05521" w:rsidP="00B0552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Referencia contable</w:t>
                  </w:r>
                </w:p>
              </w:tc>
              <w:tc>
                <w:tcPr>
                  <w:tcW w:w="691" w:type="dxa"/>
                  <w:tcBorders>
                    <w:top w:val="single" w:sz="12" w:space="0" w:color="000000"/>
                    <w:left w:val="nil"/>
                    <w:bottom w:val="single" w:sz="12" w:space="0" w:color="000000"/>
                    <w:right w:val="single" w:sz="12" w:space="0" w:color="000000"/>
                  </w:tcBorders>
                  <w:vAlign w:val="center"/>
                  <w:hideMark/>
                </w:tcPr>
                <w:p w14:paraId="4A343C44" w14:textId="77777777" w:rsidR="00B05521" w:rsidRPr="00634A28" w:rsidRDefault="00B05521" w:rsidP="00B0552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Descripción de la póliza</w:t>
                  </w:r>
                </w:p>
              </w:tc>
              <w:tc>
                <w:tcPr>
                  <w:tcW w:w="687" w:type="dxa"/>
                  <w:tcBorders>
                    <w:top w:val="single" w:sz="12" w:space="0" w:color="000000"/>
                    <w:left w:val="nil"/>
                    <w:bottom w:val="single" w:sz="12" w:space="0" w:color="000000"/>
                    <w:right w:val="single" w:sz="12" w:space="0" w:color="000000"/>
                  </w:tcBorders>
                  <w:vAlign w:val="center"/>
                  <w:hideMark/>
                </w:tcPr>
                <w:p w14:paraId="50F8D56B" w14:textId="77777777" w:rsidR="00B05521" w:rsidRPr="00634A28" w:rsidRDefault="00B05521" w:rsidP="00B0552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Importe</w:t>
                  </w:r>
                </w:p>
              </w:tc>
            </w:tr>
            <w:tr w:rsidR="00B05521" w:rsidRPr="00634A28" w14:paraId="358A3E00" w14:textId="77777777" w:rsidTr="006C7224">
              <w:trPr>
                <w:divId w:val="2029212893"/>
                <w:trHeight w:val="659"/>
              </w:trPr>
              <w:tc>
                <w:tcPr>
                  <w:tcW w:w="687" w:type="dxa"/>
                  <w:tcBorders>
                    <w:top w:val="nil"/>
                    <w:left w:val="single" w:sz="12" w:space="0" w:color="000000"/>
                    <w:bottom w:val="single" w:sz="12" w:space="0" w:color="000000"/>
                    <w:right w:val="single" w:sz="12" w:space="0" w:color="000000"/>
                  </w:tcBorders>
                  <w:vAlign w:val="center"/>
                  <w:hideMark/>
                </w:tcPr>
                <w:p w14:paraId="722E6AA6"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1</w:t>
                  </w:r>
                </w:p>
              </w:tc>
              <w:tc>
                <w:tcPr>
                  <w:tcW w:w="687" w:type="dxa"/>
                  <w:tcBorders>
                    <w:top w:val="nil"/>
                    <w:left w:val="nil"/>
                    <w:bottom w:val="single" w:sz="12" w:space="0" w:color="000000"/>
                    <w:right w:val="single" w:sz="12" w:space="0" w:color="000000"/>
                  </w:tcBorders>
                  <w:vAlign w:val="center"/>
                  <w:hideMark/>
                </w:tcPr>
                <w:p w14:paraId="79BE516C"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2-1-01-00-0000</w:t>
                  </w:r>
                </w:p>
              </w:tc>
              <w:tc>
                <w:tcPr>
                  <w:tcW w:w="687" w:type="dxa"/>
                  <w:tcBorders>
                    <w:top w:val="nil"/>
                    <w:left w:val="nil"/>
                    <w:bottom w:val="single" w:sz="12" w:space="0" w:color="000000"/>
                    <w:right w:val="single" w:sz="12" w:space="0" w:color="000000"/>
                  </w:tcBorders>
                  <w:vAlign w:val="center"/>
                  <w:hideMark/>
                </w:tcPr>
                <w:p w14:paraId="15468476"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Proveedores</w:t>
                  </w:r>
                </w:p>
              </w:tc>
              <w:tc>
                <w:tcPr>
                  <w:tcW w:w="687" w:type="dxa"/>
                  <w:tcBorders>
                    <w:top w:val="nil"/>
                    <w:left w:val="nil"/>
                    <w:bottom w:val="single" w:sz="12" w:space="0" w:color="000000"/>
                    <w:right w:val="single" w:sz="12" w:space="0" w:color="000000"/>
                  </w:tcBorders>
                  <w:vAlign w:val="center"/>
                  <w:hideMark/>
                </w:tcPr>
                <w:p w14:paraId="4D546FD1"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 xml:space="preserve">Raúl Aguilar </w:t>
                  </w:r>
                  <w:proofErr w:type="spellStart"/>
                  <w:r w:rsidRPr="00634A28">
                    <w:rPr>
                      <w:rFonts w:ascii="Arial" w:eastAsia="Times New Roman" w:hAnsi="Arial" w:cs="Arial"/>
                      <w:color w:val="000000"/>
                      <w:sz w:val="14"/>
                      <w:szCs w:val="14"/>
                    </w:rPr>
                    <w:t>Lavariega</w:t>
                  </w:r>
                  <w:proofErr w:type="spellEnd"/>
                  <w:r w:rsidRPr="00634A28">
                    <w:rPr>
                      <w:rFonts w:ascii="Arial" w:eastAsia="Times New Roman" w:hAnsi="Arial" w:cs="Arial"/>
                      <w:color w:val="000000"/>
                      <w:sz w:val="14"/>
                      <w:szCs w:val="14"/>
                    </w:rPr>
                    <w:t> </w:t>
                  </w:r>
                </w:p>
              </w:tc>
              <w:tc>
                <w:tcPr>
                  <w:tcW w:w="687" w:type="dxa"/>
                  <w:tcBorders>
                    <w:top w:val="nil"/>
                    <w:left w:val="nil"/>
                    <w:bottom w:val="single" w:sz="12" w:space="0" w:color="000000"/>
                    <w:right w:val="single" w:sz="12" w:space="0" w:color="000000"/>
                  </w:tcBorders>
                  <w:vAlign w:val="center"/>
                  <w:hideMark/>
                </w:tcPr>
                <w:p w14:paraId="3B5293AC"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PN1-DR-3/31-12-2020</w:t>
                  </w:r>
                </w:p>
              </w:tc>
              <w:tc>
                <w:tcPr>
                  <w:tcW w:w="691" w:type="dxa"/>
                  <w:tcBorders>
                    <w:top w:val="nil"/>
                    <w:left w:val="nil"/>
                    <w:bottom w:val="single" w:sz="12" w:space="0" w:color="000000"/>
                    <w:right w:val="single" w:sz="12" w:space="0" w:color="000000"/>
                  </w:tcBorders>
                  <w:vAlign w:val="center"/>
                  <w:hideMark/>
                </w:tcPr>
                <w:p w14:paraId="69F7F2CA"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F/9E3B546F Imagen institucional actividades especificas</w:t>
                  </w:r>
                </w:p>
              </w:tc>
              <w:tc>
                <w:tcPr>
                  <w:tcW w:w="687" w:type="dxa"/>
                  <w:tcBorders>
                    <w:top w:val="nil"/>
                    <w:left w:val="nil"/>
                    <w:bottom w:val="single" w:sz="12" w:space="0" w:color="000000"/>
                    <w:right w:val="single" w:sz="12" w:space="0" w:color="000000"/>
                  </w:tcBorders>
                  <w:vAlign w:val="center"/>
                  <w:hideMark/>
                </w:tcPr>
                <w:p w14:paraId="682A3042"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$6,374.16</w:t>
                  </w:r>
                </w:p>
              </w:tc>
            </w:tr>
            <w:tr w:rsidR="00B05521" w:rsidRPr="00634A28" w14:paraId="7BA4D132" w14:textId="77777777" w:rsidTr="006C7224">
              <w:trPr>
                <w:divId w:val="2029212893"/>
                <w:trHeight w:val="263"/>
              </w:trPr>
              <w:tc>
                <w:tcPr>
                  <w:tcW w:w="687" w:type="dxa"/>
                  <w:tcBorders>
                    <w:top w:val="nil"/>
                    <w:left w:val="single" w:sz="12" w:space="0" w:color="000000"/>
                    <w:bottom w:val="single" w:sz="12" w:space="0" w:color="000000"/>
                    <w:right w:val="single" w:sz="12" w:space="0" w:color="000000"/>
                  </w:tcBorders>
                  <w:vAlign w:val="center"/>
                  <w:hideMark/>
                </w:tcPr>
                <w:p w14:paraId="137960AB"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1</w:t>
                  </w:r>
                </w:p>
              </w:tc>
              <w:tc>
                <w:tcPr>
                  <w:tcW w:w="687" w:type="dxa"/>
                  <w:tcBorders>
                    <w:top w:val="nil"/>
                    <w:left w:val="nil"/>
                    <w:bottom w:val="single" w:sz="12" w:space="0" w:color="000000"/>
                    <w:right w:val="single" w:sz="12" w:space="0" w:color="000000"/>
                  </w:tcBorders>
                  <w:vAlign w:val="center"/>
                  <w:hideMark/>
                </w:tcPr>
                <w:p w14:paraId="327E2B5B"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2-1-01-00-0000</w:t>
                  </w:r>
                </w:p>
              </w:tc>
              <w:tc>
                <w:tcPr>
                  <w:tcW w:w="687" w:type="dxa"/>
                  <w:tcBorders>
                    <w:top w:val="nil"/>
                    <w:left w:val="nil"/>
                    <w:bottom w:val="single" w:sz="12" w:space="0" w:color="000000"/>
                    <w:right w:val="single" w:sz="12" w:space="0" w:color="000000"/>
                  </w:tcBorders>
                  <w:vAlign w:val="center"/>
                  <w:hideMark/>
                </w:tcPr>
                <w:p w14:paraId="2D52147B"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Proveedores</w:t>
                  </w:r>
                </w:p>
              </w:tc>
              <w:tc>
                <w:tcPr>
                  <w:tcW w:w="687" w:type="dxa"/>
                  <w:tcBorders>
                    <w:top w:val="nil"/>
                    <w:left w:val="nil"/>
                    <w:bottom w:val="single" w:sz="12" w:space="0" w:color="000000"/>
                    <w:right w:val="single" w:sz="12" w:space="0" w:color="000000"/>
                  </w:tcBorders>
                  <w:vAlign w:val="center"/>
                  <w:hideMark/>
                </w:tcPr>
                <w:p w14:paraId="40E88508"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 xml:space="preserve">Raúl Aguilar </w:t>
                  </w:r>
                  <w:proofErr w:type="spellStart"/>
                  <w:r w:rsidRPr="00634A28">
                    <w:rPr>
                      <w:rFonts w:ascii="Arial" w:eastAsia="Times New Roman" w:hAnsi="Arial" w:cs="Arial"/>
                      <w:color w:val="000000"/>
                      <w:sz w:val="14"/>
                      <w:szCs w:val="14"/>
                    </w:rPr>
                    <w:t>Lavariega</w:t>
                  </w:r>
                  <w:proofErr w:type="spellEnd"/>
                  <w:r w:rsidRPr="00634A28">
                    <w:rPr>
                      <w:rFonts w:ascii="Arial" w:eastAsia="Times New Roman" w:hAnsi="Arial" w:cs="Arial"/>
                      <w:color w:val="000000"/>
                      <w:sz w:val="14"/>
                      <w:szCs w:val="14"/>
                    </w:rPr>
                    <w:t> </w:t>
                  </w:r>
                </w:p>
              </w:tc>
              <w:tc>
                <w:tcPr>
                  <w:tcW w:w="687" w:type="dxa"/>
                  <w:tcBorders>
                    <w:top w:val="nil"/>
                    <w:left w:val="nil"/>
                    <w:bottom w:val="single" w:sz="12" w:space="0" w:color="000000"/>
                    <w:right w:val="single" w:sz="12" w:space="0" w:color="000000"/>
                  </w:tcBorders>
                  <w:vAlign w:val="center"/>
                  <w:hideMark/>
                </w:tcPr>
                <w:p w14:paraId="33444F49"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PN1-DR-2/31-12-2020</w:t>
                  </w:r>
                </w:p>
              </w:tc>
              <w:tc>
                <w:tcPr>
                  <w:tcW w:w="691" w:type="dxa"/>
                  <w:tcBorders>
                    <w:top w:val="nil"/>
                    <w:left w:val="nil"/>
                    <w:bottom w:val="single" w:sz="12" w:space="0" w:color="000000"/>
                    <w:right w:val="single" w:sz="12" w:space="0" w:color="000000"/>
                  </w:tcBorders>
                  <w:vAlign w:val="center"/>
                  <w:hideMark/>
                </w:tcPr>
                <w:p w14:paraId="5EA27304"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 xml:space="preserve">F/7B452621 </w:t>
                  </w:r>
                  <w:proofErr w:type="spellStart"/>
                  <w:r w:rsidRPr="00634A28">
                    <w:rPr>
                      <w:rFonts w:ascii="Arial" w:eastAsia="Times New Roman" w:hAnsi="Arial" w:cs="Arial"/>
                      <w:color w:val="000000"/>
                      <w:sz w:val="14"/>
                      <w:szCs w:val="14"/>
                    </w:rPr>
                    <w:t>Dipticos</w:t>
                  </w:r>
                  <w:proofErr w:type="spellEnd"/>
                </w:p>
              </w:tc>
              <w:tc>
                <w:tcPr>
                  <w:tcW w:w="687" w:type="dxa"/>
                  <w:tcBorders>
                    <w:top w:val="nil"/>
                    <w:left w:val="nil"/>
                    <w:bottom w:val="single" w:sz="12" w:space="0" w:color="000000"/>
                    <w:right w:val="single" w:sz="12" w:space="0" w:color="000000"/>
                  </w:tcBorders>
                  <w:vAlign w:val="center"/>
                  <w:hideMark/>
                </w:tcPr>
                <w:p w14:paraId="192355F2" w14:textId="77777777" w:rsidR="00B05521" w:rsidRPr="00634A28" w:rsidRDefault="00B05521" w:rsidP="00B05521">
                  <w:pPr>
                    <w:jc w:val="center"/>
                    <w:rPr>
                      <w:rFonts w:ascii="Calibri" w:eastAsia="Times New Roman" w:hAnsi="Calibri" w:cs="Calibri"/>
                      <w:sz w:val="14"/>
                      <w:szCs w:val="14"/>
                    </w:rPr>
                  </w:pPr>
                  <w:r w:rsidRPr="00634A28">
                    <w:rPr>
                      <w:rFonts w:ascii="Arial" w:eastAsia="Times New Roman" w:hAnsi="Arial" w:cs="Arial"/>
                      <w:color w:val="000000"/>
                      <w:sz w:val="14"/>
                      <w:szCs w:val="14"/>
                    </w:rPr>
                    <w:t>$6,304.33</w:t>
                  </w:r>
                </w:p>
              </w:tc>
            </w:tr>
            <w:tr w:rsidR="00B05521" w:rsidRPr="00634A28" w14:paraId="574741E7" w14:textId="77777777" w:rsidTr="006C7224">
              <w:trPr>
                <w:divId w:val="2029212893"/>
                <w:trHeight w:val="202"/>
              </w:trPr>
              <w:tc>
                <w:tcPr>
                  <w:tcW w:w="4129" w:type="dxa"/>
                  <w:gridSpan w:val="6"/>
                  <w:tcBorders>
                    <w:top w:val="single" w:sz="12" w:space="0" w:color="000000"/>
                    <w:left w:val="single" w:sz="12" w:space="0" w:color="000000"/>
                    <w:bottom w:val="single" w:sz="12" w:space="0" w:color="000000"/>
                    <w:right w:val="single" w:sz="12" w:space="0" w:color="000000"/>
                  </w:tcBorders>
                  <w:vAlign w:val="center"/>
                  <w:hideMark/>
                </w:tcPr>
                <w:p w14:paraId="7CFA5269" w14:textId="77777777" w:rsidR="00B05521" w:rsidRPr="00634A28" w:rsidRDefault="00B05521" w:rsidP="00B05521">
                  <w:pPr>
                    <w:jc w:val="right"/>
                    <w:rPr>
                      <w:rFonts w:ascii="Calibri" w:eastAsia="Times New Roman" w:hAnsi="Calibri" w:cs="Calibri"/>
                      <w:sz w:val="14"/>
                      <w:szCs w:val="14"/>
                    </w:rPr>
                  </w:pPr>
                  <w:r w:rsidRPr="00634A28">
                    <w:rPr>
                      <w:rFonts w:ascii="Arial" w:eastAsia="Times New Roman" w:hAnsi="Arial" w:cs="Arial"/>
                      <w:color w:val="000000"/>
                      <w:sz w:val="14"/>
                      <w:szCs w:val="14"/>
                    </w:rPr>
                    <w:t>Total</w:t>
                  </w:r>
                </w:p>
              </w:tc>
              <w:tc>
                <w:tcPr>
                  <w:tcW w:w="687" w:type="dxa"/>
                  <w:tcBorders>
                    <w:top w:val="nil"/>
                    <w:left w:val="nil"/>
                    <w:bottom w:val="single" w:sz="12" w:space="0" w:color="000000"/>
                    <w:right w:val="single" w:sz="12" w:space="0" w:color="000000"/>
                  </w:tcBorders>
                  <w:vAlign w:val="center"/>
                  <w:hideMark/>
                </w:tcPr>
                <w:p w14:paraId="2A38920A" w14:textId="77777777" w:rsidR="00B05521" w:rsidRPr="00634A28" w:rsidRDefault="00B05521" w:rsidP="00B0552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$12,678.49</w:t>
                  </w:r>
                </w:p>
              </w:tc>
            </w:tr>
          </w:tbl>
          <w:p w14:paraId="647C80BD" w14:textId="77777777" w:rsidR="00257D02" w:rsidRPr="00634A28" w:rsidRDefault="00257D02" w:rsidP="00257D02">
            <w:pPr>
              <w:pStyle w:val="NormalWeb"/>
              <w:jc w:val="both"/>
              <w:divId w:val="2029212893"/>
              <w:rPr>
                <w:rFonts w:ascii="Arial" w:hAnsi="Arial" w:cs="Arial"/>
                <w:sz w:val="18"/>
                <w:szCs w:val="18"/>
              </w:rPr>
            </w:pPr>
          </w:p>
          <w:p w14:paraId="2117AB46" w14:textId="70F0633C" w:rsidR="00995B73" w:rsidRPr="00634A28" w:rsidRDefault="00257D02" w:rsidP="00257D02">
            <w:pPr>
              <w:pStyle w:val="NormalWeb"/>
              <w:jc w:val="both"/>
              <w:divId w:val="2029212893"/>
              <w:rPr>
                <w:rFonts w:ascii="Arial" w:hAnsi="Arial" w:cs="Arial"/>
                <w:i/>
                <w:iCs/>
                <w:sz w:val="18"/>
                <w:szCs w:val="18"/>
              </w:rPr>
            </w:pPr>
            <w:r w:rsidRPr="00634A28">
              <w:rPr>
                <w:rFonts w:ascii="Arial" w:hAnsi="Arial" w:cs="Arial"/>
                <w:i/>
                <w:iCs/>
                <w:sz w:val="18"/>
                <w:szCs w:val="18"/>
              </w:rPr>
              <w:t>Se le solicita presentar en el SIF lo siguiente:</w:t>
            </w:r>
          </w:p>
          <w:p w14:paraId="511BE603" w14:textId="77777777" w:rsidR="00995B73" w:rsidRPr="00634A28" w:rsidRDefault="00995B73" w:rsidP="00257D02">
            <w:pPr>
              <w:pStyle w:val="NormalWeb"/>
              <w:jc w:val="both"/>
              <w:divId w:val="2029212893"/>
              <w:rPr>
                <w:rFonts w:ascii="Arial" w:hAnsi="Arial" w:cs="Arial"/>
                <w:i/>
                <w:iCs/>
                <w:sz w:val="18"/>
                <w:szCs w:val="18"/>
              </w:rPr>
            </w:pPr>
          </w:p>
          <w:p w14:paraId="72AF0DFA" w14:textId="40B8302C" w:rsidR="00995B73" w:rsidRPr="00634A28" w:rsidRDefault="00257D02" w:rsidP="00257D02">
            <w:pPr>
              <w:pStyle w:val="NormalWeb"/>
              <w:jc w:val="both"/>
              <w:divId w:val="2029212893"/>
              <w:rPr>
                <w:rFonts w:ascii="Arial" w:hAnsi="Arial" w:cs="Arial"/>
                <w:i/>
                <w:iCs/>
                <w:sz w:val="18"/>
                <w:szCs w:val="18"/>
              </w:rPr>
            </w:pPr>
            <w:r w:rsidRPr="00634A28">
              <w:rPr>
                <w:rFonts w:ascii="Arial" w:hAnsi="Arial" w:cs="Arial"/>
                <w:i/>
                <w:iCs/>
                <w:sz w:val="18"/>
                <w:szCs w:val="18"/>
              </w:rPr>
              <w:t xml:space="preserve"> •En su caso, las pólizas con su documentación soporte consistente en copia de cheques y/o transferencias bancarias con los que se les hubiese pagado y liquidado las deudas </w:t>
            </w:r>
            <w:r w:rsidRPr="00634A28">
              <w:rPr>
                <w:rFonts w:ascii="Arial" w:hAnsi="Arial" w:cs="Arial"/>
                <w:i/>
                <w:iCs/>
                <w:sz w:val="18"/>
                <w:szCs w:val="18"/>
              </w:rPr>
              <w:lastRenderedPageBreak/>
              <w:t xml:space="preserve">correspondientes a los proveedores y prestadores de servicios detallados en el cuadro que antecede durante el ejercicio sujeto a revisión. </w:t>
            </w:r>
          </w:p>
          <w:p w14:paraId="751CE7AA" w14:textId="77777777" w:rsidR="00995B73" w:rsidRPr="00634A28" w:rsidRDefault="00995B73" w:rsidP="00257D02">
            <w:pPr>
              <w:pStyle w:val="NormalWeb"/>
              <w:jc w:val="both"/>
              <w:divId w:val="2029212893"/>
              <w:rPr>
                <w:rFonts w:ascii="Arial" w:hAnsi="Arial" w:cs="Arial"/>
                <w:i/>
                <w:iCs/>
                <w:sz w:val="18"/>
                <w:szCs w:val="18"/>
              </w:rPr>
            </w:pPr>
          </w:p>
          <w:p w14:paraId="7FF77739" w14:textId="24127213" w:rsidR="00257D02" w:rsidRPr="00634A28" w:rsidRDefault="00257D02" w:rsidP="00257D02">
            <w:pPr>
              <w:pStyle w:val="NormalWeb"/>
              <w:jc w:val="both"/>
              <w:divId w:val="2029212893"/>
              <w:rPr>
                <w:rFonts w:ascii="Arial" w:hAnsi="Arial" w:cs="Arial"/>
                <w:i/>
                <w:iCs/>
                <w:sz w:val="12"/>
                <w:szCs w:val="12"/>
              </w:rPr>
            </w:pPr>
            <w:r w:rsidRPr="00634A28">
              <w:rPr>
                <w:rFonts w:ascii="Arial" w:hAnsi="Arial" w:cs="Arial"/>
                <w:i/>
                <w:iCs/>
                <w:sz w:val="18"/>
                <w:szCs w:val="18"/>
              </w:rPr>
              <w:t xml:space="preserve">•Las aclaraciones que a su derecho convenga. </w:t>
            </w:r>
          </w:p>
          <w:p w14:paraId="53A5BBAE" w14:textId="77777777" w:rsidR="00257D02" w:rsidRPr="00634A28" w:rsidRDefault="00257D02" w:rsidP="00257D02">
            <w:pPr>
              <w:pStyle w:val="NormalWeb"/>
              <w:divId w:val="2029212893"/>
              <w:rPr>
                <w:rFonts w:ascii="Arial" w:hAnsi="Arial" w:cs="Arial"/>
                <w:i/>
                <w:iCs/>
                <w:sz w:val="12"/>
                <w:szCs w:val="12"/>
              </w:rPr>
            </w:pPr>
            <w:r w:rsidRPr="00634A28">
              <w:rPr>
                <w:rFonts w:ascii="Arial" w:hAnsi="Arial" w:cs="Arial"/>
                <w:i/>
                <w:iCs/>
                <w:sz w:val="18"/>
                <w:szCs w:val="18"/>
              </w:rPr>
              <w:t xml:space="preserve">Lo anterior, de conformidad con lo dispuesto en los artículos 163, numeral 4 y 172 del RF. </w:t>
            </w:r>
          </w:p>
          <w:p w14:paraId="2F093282" w14:textId="181DEF16" w:rsidR="00427196" w:rsidRPr="00634A28" w:rsidRDefault="00427196" w:rsidP="00C81807">
            <w:pPr>
              <w:pStyle w:val="NormalWeb"/>
              <w:spacing w:before="100" w:beforeAutospacing="1" w:after="100" w:afterAutospacing="1"/>
              <w:ind w:left="4320" w:hanging="4245"/>
              <w:jc w:val="both"/>
              <w:divId w:val="2029212893"/>
              <w:rPr>
                <w:rFonts w:ascii="Arial" w:hAnsi="Arial" w:cs="Arial"/>
                <w:sz w:val="18"/>
                <w:szCs w:val="18"/>
              </w:rPr>
            </w:pPr>
          </w:p>
        </w:tc>
        <w:tc>
          <w:tcPr>
            <w:tcW w:w="283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EE36E96" w14:textId="77777777" w:rsidR="00427196" w:rsidRPr="00634A28" w:rsidRDefault="00096A16">
            <w:pPr>
              <w:pStyle w:val="NormalWeb"/>
              <w:spacing w:before="100" w:beforeAutospacing="1" w:after="100" w:afterAutospacing="1"/>
              <w:jc w:val="both"/>
              <w:divId w:val="959798294"/>
              <w:rPr>
                <w:rFonts w:ascii="Arial" w:hAnsi="Arial" w:cs="Arial"/>
                <w:sz w:val="18"/>
                <w:szCs w:val="18"/>
              </w:rPr>
            </w:pPr>
            <w:r w:rsidRPr="00634A28">
              <w:rPr>
                <w:rStyle w:val="nfasis"/>
                <w:rFonts w:ascii="Arial" w:hAnsi="Arial" w:cs="Arial"/>
                <w:b/>
                <w:bCs/>
                <w:sz w:val="18"/>
                <w:szCs w:val="18"/>
              </w:rPr>
              <w:lastRenderedPageBreak/>
              <w:t>Respuesta</w:t>
            </w:r>
          </w:p>
          <w:p w14:paraId="596EDE46" w14:textId="1D7B2368" w:rsidR="00427196" w:rsidRPr="00634A28" w:rsidRDefault="00B571B5" w:rsidP="00B571B5">
            <w:pPr>
              <w:pStyle w:val="NormalWeb"/>
              <w:spacing w:before="100" w:beforeAutospacing="1" w:after="100" w:afterAutospacing="1"/>
              <w:jc w:val="both"/>
              <w:divId w:val="959798294"/>
              <w:rPr>
                <w:rFonts w:ascii="Arial" w:hAnsi="Arial" w:cs="Arial"/>
                <w:sz w:val="18"/>
                <w:szCs w:val="18"/>
              </w:rPr>
            </w:pPr>
            <w:r w:rsidRPr="00634A28">
              <w:rPr>
                <w:rFonts w:ascii="Arial" w:hAnsi="Arial" w:cs="Arial"/>
                <w:sz w:val="18"/>
                <w:szCs w:val="18"/>
              </w:rPr>
              <w:t xml:space="preserve">Atendiendo a la presente observación, se informa a la UTF que derivado de la demora en el depósito por parte del OPLE el cual fue realizado el día 31 de Diciembre de 2020 como último día hábil del año a este Partido Político, el primero deposito por la Cantidad de $3,667.31 se realizó a las 17:18:25 y el segundo deposito por $2,706.82 a las 17:19:56 horas, y atendiendo a las disposiciones generales emitidas por Banxico para el pago a través de SPEI, no fue posible realizar el pago correspondiente dentro del periodo solicitado, adicional a las disposición para el alta de cuentas bancarias de terceros deberán realizarse los pagos correspondientes 30 minutos posteriores al alta de la cuenta beneficiaria, sin embargo, la erogación fue reconocida en la Contabilidad dentro del plazo establecido como una provisión, y así con posterioridad poder </w:t>
            </w:r>
            <w:r w:rsidRPr="00634A28">
              <w:rPr>
                <w:rFonts w:ascii="Arial" w:hAnsi="Arial" w:cs="Arial"/>
                <w:sz w:val="18"/>
                <w:szCs w:val="18"/>
              </w:rPr>
              <w:lastRenderedPageBreak/>
              <w:t>realizar el pago correspondiente, se anexa a la presente póliza contable del registro de Origen, con respaldo de Factura, XML, Contrato, INES y Evidencias, así como póliza Contable donde se procedió al pago del Proveedor con respaldo de Comprobante de Transferencia Electrónica Bancaria y Estado de Cuenta, comprobante CEP de las cuenta 1135754970 donde se refleja la fecha y hora exacta de los depósitos realizados por parte del OPLE, así como guía de Pago emitido por Banxico donde establece como horarios para la transmisión de SPEI los días hábiles bancarios de Lunes a Viernes de las 6:00 de la mañana a las 17:30 de la tarde.</w:t>
            </w:r>
          </w:p>
        </w:tc>
        <w:tc>
          <w:tcPr>
            <w:tcW w:w="311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D521254" w14:textId="77777777" w:rsidR="00427196" w:rsidRPr="00634A28" w:rsidRDefault="00096A16">
            <w:pPr>
              <w:pStyle w:val="NormalWeb"/>
              <w:spacing w:before="100" w:beforeAutospacing="1" w:after="100" w:afterAutospacing="1"/>
              <w:jc w:val="both"/>
              <w:divId w:val="1576621068"/>
              <w:rPr>
                <w:rFonts w:ascii="Arial" w:hAnsi="Arial" w:cs="Arial"/>
                <w:b/>
                <w:bCs/>
                <w:sz w:val="18"/>
                <w:szCs w:val="18"/>
              </w:rPr>
            </w:pPr>
            <w:r w:rsidRPr="00634A28">
              <w:rPr>
                <w:rFonts w:ascii="Arial" w:hAnsi="Arial" w:cs="Arial"/>
                <w:b/>
                <w:bCs/>
                <w:sz w:val="18"/>
                <w:szCs w:val="18"/>
              </w:rPr>
              <w:lastRenderedPageBreak/>
              <w:t>Atendida</w:t>
            </w:r>
          </w:p>
          <w:p w14:paraId="7AC65011" w14:textId="6B4ECCBA" w:rsidR="00EE253D" w:rsidRPr="00634A28" w:rsidRDefault="00EE253D" w:rsidP="00EE253D">
            <w:pPr>
              <w:pStyle w:val="NormalWeb"/>
              <w:jc w:val="both"/>
              <w:divId w:val="1576621068"/>
              <w:rPr>
                <w:rFonts w:ascii="Arial" w:hAnsi="Arial" w:cs="Arial"/>
                <w:sz w:val="18"/>
                <w:szCs w:val="18"/>
              </w:rPr>
            </w:pPr>
            <w:r w:rsidRPr="00634A28">
              <w:rPr>
                <w:rFonts w:ascii="Arial" w:hAnsi="Arial" w:cs="Arial"/>
                <w:sz w:val="18"/>
                <w:szCs w:val="18"/>
              </w:rPr>
              <w:t>Del análisis a las aclaraciones presentadas por el sujeto obligado y a la información presentada, se constató que presentó en el SIF la documentación solicitada consistente en factura, el archivo XML, contrato de bienes y/o prestación de servicios, identificaciones oficiales de quienes firmaron el contrato y evidencias fotográficas, en la pólizas del cuadro de la observación, así mismo se identificó en el SIF los pagos realizados mediante las pólizas PN-EG-9/18-01-2021 y PN-EG-2/18-01-2021 correspondientes al ejercicio 2021 con todos los requisitos que marca la normativa</w:t>
            </w:r>
            <w:r w:rsidR="00E22A31" w:rsidRPr="00634A28">
              <w:rPr>
                <w:rFonts w:ascii="Arial" w:hAnsi="Arial" w:cs="Arial"/>
                <w:sz w:val="18"/>
                <w:szCs w:val="18"/>
              </w:rPr>
              <w:t xml:space="preserve">, cabe señalar que durante el ejercicio 2020, se realizó a provisión correspondiente </w:t>
            </w:r>
            <w:r w:rsidRPr="00634A28">
              <w:rPr>
                <w:rFonts w:ascii="Arial" w:hAnsi="Arial" w:cs="Arial"/>
                <w:sz w:val="18"/>
                <w:szCs w:val="18"/>
              </w:rPr>
              <w:t>; por tal razón, la observación quedó</w:t>
            </w:r>
            <w:r w:rsidRPr="00634A28">
              <w:rPr>
                <w:rStyle w:val="Textoennegrita"/>
                <w:rFonts w:ascii="Arial" w:hAnsi="Arial" w:cs="Arial"/>
                <w:sz w:val="18"/>
                <w:szCs w:val="18"/>
              </w:rPr>
              <w:t xml:space="preserve"> atendida.</w:t>
            </w:r>
          </w:p>
          <w:p w14:paraId="2095CD66" w14:textId="0AC73BCD" w:rsidR="00427196" w:rsidRPr="00634A28" w:rsidRDefault="00427196">
            <w:pPr>
              <w:pStyle w:val="NormalWeb"/>
              <w:spacing w:before="100" w:beforeAutospacing="1" w:after="100" w:afterAutospacing="1"/>
              <w:jc w:val="both"/>
              <w:divId w:val="1576621068"/>
              <w:rPr>
                <w:rFonts w:ascii="Arial" w:hAnsi="Arial" w:cs="Arial"/>
                <w:sz w:val="18"/>
                <w:szCs w:val="18"/>
              </w:rPr>
            </w:pPr>
          </w:p>
          <w:p w14:paraId="2DF59454" w14:textId="77777777" w:rsidR="00427196" w:rsidRPr="00634A28" w:rsidRDefault="00096A16">
            <w:pPr>
              <w:pStyle w:val="NormalWeb"/>
              <w:spacing w:before="100" w:beforeAutospacing="1" w:after="100" w:afterAutospacing="1"/>
              <w:jc w:val="both"/>
              <w:divId w:val="1576621068"/>
              <w:rPr>
                <w:rFonts w:ascii="Arial" w:hAnsi="Arial" w:cs="Arial"/>
                <w:sz w:val="18"/>
                <w:szCs w:val="18"/>
              </w:rPr>
            </w:pPr>
            <w:r w:rsidRPr="00634A28">
              <w:rPr>
                <w:rFonts w:ascii="Arial" w:hAnsi="Arial" w:cs="Arial"/>
                <w:sz w:val="18"/>
                <w:szCs w:val="18"/>
              </w:rPr>
              <w:t> </w:t>
            </w:r>
          </w:p>
        </w:tc>
        <w:tc>
          <w:tcPr>
            <w:tcW w:w="141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1481EED" w14:textId="77777777" w:rsidR="00427196" w:rsidRPr="00634A28" w:rsidRDefault="00427196">
            <w:pPr>
              <w:rPr>
                <w:rFonts w:ascii="Arial" w:hAnsi="Arial" w:cs="Arial"/>
                <w:sz w:val="18"/>
                <w:szCs w:val="18"/>
              </w:rPr>
            </w:pP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6D73DB9" w14:textId="77777777" w:rsidR="00427196" w:rsidRPr="00634A28" w:rsidRDefault="00096A16">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0A678A99" w14:textId="77777777" w:rsidR="00427196" w:rsidRPr="00634A28" w:rsidRDefault="00096A16">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413CBF63" w14:textId="77777777" w:rsidR="00427196" w:rsidRPr="00634A28" w:rsidRDefault="00096A16">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52870E75" w14:textId="77777777" w:rsidR="00427196" w:rsidRPr="00634A28" w:rsidRDefault="00096A16">
            <w:pPr>
              <w:pStyle w:val="NormalWeb"/>
              <w:spacing w:before="100" w:beforeAutospacing="1" w:after="100" w:afterAutospacing="1"/>
              <w:rPr>
                <w:rFonts w:ascii="Arial" w:hAnsi="Arial" w:cs="Arial"/>
                <w:sz w:val="18"/>
                <w:szCs w:val="18"/>
              </w:rPr>
            </w:pPr>
            <w:r w:rsidRPr="00634A28">
              <w:rPr>
                <w:rFonts w:ascii="Arial" w:hAnsi="Arial" w:cs="Arial"/>
                <w:sz w:val="18"/>
                <w:szCs w:val="18"/>
              </w:rPr>
              <w:t> </w:t>
            </w:r>
          </w:p>
          <w:p w14:paraId="22428203" w14:textId="77777777" w:rsidR="00427196" w:rsidRPr="00634A28" w:rsidRDefault="00096A16">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C8268F5" w14:textId="77777777" w:rsidR="00427196" w:rsidRPr="00634A28" w:rsidRDefault="00427196">
            <w:pPr>
              <w:rPr>
                <w:rFonts w:ascii="Arial" w:hAnsi="Arial" w:cs="Arial"/>
                <w:sz w:val="18"/>
                <w:szCs w:val="18"/>
              </w:rPr>
            </w:pPr>
          </w:p>
        </w:tc>
      </w:tr>
      <w:tr w:rsidR="00427196" w:rsidRPr="00634A28" w14:paraId="269D909E" w14:textId="77777777">
        <w:trPr>
          <w:divId w:val="531497611"/>
        </w:trPr>
        <w:tc>
          <w:tcPr>
            <w:tcW w:w="43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97ABFA0" w14:textId="77777777" w:rsidR="00427196" w:rsidRPr="00634A28" w:rsidRDefault="00096A16">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2</w:t>
            </w:r>
          </w:p>
          <w:p w14:paraId="25163CE3" w14:textId="77777777" w:rsidR="00427196" w:rsidRPr="00634A28" w:rsidRDefault="00096A16">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09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75E05F4" w14:textId="3653EC9D" w:rsidR="00995B73" w:rsidRPr="00634A28" w:rsidRDefault="00096A16" w:rsidP="00995B73">
            <w:pPr>
              <w:pStyle w:val="NormalWeb"/>
              <w:jc w:val="both"/>
              <w:divId w:val="1872111218"/>
              <w:rPr>
                <w:rStyle w:val="Textoennegrita"/>
                <w:rFonts w:ascii="Arial" w:hAnsi="Arial" w:cs="Arial"/>
                <w:i/>
                <w:iCs/>
                <w:sz w:val="18"/>
                <w:szCs w:val="18"/>
              </w:rPr>
            </w:pPr>
            <w:r w:rsidRPr="00634A28">
              <w:rPr>
                <w:rFonts w:ascii="Arial" w:hAnsi="Arial" w:cs="Arial"/>
                <w:sz w:val="18"/>
                <w:szCs w:val="18"/>
              </w:rPr>
              <w:t> </w:t>
            </w:r>
            <w:r w:rsidR="00995B73" w:rsidRPr="00634A28">
              <w:rPr>
                <w:rStyle w:val="Textoennegrita"/>
                <w:rFonts w:ascii="Arial" w:hAnsi="Arial" w:cs="Arial"/>
                <w:i/>
                <w:iCs/>
                <w:sz w:val="18"/>
                <w:szCs w:val="18"/>
              </w:rPr>
              <w:t>Egresos</w:t>
            </w:r>
            <w:r w:rsidR="00995B73" w:rsidRPr="00634A28">
              <w:rPr>
                <w:rFonts w:ascii="Arial" w:hAnsi="Arial" w:cs="Arial"/>
                <w:b/>
                <w:bCs/>
                <w:i/>
                <w:iCs/>
                <w:sz w:val="18"/>
                <w:szCs w:val="18"/>
              </w:rPr>
              <w:br/>
            </w:r>
            <w:r w:rsidR="00995B73" w:rsidRPr="00634A28">
              <w:rPr>
                <w:rStyle w:val="Textoennegrita"/>
                <w:rFonts w:ascii="Arial" w:hAnsi="Arial" w:cs="Arial"/>
                <w:i/>
                <w:iCs/>
                <w:sz w:val="18"/>
                <w:szCs w:val="18"/>
              </w:rPr>
              <w:t>Actividades específicas</w:t>
            </w:r>
          </w:p>
          <w:p w14:paraId="4CA90F9D" w14:textId="77777777" w:rsidR="00995B73" w:rsidRPr="00634A28" w:rsidRDefault="00995B73" w:rsidP="00995B73">
            <w:pPr>
              <w:pStyle w:val="NormalWeb"/>
              <w:jc w:val="both"/>
              <w:divId w:val="1872111218"/>
              <w:rPr>
                <w:rFonts w:ascii="Arial" w:hAnsi="Arial" w:cs="Arial"/>
                <w:i/>
                <w:iCs/>
                <w:sz w:val="18"/>
                <w:szCs w:val="18"/>
              </w:rPr>
            </w:pPr>
          </w:p>
          <w:p w14:paraId="3338BA76" w14:textId="77777777" w:rsidR="005C1341" w:rsidRPr="00634A28" w:rsidRDefault="00995B73" w:rsidP="005C1341">
            <w:pPr>
              <w:pStyle w:val="NormalWeb"/>
              <w:jc w:val="both"/>
              <w:divId w:val="1872111218"/>
              <w:rPr>
                <w:rFonts w:ascii="Arial" w:hAnsi="Arial" w:cs="Arial"/>
                <w:i/>
                <w:iCs/>
                <w:sz w:val="18"/>
                <w:szCs w:val="18"/>
              </w:rPr>
            </w:pPr>
            <w:r w:rsidRPr="00634A28">
              <w:rPr>
                <w:rFonts w:ascii="Arial" w:hAnsi="Arial" w:cs="Arial"/>
                <w:i/>
                <w:iCs/>
                <w:sz w:val="18"/>
                <w:szCs w:val="18"/>
              </w:rPr>
              <w:t>De la revisión a la documentación presentada en el SIF, se localizaron registros contables que no cuentan con la documentación soporte correspondiente.</w:t>
            </w:r>
          </w:p>
          <w:p w14:paraId="4D174179" w14:textId="639055CE" w:rsidR="00995B73" w:rsidRPr="00634A28" w:rsidRDefault="00995B73" w:rsidP="005C1341">
            <w:pPr>
              <w:pStyle w:val="NormalWeb"/>
              <w:jc w:val="both"/>
              <w:divId w:val="1872111218"/>
              <w:rPr>
                <w:rFonts w:ascii="Arial" w:hAnsi="Arial" w:cs="Arial"/>
                <w:i/>
                <w:iCs/>
                <w:sz w:val="18"/>
                <w:szCs w:val="18"/>
              </w:rPr>
            </w:pPr>
            <w:r w:rsidRPr="00634A28">
              <w:rPr>
                <w:rFonts w:ascii="Arial" w:hAnsi="Arial" w:cs="Arial"/>
                <w:i/>
                <w:iCs/>
                <w:sz w:val="18"/>
                <w:szCs w:val="18"/>
              </w:rPr>
              <w:t>Como se detalla en el cuadro) siguiente:</w:t>
            </w:r>
          </w:p>
          <w:p w14:paraId="21EC515A" w14:textId="77777777" w:rsidR="005C1341" w:rsidRPr="00634A28" w:rsidRDefault="005C1341" w:rsidP="005C1341">
            <w:pPr>
              <w:pStyle w:val="NormalWeb"/>
              <w:jc w:val="both"/>
              <w:divId w:val="1872111218"/>
              <w:rPr>
                <w:rFonts w:ascii="Arial" w:hAnsi="Arial" w:cs="Arial"/>
                <w:i/>
                <w:iCs/>
                <w:sz w:val="18"/>
                <w:szCs w:val="18"/>
              </w:rPr>
            </w:pPr>
          </w:p>
          <w:tbl>
            <w:tblPr>
              <w:tblW w:w="4746" w:type="dxa"/>
              <w:tblLayout w:type="fixed"/>
              <w:tblCellMar>
                <w:top w:w="15" w:type="dxa"/>
                <w:left w:w="15" w:type="dxa"/>
                <w:bottom w:w="15" w:type="dxa"/>
                <w:right w:w="15" w:type="dxa"/>
              </w:tblCellMar>
              <w:tblLook w:val="04A0" w:firstRow="1" w:lastRow="0" w:firstColumn="1" w:lastColumn="0" w:noHBand="0" w:noVBand="1"/>
            </w:tblPr>
            <w:tblGrid>
              <w:gridCol w:w="766"/>
              <w:gridCol w:w="994"/>
              <w:gridCol w:w="998"/>
              <w:gridCol w:w="994"/>
              <w:gridCol w:w="994"/>
            </w:tblGrid>
            <w:tr w:rsidR="006C7224" w:rsidRPr="00634A28" w14:paraId="74CED39C" w14:textId="77777777" w:rsidTr="006C7224">
              <w:trPr>
                <w:divId w:val="1872111218"/>
                <w:trHeight w:val="265"/>
              </w:trPr>
              <w:tc>
                <w:tcPr>
                  <w:tcW w:w="766" w:type="dxa"/>
                  <w:tcBorders>
                    <w:top w:val="single" w:sz="12" w:space="0" w:color="000000"/>
                    <w:left w:val="single" w:sz="12" w:space="0" w:color="000000"/>
                    <w:bottom w:val="single" w:sz="12" w:space="0" w:color="000000"/>
                    <w:right w:val="single" w:sz="12" w:space="0" w:color="000000"/>
                  </w:tcBorders>
                  <w:vAlign w:val="center"/>
                  <w:hideMark/>
                </w:tcPr>
                <w:p w14:paraId="1037A503" w14:textId="77777777" w:rsidR="00995B73" w:rsidRPr="00634A28" w:rsidRDefault="00995B73" w:rsidP="00995B73">
                  <w:pPr>
                    <w:jc w:val="center"/>
                    <w:rPr>
                      <w:rFonts w:ascii="Calibri" w:eastAsia="Times New Roman" w:hAnsi="Calibri" w:cs="Calibri"/>
                      <w:sz w:val="14"/>
                      <w:szCs w:val="14"/>
                    </w:rPr>
                  </w:pPr>
                  <w:proofErr w:type="spellStart"/>
                  <w:r w:rsidRPr="00634A28">
                    <w:rPr>
                      <w:rStyle w:val="Textoennegrita"/>
                      <w:rFonts w:ascii="Arial" w:eastAsia="Times New Roman" w:hAnsi="Arial" w:cs="Arial"/>
                      <w:color w:val="000000"/>
                      <w:sz w:val="14"/>
                      <w:szCs w:val="14"/>
                    </w:rPr>
                    <w:t>Cons</w:t>
                  </w:r>
                  <w:proofErr w:type="spellEnd"/>
                  <w:r w:rsidRPr="00634A28">
                    <w:rPr>
                      <w:rStyle w:val="Textoennegrita"/>
                      <w:rFonts w:ascii="Arial" w:eastAsia="Times New Roman" w:hAnsi="Arial" w:cs="Arial"/>
                      <w:color w:val="000000"/>
                      <w:sz w:val="14"/>
                      <w:szCs w:val="14"/>
                    </w:rPr>
                    <w:t>.</w:t>
                  </w:r>
                </w:p>
              </w:tc>
              <w:tc>
                <w:tcPr>
                  <w:tcW w:w="994" w:type="dxa"/>
                  <w:tcBorders>
                    <w:top w:val="single" w:sz="12" w:space="0" w:color="000000"/>
                    <w:left w:val="nil"/>
                    <w:bottom w:val="single" w:sz="12" w:space="0" w:color="000000"/>
                    <w:right w:val="single" w:sz="12" w:space="0" w:color="000000"/>
                  </w:tcBorders>
                  <w:vAlign w:val="center"/>
                  <w:hideMark/>
                </w:tcPr>
                <w:p w14:paraId="41C226B4" w14:textId="77777777" w:rsidR="00995B73" w:rsidRPr="00634A28" w:rsidRDefault="00995B73" w:rsidP="00995B73">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Referencia contable</w:t>
                  </w:r>
                </w:p>
              </w:tc>
              <w:tc>
                <w:tcPr>
                  <w:tcW w:w="998" w:type="dxa"/>
                  <w:tcBorders>
                    <w:top w:val="single" w:sz="12" w:space="0" w:color="000000"/>
                    <w:left w:val="nil"/>
                    <w:bottom w:val="single" w:sz="12" w:space="0" w:color="000000"/>
                    <w:right w:val="single" w:sz="12" w:space="0" w:color="000000"/>
                  </w:tcBorders>
                  <w:vAlign w:val="center"/>
                  <w:hideMark/>
                </w:tcPr>
                <w:p w14:paraId="50538D39" w14:textId="77777777" w:rsidR="00995B73" w:rsidRPr="00634A28" w:rsidRDefault="00995B73" w:rsidP="00995B73">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Descripción de la póliza</w:t>
                  </w:r>
                </w:p>
              </w:tc>
              <w:tc>
                <w:tcPr>
                  <w:tcW w:w="994" w:type="dxa"/>
                  <w:tcBorders>
                    <w:top w:val="single" w:sz="12" w:space="0" w:color="000000"/>
                    <w:left w:val="nil"/>
                    <w:bottom w:val="single" w:sz="12" w:space="0" w:color="000000"/>
                    <w:right w:val="single" w:sz="12" w:space="0" w:color="000000"/>
                  </w:tcBorders>
                  <w:vAlign w:val="center"/>
                  <w:hideMark/>
                </w:tcPr>
                <w:p w14:paraId="305DA8A3" w14:textId="77777777" w:rsidR="00995B73" w:rsidRPr="00634A28" w:rsidRDefault="00995B73" w:rsidP="00995B73">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Importe</w:t>
                  </w:r>
                </w:p>
              </w:tc>
              <w:tc>
                <w:tcPr>
                  <w:tcW w:w="994" w:type="dxa"/>
                  <w:tcBorders>
                    <w:top w:val="single" w:sz="12" w:space="0" w:color="000000"/>
                    <w:left w:val="nil"/>
                    <w:bottom w:val="single" w:sz="12" w:space="0" w:color="000000"/>
                    <w:right w:val="single" w:sz="12" w:space="0" w:color="000000"/>
                  </w:tcBorders>
                  <w:vAlign w:val="center"/>
                  <w:hideMark/>
                </w:tcPr>
                <w:p w14:paraId="141B4265" w14:textId="77777777" w:rsidR="00995B73" w:rsidRPr="00634A28" w:rsidRDefault="00995B73" w:rsidP="00995B73">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Documentación faltante</w:t>
                  </w:r>
                </w:p>
              </w:tc>
            </w:tr>
            <w:tr w:rsidR="006C7224" w:rsidRPr="00634A28" w14:paraId="2539D38D" w14:textId="77777777" w:rsidTr="006C7224">
              <w:trPr>
                <w:divId w:val="1872111218"/>
                <w:trHeight w:val="667"/>
              </w:trPr>
              <w:tc>
                <w:tcPr>
                  <w:tcW w:w="766" w:type="dxa"/>
                  <w:tcBorders>
                    <w:top w:val="nil"/>
                    <w:left w:val="single" w:sz="12" w:space="0" w:color="000000"/>
                    <w:bottom w:val="single" w:sz="12" w:space="0" w:color="000000"/>
                    <w:right w:val="single" w:sz="12" w:space="0" w:color="000000"/>
                  </w:tcBorders>
                  <w:vAlign w:val="center"/>
                  <w:hideMark/>
                </w:tcPr>
                <w:p w14:paraId="3D990D58"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1</w:t>
                  </w:r>
                </w:p>
              </w:tc>
              <w:tc>
                <w:tcPr>
                  <w:tcW w:w="994" w:type="dxa"/>
                  <w:tcBorders>
                    <w:top w:val="nil"/>
                    <w:left w:val="nil"/>
                    <w:bottom w:val="single" w:sz="12" w:space="0" w:color="000000"/>
                    <w:right w:val="single" w:sz="12" w:space="0" w:color="000000"/>
                  </w:tcBorders>
                  <w:vAlign w:val="center"/>
                  <w:hideMark/>
                </w:tcPr>
                <w:p w14:paraId="33A1C49B"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PN1-DR-3/31-12-2020</w:t>
                  </w:r>
                </w:p>
              </w:tc>
              <w:tc>
                <w:tcPr>
                  <w:tcW w:w="998" w:type="dxa"/>
                  <w:tcBorders>
                    <w:top w:val="nil"/>
                    <w:left w:val="nil"/>
                    <w:bottom w:val="single" w:sz="12" w:space="0" w:color="000000"/>
                    <w:right w:val="single" w:sz="12" w:space="0" w:color="000000"/>
                  </w:tcBorders>
                  <w:vAlign w:val="center"/>
                  <w:hideMark/>
                </w:tcPr>
                <w:p w14:paraId="60004DC4"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F/9E3B546F Imagen institucional actividades especificas</w:t>
                  </w:r>
                </w:p>
              </w:tc>
              <w:tc>
                <w:tcPr>
                  <w:tcW w:w="994" w:type="dxa"/>
                  <w:tcBorders>
                    <w:top w:val="nil"/>
                    <w:left w:val="nil"/>
                    <w:bottom w:val="single" w:sz="12" w:space="0" w:color="000000"/>
                    <w:right w:val="single" w:sz="12" w:space="0" w:color="000000"/>
                  </w:tcBorders>
                  <w:vAlign w:val="center"/>
                  <w:hideMark/>
                </w:tcPr>
                <w:p w14:paraId="06B441C8"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$6,374.16</w:t>
                  </w:r>
                </w:p>
              </w:tc>
              <w:tc>
                <w:tcPr>
                  <w:tcW w:w="994" w:type="dxa"/>
                  <w:tcBorders>
                    <w:top w:val="nil"/>
                    <w:left w:val="nil"/>
                    <w:bottom w:val="single" w:sz="12" w:space="0" w:color="000000"/>
                    <w:right w:val="single" w:sz="12" w:space="0" w:color="000000"/>
                  </w:tcBorders>
                  <w:vAlign w:val="center"/>
                  <w:hideMark/>
                </w:tcPr>
                <w:p w14:paraId="4C4C4682"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Evidencia o muestra fotográfica</w:t>
                  </w:r>
                </w:p>
              </w:tc>
            </w:tr>
            <w:tr w:rsidR="006C7224" w:rsidRPr="00634A28" w14:paraId="669F0709" w14:textId="77777777" w:rsidTr="006C7224">
              <w:trPr>
                <w:divId w:val="1872111218"/>
                <w:trHeight w:val="399"/>
              </w:trPr>
              <w:tc>
                <w:tcPr>
                  <w:tcW w:w="766" w:type="dxa"/>
                  <w:tcBorders>
                    <w:top w:val="nil"/>
                    <w:left w:val="single" w:sz="12" w:space="0" w:color="000000"/>
                    <w:bottom w:val="single" w:sz="12" w:space="0" w:color="000000"/>
                    <w:right w:val="single" w:sz="12" w:space="0" w:color="000000"/>
                  </w:tcBorders>
                  <w:vAlign w:val="center"/>
                  <w:hideMark/>
                </w:tcPr>
                <w:p w14:paraId="36759866"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1</w:t>
                  </w:r>
                </w:p>
              </w:tc>
              <w:tc>
                <w:tcPr>
                  <w:tcW w:w="994" w:type="dxa"/>
                  <w:tcBorders>
                    <w:top w:val="nil"/>
                    <w:left w:val="nil"/>
                    <w:bottom w:val="single" w:sz="12" w:space="0" w:color="000000"/>
                    <w:right w:val="single" w:sz="12" w:space="0" w:color="000000"/>
                  </w:tcBorders>
                  <w:vAlign w:val="center"/>
                  <w:hideMark/>
                </w:tcPr>
                <w:p w14:paraId="5864422B"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PN1-DR-2/31-12-2020</w:t>
                  </w:r>
                </w:p>
              </w:tc>
              <w:tc>
                <w:tcPr>
                  <w:tcW w:w="998" w:type="dxa"/>
                  <w:tcBorders>
                    <w:top w:val="nil"/>
                    <w:left w:val="nil"/>
                    <w:bottom w:val="single" w:sz="12" w:space="0" w:color="000000"/>
                    <w:right w:val="single" w:sz="12" w:space="0" w:color="000000"/>
                  </w:tcBorders>
                  <w:vAlign w:val="center"/>
                  <w:hideMark/>
                </w:tcPr>
                <w:p w14:paraId="194B3F8B"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 xml:space="preserve">F/7B452621 </w:t>
                  </w:r>
                  <w:proofErr w:type="spellStart"/>
                  <w:r w:rsidRPr="00634A28">
                    <w:rPr>
                      <w:rFonts w:ascii="Arial" w:eastAsia="Times New Roman" w:hAnsi="Arial" w:cs="Arial"/>
                      <w:color w:val="000000"/>
                      <w:sz w:val="14"/>
                      <w:szCs w:val="14"/>
                    </w:rPr>
                    <w:t>Dipticos</w:t>
                  </w:r>
                  <w:proofErr w:type="spellEnd"/>
                </w:p>
              </w:tc>
              <w:tc>
                <w:tcPr>
                  <w:tcW w:w="994" w:type="dxa"/>
                  <w:tcBorders>
                    <w:top w:val="nil"/>
                    <w:left w:val="nil"/>
                    <w:bottom w:val="single" w:sz="12" w:space="0" w:color="000000"/>
                    <w:right w:val="single" w:sz="12" w:space="0" w:color="000000"/>
                  </w:tcBorders>
                  <w:vAlign w:val="center"/>
                  <w:hideMark/>
                </w:tcPr>
                <w:p w14:paraId="76D17BC1"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$6,304.33</w:t>
                  </w:r>
                </w:p>
              </w:tc>
              <w:tc>
                <w:tcPr>
                  <w:tcW w:w="994" w:type="dxa"/>
                  <w:tcBorders>
                    <w:top w:val="nil"/>
                    <w:left w:val="nil"/>
                    <w:bottom w:val="single" w:sz="12" w:space="0" w:color="000000"/>
                    <w:right w:val="single" w:sz="12" w:space="0" w:color="000000"/>
                  </w:tcBorders>
                  <w:vAlign w:val="center"/>
                  <w:hideMark/>
                </w:tcPr>
                <w:p w14:paraId="5D858729"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Evidencia o muestra fotográfica</w:t>
                  </w:r>
                </w:p>
              </w:tc>
            </w:tr>
            <w:tr w:rsidR="00995B73" w:rsidRPr="00634A28" w14:paraId="2BFA7BC5" w14:textId="77777777" w:rsidTr="006C7224">
              <w:trPr>
                <w:divId w:val="1872111218"/>
                <w:trHeight w:val="203"/>
              </w:trPr>
              <w:tc>
                <w:tcPr>
                  <w:tcW w:w="2758" w:type="dxa"/>
                  <w:gridSpan w:val="3"/>
                  <w:tcBorders>
                    <w:top w:val="single" w:sz="12" w:space="0" w:color="000000"/>
                    <w:left w:val="single" w:sz="12" w:space="0" w:color="000000"/>
                    <w:bottom w:val="single" w:sz="12" w:space="0" w:color="000000"/>
                    <w:right w:val="nil"/>
                  </w:tcBorders>
                  <w:vAlign w:val="center"/>
                  <w:hideMark/>
                </w:tcPr>
                <w:p w14:paraId="7DDDC79F" w14:textId="77777777" w:rsidR="00995B73" w:rsidRPr="00634A28" w:rsidRDefault="00995B73" w:rsidP="00995B73">
                  <w:pPr>
                    <w:jc w:val="center"/>
                    <w:rPr>
                      <w:rFonts w:ascii="Calibri" w:eastAsia="Times New Roman" w:hAnsi="Calibri" w:cs="Calibri"/>
                      <w:sz w:val="14"/>
                      <w:szCs w:val="14"/>
                    </w:rPr>
                  </w:pPr>
                  <w:r w:rsidRPr="00634A28">
                    <w:rPr>
                      <w:rFonts w:ascii="Arial" w:eastAsia="Times New Roman" w:hAnsi="Arial" w:cs="Arial"/>
                      <w:color w:val="000000"/>
                      <w:sz w:val="14"/>
                      <w:szCs w:val="14"/>
                    </w:rPr>
                    <w:t>Total</w:t>
                  </w:r>
                </w:p>
              </w:tc>
              <w:tc>
                <w:tcPr>
                  <w:tcW w:w="994" w:type="dxa"/>
                  <w:tcBorders>
                    <w:top w:val="nil"/>
                    <w:left w:val="nil"/>
                    <w:bottom w:val="single" w:sz="12" w:space="0" w:color="000000"/>
                    <w:right w:val="single" w:sz="12" w:space="0" w:color="000000"/>
                  </w:tcBorders>
                  <w:vAlign w:val="center"/>
                  <w:hideMark/>
                </w:tcPr>
                <w:p w14:paraId="4040196B" w14:textId="77777777" w:rsidR="00995B73" w:rsidRPr="00634A28" w:rsidRDefault="00995B73" w:rsidP="00995B73">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$12,678.49</w:t>
                  </w:r>
                </w:p>
              </w:tc>
              <w:tc>
                <w:tcPr>
                  <w:tcW w:w="994" w:type="dxa"/>
                  <w:tcBorders>
                    <w:top w:val="nil"/>
                    <w:left w:val="nil"/>
                    <w:bottom w:val="single" w:sz="12" w:space="0" w:color="000000"/>
                    <w:right w:val="single" w:sz="12" w:space="0" w:color="000000"/>
                  </w:tcBorders>
                  <w:shd w:val="clear" w:color="auto" w:fill="FFFFFF"/>
                  <w:vAlign w:val="center"/>
                  <w:hideMark/>
                </w:tcPr>
                <w:p w14:paraId="761C050B" w14:textId="77777777" w:rsidR="00995B73" w:rsidRPr="00634A28" w:rsidRDefault="00995B73" w:rsidP="00995B73">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 </w:t>
                  </w:r>
                </w:p>
              </w:tc>
            </w:tr>
          </w:tbl>
          <w:p w14:paraId="1B5AD0D6" w14:textId="77777777" w:rsidR="00995B73" w:rsidRPr="00634A28" w:rsidRDefault="00995B73" w:rsidP="00995B73">
            <w:pPr>
              <w:pStyle w:val="NormalWeb"/>
              <w:jc w:val="both"/>
              <w:divId w:val="1872111218"/>
              <w:rPr>
                <w:rFonts w:ascii="Arial" w:hAnsi="Arial" w:cs="Arial"/>
                <w:i/>
                <w:iCs/>
                <w:sz w:val="18"/>
                <w:szCs w:val="18"/>
              </w:rPr>
            </w:pPr>
          </w:p>
          <w:p w14:paraId="57D57B99" w14:textId="373FC3A5" w:rsidR="00995B73" w:rsidRPr="00634A28" w:rsidRDefault="00995B73" w:rsidP="00995B73">
            <w:pPr>
              <w:pStyle w:val="NormalWeb"/>
              <w:jc w:val="both"/>
              <w:divId w:val="1872111218"/>
              <w:rPr>
                <w:rFonts w:ascii="Arial" w:hAnsi="Arial" w:cs="Arial"/>
                <w:i/>
                <w:iCs/>
                <w:sz w:val="18"/>
                <w:szCs w:val="18"/>
              </w:rPr>
            </w:pPr>
            <w:r w:rsidRPr="00634A28">
              <w:rPr>
                <w:rFonts w:ascii="Arial" w:hAnsi="Arial" w:cs="Arial"/>
                <w:i/>
                <w:iCs/>
                <w:sz w:val="18"/>
                <w:szCs w:val="18"/>
              </w:rPr>
              <w:t>Se le solicita presentar en el SIF lo siguiente:</w:t>
            </w:r>
          </w:p>
          <w:p w14:paraId="24416204" w14:textId="77777777" w:rsidR="00995B73" w:rsidRPr="00634A28" w:rsidRDefault="00995B73" w:rsidP="00995B73">
            <w:pPr>
              <w:pStyle w:val="NormalWeb"/>
              <w:jc w:val="both"/>
              <w:divId w:val="1872111218"/>
              <w:rPr>
                <w:rFonts w:ascii="Arial" w:hAnsi="Arial" w:cs="Arial"/>
                <w:i/>
                <w:iCs/>
                <w:sz w:val="18"/>
                <w:szCs w:val="18"/>
              </w:rPr>
            </w:pPr>
          </w:p>
          <w:p w14:paraId="1F4F10AF" w14:textId="77777777" w:rsidR="00995B73" w:rsidRPr="00634A28" w:rsidRDefault="00995B73" w:rsidP="00995B73">
            <w:pPr>
              <w:pStyle w:val="NormalWeb"/>
              <w:jc w:val="both"/>
              <w:divId w:val="1872111218"/>
              <w:rPr>
                <w:rFonts w:ascii="Arial" w:hAnsi="Arial" w:cs="Arial"/>
                <w:i/>
                <w:iCs/>
                <w:sz w:val="18"/>
                <w:szCs w:val="18"/>
              </w:rPr>
            </w:pPr>
            <w:r w:rsidRPr="00634A28">
              <w:rPr>
                <w:rFonts w:ascii="Arial" w:hAnsi="Arial" w:cs="Arial"/>
                <w:i/>
                <w:iCs/>
                <w:sz w:val="18"/>
                <w:szCs w:val="18"/>
              </w:rPr>
              <w:t xml:space="preserve"> • La póliza con su respectivo soporte documental señalado en la columna "documentación faltante", a nombre del partido y con la totalidad de los requisitos fiscales. </w:t>
            </w:r>
          </w:p>
          <w:p w14:paraId="436B094F" w14:textId="33F37EAA" w:rsidR="00995B73" w:rsidRPr="00634A28" w:rsidRDefault="00995B73" w:rsidP="00995B73">
            <w:pPr>
              <w:pStyle w:val="NormalWeb"/>
              <w:jc w:val="both"/>
              <w:divId w:val="1872111218"/>
              <w:rPr>
                <w:rFonts w:ascii="Arial" w:hAnsi="Arial" w:cs="Arial"/>
                <w:i/>
                <w:iCs/>
                <w:sz w:val="18"/>
                <w:szCs w:val="18"/>
              </w:rPr>
            </w:pPr>
            <w:r w:rsidRPr="00634A28">
              <w:rPr>
                <w:rFonts w:ascii="Arial" w:hAnsi="Arial" w:cs="Arial"/>
                <w:i/>
                <w:iCs/>
                <w:sz w:val="18"/>
                <w:szCs w:val="18"/>
              </w:rPr>
              <w:t xml:space="preserve">• Las aclaraciones que a su derecho convenga. </w:t>
            </w:r>
          </w:p>
          <w:p w14:paraId="7572825E" w14:textId="7C51063E" w:rsidR="00427196" w:rsidRPr="00634A28" w:rsidRDefault="00995B73" w:rsidP="00995B73">
            <w:pPr>
              <w:pStyle w:val="NormalWeb"/>
              <w:spacing w:before="100" w:beforeAutospacing="1" w:after="100" w:afterAutospacing="1"/>
              <w:jc w:val="both"/>
              <w:divId w:val="1872111218"/>
              <w:rPr>
                <w:rFonts w:ascii="Arial" w:hAnsi="Arial" w:cs="Arial"/>
                <w:sz w:val="18"/>
                <w:szCs w:val="18"/>
              </w:rPr>
            </w:pPr>
            <w:r w:rsidRPr="00634A28">
              <w:rPr>
                <w:rFonts w:ascii="Arial" w:hAnsi="Arial" w:cs="Arial"/>
                <w:i/>
                <w:iCs/>
                <w:sz w:val="18"/>
                <w:szCs w:val="18"/>
              </w:rPr>
              <w:lastRenderedPageBreak/>
              <w:t>Lo anterior, de conformidad con lo dispuesto en los artículos 39, numeral 6, 126 y 127 del RF.</w:t>
            </w:r>
          </w:p>
        </w:tc>
        <w:tc>
          <w:tcPr>
            <w:tcW w:w="283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50055E5" w14:textId="77777777" w:rsidR="00427196" w:rsidRPr="00634A28" w:rsidRDefault="00096A16" w:rsidP="00AA64F3">
            <w:pPr>
              <w:pStyle w:val="NormalWeb"/>
              <w:spacing w:before="100" w:beforeAutospacing="1" w:after="100" w:afterAutospacing="1"/>
              <w:jc w:val="both"/>
              <w:divId w:val="1953592509"/>
              <w:rPr>
                <w:rFonts w:ascii="Arial" w:hAnsi="Arial" w:cs="Arial"/>
                <w:sz w:val="18"/>
                <w:szCs w:val="18"/>
              </w:rPr>
            </w:pPr>
            <w:r w:rsidRPr="00634A28">
              <w:rPr>
                <w:rStyle w:val="nfasis"/>
                <w:rFonts w:ascii="Arial" w:hAnsi="Arial" w:cs="Arial"/>
                <w:b/>
                <w:bCs/>
                <w:sz w:val="18"/>
                <w:szCs w:val="18"/>
              </w:rPr>
              <w:lastRenderedPageBreak/>
              <w:t>Respuesta</w:t>
            </w:r>
          </w:p>
          <w:p w14:paraId="1A6EF053" w14:textId="77777777" w:rsidR="00E537CD" w:rsidRPr="00634A28" w:rsidRDefault="00096A16" w:rsidP="00E537CD">
            <w:pPr>
              <w:pStyle w:val="NormalWeb"/>
              <w:jc w:val="both"/>
              <w:divId w:val="1953592509"/>
              <w:rPr>
                <w:rFonts w:ascii="Arial" w:hAnsi="Arial" w:cs="Arial"/>
                <w:i/>
                <w:iCs/>
                <w:sz w:val="18"/>
                <w:szCs w:val="18"/>
              </w:rPr>
            </w:pPr>
            <w:r w:rsidRPr="00634A28">
              <w:rPr>
                <w:rFonts w:ascii="Arial" w:hAnsi="Arial" w:cs="Arial"/>
                <w:sz w:val="18"/>
                <w:szCs w:val="18"/>
              </w:rPr>
              <w:t> </w:t>
            </w:r>
            <w:r w:rsidR="00E537CD" w:rsidRPr="00634A28">
              <w:rPr>
                <w:rFonts w:ascii="Arial" w:hAnsi="Arial" w:cs="Arial"/>
                <w:i/>
                <w:iCs/>
                <w:sz w:val="18"/>
                <w:szCs w:val="18"/>
              </w:rPr>
              <w:t>Atendiendo a la presente observación, se informa a la UTF que se adjuntó a la póliza correspondiente las evidencia o muestra fotográfica que justifica el gasto reportado.</w:t>
            </w:r>
          </w:p>
          <w:p w14:paraId="53E99151" w14:textId="2D066B4F" w:rsidR="00427196" w:rsidRPr="00634A28" w:rsidRDefault="00427196">
            <w:pPr>
              <w:pStyle w:val="NormalWeb"/>
              <w:spacing w:before="100" w:beforeAutospacing="1" w:after="100" w:afterAutospacing="1"/>
              <w:jc w:val="both"/>
              <w:divId w:val="1953592509"/>
              <w:rPr>
                <w:rFonts w:ascii="Arial" w:hAnsi="Arial" w:cs="Arial"/>
                <w:sz w:val="18"/>
                <w:szCs w:val="18"/>
              </w:rPr>
            </w:pPr>
          </w:p>
        </w:tc>
        <w:tc>
          <w:tcPr>
            <w:tcW w:w="311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278B641" w14:textId="77777777" w:rsidR="00427196" w:rsidRPr="00634A28" w:rsidRDefault="00096A16">
            <w:pPr>
              <w:pStyle w:val="NormalWeb"/>
              <w:spacing w:before="100" w:beforeAutospacing="1" w:after="100" w:afterAutospacing="1"/>
              <w:jc w:val="both"/>
              <w:divId w:val="836923654"/>
              <w:rPr>
                <w:rFonts w:ascii="Arial" w:hAnsi="Arial" w:cs="Arial"/>
                <w:b/>
                <w:bCs/>
                <w:sz w:val="18"/>
                <w:szCs w:val="18"/>
              </w:rPr>
            </w:pPr>
            <w:r w:rsidRPr="00634A28">
              <w:rPr>
                <w:rFonts w:ascii="Arial" w:hAnsi="Arial" w:cs="Arial"/>
                <w:b/>
                <w:bCs/>
                <w:sz w:val="18"/>
                <w:szCs w:val="18"/>
              </w:rPr>
              <w:t>Atendida</w:t>
            </w:r>
          </w:p>
          <w:p w14:paraId="7FF77F06" w14:textId="77777777" w:rsidR="00A12443" w:rsidRPr="00634A28" w:rsidRDefault="00096A16" w:rsidP="00A12443">
            <w:pPr>
              <w:pStyle w:val="NormalWeb"/>
              <w:jc w:val="both"/>
              <w:divId w:val="836923654"/>
              <w:rPr>
                <w:rFonts w:ascii="Arial" w:hAnsi="Arial" w:cs="Arial"/>
                <w:sz w:val="18"/>
                <w:szCs w:val="18"/>
              </w:rPr>
            </w:pPr>
            <w:r w:rsidRPr="00634A28">
              <w:rPr>
                <w:rFonts w:ascii="Arial" w:hAnsi="Arial" w:cs="Arial"/>
                <w:sz w:val="18"/>
                <w:szCs w:val="18"/>
              </w:rPr>
              <w:t> </w:t>
            </w:r>
            <w:r w:rsidR="00A12443" w:rsidRPr="00634A28">
              <w:rPr>
                <w:rFonts w:ascii="Arial" w:hAnsi="Arial" w:cs="Arial"/>
                <w:sz w:val="18"/>
                <w:szCs w:val="18"/>
              </w:rPr>
              <w:t xml:space="preserve">Del análisis a las aclaraciones del sujeto obligado y a la información presentada en el </w:t>
            </w:r>
            <w:proofErr w:type="spellStart"/>
            <w:r w:rsidR="00A12443" w:rsidRPr="00634A28">
              <w:rPr>
                <w:rFonts w:ascii="Arial" w:hAnsi="Arial" w:cs="Arial"/>
                <w:sz w:val="18"/>
                <w:szCs w:val="18"/>
              </w:rPr>
              <w:t>SiF</w:t>
            </w:r>
            <w:proofErr w:type="spellEnd"/>
            <w:r w:rsidR="00A12443" w:rsidRPr="00634A28">
              <w:rPr>
                <w:rFonts w:ascii="Arial" w:hAnsi="Arial" w:cs="Arial"/>
                <w:sz w:val="18"/>
                <w:szCs w:val="18"/>
              </w:rPr>
              <w:t xml:space="preserve"> en el periodo de corrección, se constató que adjuntó en las pólizas PN1-DR-2/31-12-2020, PN1-DR-2/31-12-2020 respectivamente, la documentación solicitada consistente en muestras fotográficas; por tal razón, la observación quedó </w:t>
            </w:r>
            <w:r w:rsidR="00A12443" w:rsidRPr="00634A28">
              <w:rPr>
                <w:rStyle w:val="Textoennegrita"/>
                <w:rFonts w:ascii="Arial" w:hAnsi="Arial" w:cs="Arial"/>
                <w:sz w:val="18"/>
                <w:szCs w:val="18"/>
              </w:rPr>
              <w:t>atendida.</w:t>
            </w:r>
          </w:p>
          <w:p w14:paraId="65049EC5" w14:textId="54D108DB" w:rsidR="00427196" w:rsidRPr="00634A28" w:rsidRDefault="00427196">
            <w:pPr>
              <w:pStyle w:val="NormalWeb"/>
              <w:spacing w:before="100" w:beforeAutospacing="1" w:after="100" w:afterAutospacing="1"/>
              <w:jc w:val="both"/>
              <w:divId w:val="836923654"/>
              <w:rPr>
                <w:rFonts w:ascii="Arial" w:hAnsi="Arial" w:cs="Arial"/>
                <w:sz w:val="18"/>
                <w:szCs w:val="18"/>
              </w:rPr>
            </w:pPr>
          </w:p>
        </w:tc>
        <w:tc>
          <w:tcPr>
            <w:tcW w:w="141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D4BCF5E" w14:textId="77777777" w:rsidR="00427196" w:rsidRPr="00634A28" w:rsidRDefault="00427196">
            <w:pPr>
              <w:rPr>
                <w:rFonts w:ascii="Arial" w:hAnsi="Arial" w:cs="Arial"/>
                <w:sz w:val="18"/>
                <w:szCs w:val="18"/>
              </w:rPr>
            </w:pP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05F4740" w14:textId="77777777" w:rsidR="00427196" w:rsidRPr="00634A28" w:rsidRDefault="00096A16">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423D5710" w14:textId="77777777" w:rsidR="00427196" w:rsidRPr="00634A28" w:rsidRDefault="00096A16">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4641E178" w14:textId="77777777" w:rsidR="00427196" w:rsidRPr="00634A28" w:rsidRDefault="00096A16">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68739E92" w14:textId="77777777" w:rsidR="00427196" w:rsidRPr="00634A28" w:rsidRDefault="00096A16">
            <w:pPr>
              <w:pStyle w:val="NormalWeb"/>
              <w:spacing w:before="100" w:beforeAutospacing="1" w:after="100" w:afterAutospacing="1"/>
              <w:rPr>
                <w:rFonts w:ascii="Arial" w:hAnsi="Arial" w:cs="Arial"/>
                <w:sz w:val="18"/>
                <w:szCs w:val="18"/>
              </w:rPr>
            </w:pPr>
            <w:r w:rsidRPr="00634A28">
              <w:rPr>
                <w:rFonts w:ascii="Arial" w:hAnsi="Arial" w:cs="Arial"/>
                <w:sz w:val="18"/>
                <w:szCs w:val="18"/>
              </w:rPr>
              <w:t> </w:t>
            </w:r>
          </w:p>
          <w:p w14:paraId="3697290C" w14:textId="77777777" w:rsidR="00427196" w:rsidRPr="00634A28" w:rsidRDefault="00096A16">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00E7B50" w14:textId="77777777" w:rsidR="00427196" w:rsidRPr="00634A28" w:rsidRDefault="00427196">
            <w:pPr>
              <w:rPr>
                <w:rFonts w:ascii="Arial" w:hAnsi="Arial" w:cs="Arial"/>
                <w:sz w:val="18"/>
                <w:szCs w:val="18"/>
              </w:rPr>
            </w:pPr>
          </w:p>
        </w:tc>
      </w:tr>
      <w:tr w:rsidR="006C7224" w:rsidRPr="00634A28" w14:paraId="5379FEB7" w14:textId="77777777">
        <w:trPr>
          <w:divId w:val="531497611"/>
        </w:trPr>
        <w:tc>
          <w:tcPr>
            <w:tcW w:w="43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5C1CE1A"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3</w:t>
            </w:r>
          </w:p>
          <w:p w14:paraId="770C609B"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09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0FF8DF6" w14:textId="0F7AC974" w:rsidR="006C7224" w:rsidRPr="00634A28" w:rsidRDefault="006C7224" w:rsidP="006C7224">
            <w:pPr>
              <w:pStyle w:val="NormalWeb"/>
              <w:jc w:val="both"/>
              <w:rPr>
                <w:rStyle w:val="Textoennegrita"/>
                <w:rFonts w:ascii="Arial" w:hAnsi="Arial" w:cs="Arial"/>
                <w:i/>
                <w:iCs/>
                <w:sz w:val="18"/>
                <w:szCs w:val="18"/>
              </w:rPr>
            </w:pPr>
            <w:r w:rsidRPr="00634A28">
              <w:rPr>
                <w:rStyle w:val="Textoennegrita"/>
                <w:rFonts w:ascii="Arial" w:hAnsi="Arial" w:cs="Arial"/>
                <w:i/>
                <w:iCs/>
                <w:sz w:val="18"/>
                <w:szCs w:val="18"/>
              </w:rPr>
              <w:t>Egresos</w:t>
            </w:r>
            <w:r w:rsidRPr="00634A28">
              <w:rPr>
                <w:rFonts w:ascii="Arial" w:hAnsi="Arial" w:cs="Arial"/>
                <w:b/>
                <w:bCs/>
                <w:i/>
                <w:iCs/>
                <w:sz w:val="18"/>
                <w:szCs w:val="18"/>
              </w:rPr>
              <w:br/>
            </w:r>
            <w:r w:rsidRPr="00634A28">
              <w:rPr>
                <w:rStyle w:val="Textoennegrita"/>
                <w:rFonts w:ascii="Arial" w:hAnsi="Arial" w:cs="Arial"/>
                <w:i/>
                <w:iCs/>
                <w:sz w:val="18"/>
                <w:szCs w:val="18"/>
              </w:rPr>
              <w:t>Actividades específicas</w:t>
            </w:r>
          </w:p>
          <w:p w14:paraId="748F2BD9" w14:textId="77777777" w:rsidR="006C7224" w:rsidRPr="00634A28" w:rsidRDefault="006C7224" w:rsidP="006C7224">
            <w:pPr>
              <w:pStyle w:val="NormalWeb"/>
              <w:jc w:val="both"/>
              <w:rPr>
                <w:rFonts w:ascii="Arial" w:hAnsi="Arial" w:cs="Arial"/>
                <w:i/>
                <w:iCs/>
                <w:sz w:val="18"/>
                <w:szCs w:val="18"/>
              </w:rPr>
            </w:pPr>
          </w:p>
          <w:p w14:paraId="16F6038A" w14:textId="6219E6CD" w:rsidR="006C7224" w:rsidRPr="00634A28" w:rsidRDefault="006C7224" w:rsidP="006C7224">
            <w:pPr>
              <w:pStyle w:val="NormalWeb"/>
              <w:jc w:val="both"/>
              <w:rPr>
                <w:rFonts w:ascii="Arial" w:hAnsi="Arial" w:cs="Arial"/>
                <w:i/>
                <w:iCs/>
                <w:sz w:val="18"/>
                <w:szCs w:val="18"/>
              </w:rPr>
            </w:pPr>
            <w:r w:rsidRPr="00634A28">
              <w:rPr>
                <w:rFonts w:ascii="Arial" w:hAnsi="Arial" w:cs="Arial"/>
                <w:i/>
                <w:iCs/>
                <w:sz w:val="18"/>
                <w:szCs w:val="18"/>
              </w:rPr>
              <w:t>De la verificación a la cuenta “Tareas Editoriales” se observó el registro de gastos por la edición de publicaciones; sin embargo, la documentación presentada no aportaba evidencia referente a los mecanismos utilizados para la difusión de los trabajos realizados.</w:t>
            </w:r>
            <w:r w:rsidRPr="00634A28">
              <w:rPr>
                <w:rFonts w:ascii="Arial" w:hAnsi="Arial" w:cs="Arial"/>
                <w:i/>
                <w:iCs/>
                <w:sz w:val="18"/>
                <w:szCs w:val="18"/>
              </w:rPr>
              <w:br/>
              <w:t>Como se detalla en el cuadro siguiente:</w:t>
            </w:r>
          </w:p>
          <w:p w14:paraId="16B84016" w14:textId="77777777" w:rsidR="006C7224" w:rsidRPr="00634A28" w:rsidRDefault="006C7224" w:rsidP="006C7224">
            <w:pPr>
              <w:pStyle w:val="NormalWeb"/>
              <w:jc w:val="both"/>
              <w:rPr>
                <w:rFonts w:ascii="Arial" w:hAnsi="Arial" w:cs="Arial"/>
                <w:i/>
                <w:iCs/>
              </w:rPr>
            </w:pPr>
          </w:p>
          <w:tbl>
            <w:tblPr>
              <w:tblW w:w="5018" w:type="dxa"/>
              <w:tblLayout w:type="fixed"/>
              <w:tblCellMar>
                <w:top w:w="15" w:type="dxa"/>
                <w:left w:w="15" w:type="dxa"/>
                <w:bottom w:w="15" w:type="dxa"/>
                <w:right w:w="15" w:type="dxa"/>
              </w:tblCellMar>
              <w:tblLook w:val="04A0" w:firstRow="1" w:lastRow="0" w:firstColumn="1" w:lastColumn="0" w:noHBand="0" w:noVBand="1"/>
            </w:tblPr>
            <w:tblGrid>
              <w:gridCol w:w="294"/>
              <w:gridCol w:w="787"/>
              <w:gridCol w:w="787"/>
              <w:gridCol w:w="787"/>
              <w:gridCol w:w="787"/>
              <w:gridCol w:w="789"/>
              <w:gridCol w:w="787"/>
            </w:tblGrid>
            <w:tr w:rsidR="006C7224" w:rsidRPr="00634A28" w14:paraId="277FD285" w14:textId="77777777" w:rsidTr="006C7224">
              <w:trPr>
                <w:trHeight w:val="282"/>
              </w:trPr>
              <w:tc>
                <w:tcPr>
                  <w:tcW w:w="294" w:type="dxa"/>
                  <w:tcBorders>
                    <w:top w:val="single" w:sz="12" w:space="0" w:color="000000"/>
                    <w:left w:val="single" w:sz="12" w:space="0" w:color="000000"/>
                    <w:bottom w:val="single" w:sz="12" w:space="0" w:color="000000"/>
                    <w:right w:val="single" w:sz="12" w:space="0" w:color="000000"/>
                  </w:tcBorders>
                  <w:vAlign w:val="center"/>
                  <w:hideMark/>
                </w:tcPr>
                <w:p w14:paraId="76F291A2" w14:textId="77777777" w:rsidR="006C7224" w:rsidRPr="00634A28" w:rsidRDefault="006C7224" w:rsidP="006C7224">
                  <w:pPr>
                    <w:jc w:val="center"/>
                    <w:rPr>
                      <w:rFonts w:ascii="Calibri" w:eastAsia="Times New Roman" w:hAnsi="Calibri" w:cs="Calibri"/>
                      <w:sz w:val="14"/>
                      <w:szCs w:val="14"/>
                    </w:rPr>
                  </w:pPr>
                  <w:proofErr w:type="spellStart"/>
                  <w:r w:rsidRPr="00634A28">
                    <w:rPr>
                      <w:rStyle w:val="Textoennegrita"/>
                      <w:rFonts w:ascii="Arial" w:eastAsia="Times New Roman" w:hAnsi="Arial" w:cs="Arial"/>
                      <w:color w:val="000000"/>
                      <w:sz w:val="14"/>
                      <w:szCs w:val="14"/>
                    </w:rPr>
                    <w:t>Cons</w:t>
                  </w:r>
                  <w:proofErr w:type="spellEnd"/>
                  <w:r w:rsidRPr="00634A28">
                    <w:rPr>
                      <w:rStyle w:val="Textoennegrita"/>
                      <w:rFonts w:ascii="Arial" w:eastAsia="Times New Roman" w:hAnsi="Arial" w:cs="Arial"/>
                      <w:color w:val="000000"/>
                      <w:sz w:val="14"/>
                      <w:szCs w:val="14"/>
                    </w:rPr>
                    <w:t>.</w:t>
                  </w:r>
                </w:p>
              </w:tc>
              <w:tc>
                <w:tcPr>
                  <w:tcW w:w="787" w:type="dxa"/>
                  <w:tcBorders>
                    <w:top w:val="single" w:sz="12" w:space="0" w:color="000000"/>
                    <w:left w:val="nil"/>
                    <w:bottom w:val="single" w:sz="12" w:space="0" w:color="000000"/>
                    <w:right w:val="single" w:sz="12" w:space="0" w:color="000000"/>
                  </w:tcBorders>
                  <w:vAlign w:val="center"/>
                  <w:hideMark/>
                </w:tcPr>
                <w:p w14:paraId="52C9DF26" w14:textId="77777777" w:rsidR="006C7224" w:rsidRPr="00634A28" w:rsidRDefault="006C7224" w:rsidP="006C7224">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Número de cuenta</w:t>
                  </w:r>
                </w:p>
              </w:tc>
              <w:tc>
                <w:tcPr>
                  <w:tcW w:w="787" w:type="dxa"/>
                  <w:tcBorders>
                    <w:top w:val="single" w:sz="12" w:space="0" w:color="000000"/>
                    <w:left w:val="nil"/>
                    <w:bottom w:val="single" w:sz="12" w:space="0" w:color="000000"/>
                    <w:right w:val="single" w:sz="12" w:space="0" w:color="000000"/>
                  </w:tcBorders>
                  <w:vAlign w:val="center"/>
                  <w:hideMark/>
                </w:tcPr>
                <w:p w14:paraId="258292D7" w14:textId="77777777" w:rsidR="006C7224" w:rsidRPr="00634A28" w:rsidRDefault="006C7224" w:rsidP="006C7224">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Nombre de la cuenta</w:t>
                  </w:r>
                </w:p>
              </w:tc>
              <w:tc>
                <w:tcPr>
                  <w:tcW w:w="787" w:type="dxa"/>
                  <w:tcBorders>
                    <w:top w:val="single" w:sz="12" w:space="0" w:color="000000"/>
                    <w:left w:val="nil"/>
                    <w:bottom w:val="single" w:sz="12" w:space="0" w:color="000000"/>
                    <w:right w:val="single" w:sz="12" w:space="0" w:color="000000"/>
                  </w:tcBorders>
                  <w:vAlign w:val="center"/>
                  <w:hideMark/>
                </w:tcPr>
                <w:p w14:paraId="1D481A60" w14:textId="77777777" w:rsidR="006C7224" w:rsidRPr="00634A28" w:rsidRDefault="006C7224" w:rsidP="006C7224">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Referencia contable</w:t>
                  </w:r>
                </w:p>
              </w:tc>
              <w:tc>
                <w:tcPr>
                  <w:tcW w:w="787" w:type="dxa"/>
                  <w:tcBorders>
                    <w:top w:val="single" w:sz="12" w:space="0" w:color="000000"/>
                    <w:left w:val="nil"/>
                    <w:bottom w:val="single" w:sz="12" w:space="0" w:color="000000"/>
                    <w:right w:val="single" w:sz="12" w:space="0" w:color="000000"/>
                  </w:tcBorders>
                  <w:vAlign w:val="center"/>
                  <w:hideMark/>
                </w:tcPr>
                <w:p w14:paraId="7228874D" w14:textId="77777777" w:rsidR="006C7224" w:rsidRPr="00634A28" w:rsidRDefault="006C7224" w:rsidP="006C7224">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Proveedor</w:t>
                  </w:r>
                </w:p>
              </w:tc>
              <w:tc>
                <w:tcPr>
                  <w:tcW w:w="787" w:type="dxa"/>
                  <w:tcBorders>
                    <w:top w:val="single" w:sz="12" w:space="0" w:color="000000"/>
                    <w:left w:val="nil"/>
                    <w:bottom w:val="single" w:sz="12" w:space="0" w:color="000000"/>
                    <w:right w:val="single" w:sz="12" w:space="0" w:color="000000"/>
                  </w:tcBorders>
                  <w:vAlign w:val="center"/>
                  <w:hideMark/>
                </w:tcPr>
                <w:p w14:paraId="17DB782E" w14:textId="77777777" w:rsidR="006C7224" w:rsidRPr="00634A28" w:rsidRDefault="006C7224" w:rsidP="006C7224">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Descripción de póliza</w:t>
                  </w:r>
                </w:p>
              </w:tc>
              <w:tc>
                <w:tcPr>
                  <w:tcW w:w="787" w:type="dxa"/>
                  <w:tcBorders>
                    <w:top w:val="single" w:sz="12" w:space="0" w:color="000000"/>
                    <w:left w:val="nil"/>
                    <w:bottom w:val="single" w:sz="12" w:space="0" w:color="000000"/>
                    <w:right w:val="single" w:sz="12" w:space="0" w:color="000000"/>
                  </w:tcBorders>
                  <w:vAlign w:val="center"/>
                  <w:hideMark/>
                </w:tcPr>
                <w:p w14:paraId="599E4311" w14:textId="77777777" w:rsidR="006C7224" w:rsidRPr="00634A28" w:rsidRDefault="006C7224" w:rsidP="006C7224">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Importe</w:t>
                  </w:r>
                </w:p>
              </w:tc>
            </w:tr>
            <w:tr w:rsidR="006C7224" w:rsidRPr="00634A28" w14:paraId="0F65A3EC" w14:textId="77777777" w:rsidTr="006C7224">
              <w:trPr>
                <w:trHeight w:val="706"/>
              </w:trPr>
              <w:tc>
                <w:tcPr>
                  <w:tcW w:w="294" w:type="dxa"/>
                  <w:tcBorders>
                    <w:top w:val="nil"/>
                    <w:left w:val="single" w:sz="12" w:space="0" w:color="000000"/>
                    <w:bottom w:val="single" w:sz="12" w:space="0" w:color="000000"/>
                    <w:right w:val="single" w:sz="12" w:space="0" w:color="000000"/>
                  </w:tcBorders>
                  <w:vAlign w:val="center"/>
                  <w:hideMark/>
                </w:tcPr>
                <w:p w14:paraId="6DBC0F02" w14:textId="77777777" w:rsidR="006C7224" w:rsidRPr="00634A28" w:rsidRDefault="006C7224" w:rsidP="006C7224">
                  <w:pPr>
                    <w:jc w:val="center"/>
                    <w:rPr>
                      <w:rFonts w:ascii="Calibri" w:eastAsia="Times New Roman" w:hAnsi="Calibri" w:cs="Calibri"/>
                      <w:sz w:val="14"/>
                      <w:szCs w:val="14"/>
                    </w:rPr>
                  </w:pPr>
                  <w:r w:rsidRPr="00634A28">
                    <w:rPr>
                      <w:rFonts w:ascii="Arial" w:eastAsia="Times New Roman" w:hAnsi="Arial" w:cs="Arial"/>
                      <w:color w:val="000000"/>
                      <w:sz w:val="14"/>
                      <w:szCs w:val="14"/>
                    </w:rPr>
                    <w:t>1</w:t>
                  </w:r>
                </w:p>
              </w:tc>
              <w:tc>
                <w:tcPr>
                  <w:tcW w:w="787" w:type="dxa"/>
                  <w:tcBorders>
                    <w:top w:val="nil"/>
                    <w:left w:val="nil"/>
                    <w:bottom w:val="single" w:sz="12" w:space="0" w:color="000000"/>
                    <w:right w:val="single" w:sz="12" w:space="0" w:color="000000"/>
                  </w:tcBorders>
                  <w:vAlign w:val="center"/>
                  <w:hideMark/>
                </w:tcPr>
                <w:p w14:paraId="62989FA2" w14:textId="77777777" w:rsidR="006C7224" w:rsidRPr="00634A28" w:rsidRDefault="006C7224" w:rsidP="006C7224">
                  <w:pPr>
                    <w:jc w:val="center"/>
                    <w:rPr>
                      <w:rFonts w:ascii="Calibri" w:eastAsia="Times New Roman" w:hAnsi="Calibri" w:cs="Calibri"/>
                      <w:sz w:val="14"/>
                      <w:szCs w:val="14"/>
                    </w:rPr>
                  </w:pPr>
                  <w:r w:rsidRPr="00634A28">
                    <w:rPr>
                      <w:rFonts w:ascii="Arial" w:eastAsia="Times New Roman" w:hAnsi="Arial" w:cs="Arial"/>
                      <w:color w:val="000000"/>
                      <w:sz w:val="14"/>
                      <w:szCs w:val="14"/>
                    </w:rPr>
                    <w:t>5-2-05-04-0000</w:t>
                  </w:r>
                </w:p>
              </w:tc>
              <w:tc>
                <w:tcPr>
                  <w:tcW w:w="787" w:type="dxa"/>
                  <w:tcBorders>
                    <w:top w:val="nil"/>
                    <w:left w:val="nil"/>
                    <w:bottom w:val="single" w:sz="12" w:space="0" w:color="000000"/>
                    <w:right w:val="single" w:sz="12" w:space="0" w:color="000000"/>
                  </w:tcBorders>
                  <w:vAlign w:val="center"/>
                  <w:hideMark/>
                </w:tcPr>
                <w:p w14:paraId="1430F6E0" w14:textId="77777777" w:rsidR="006C7224" w:rsidRPr="00634A28" w:rsidRDefault="006C7224" w:rsidP="006C7224">
                  <w:pPr>
                    <w:jc w:val="center"/>
                    <w:rPr>
                      <w:rFonts w:ascii="Calibri" w:eastAsia="Times New Roman" w:hAnsi="Calibri" w:cs="Calibri"/>
                      <w:sz w:val="14"/>
                      <w:szCs w:val="14"/>
                    </w:rPr>
                  </w:pPr>
                  <w:r w:rsidRPr="00634A28">
                    <w:rPr>
                      <w:rFonts w:ascii="Arial" w:eastAsia="Times New Roman" w:hAnsi="Arial" w:cs="Arial"/>
                      <w:color w:val="000000"/>
                      <w:sz w:val="14"/>
                      <w:szCs w:val="14"/>
                    </w:rPr>
                    <w:t>IMPRESOS</w:t>
                  </w:r>
                </w:p>
              </w:tc>
              <w:tc>
                <w:tcPr>
                  <w:tcW w:w="787" w:type="dxa"/>
                  <w:tcBorders>
                    <w:top w:val="nil"/>
                    <w:left w:val="nil"/>
                    <w:bottom w:val="single" w:sz="12" w:space="0" w:color="000000"/>
                    <w:right w:val="single" w:sz="12" w:space="0" w:color="000000"/>
                  </w:tcBorders>
                  <w:vAlign w:val="center"/>
                  <w:hideMark/>
                </w:tcPr>
                <w:p w14:paraId="357BADDE" w14:textId="77777777" w:rsidR="006C7224" w:rsidRPr="00634A28" w:rsidRDefault="006C7224" w:rsidP="006C7224">
                  <w:pPr>
                    <w:jc w:val="center"/>
                    <w:rPr>
                      <w:rFonts w:ascii="Calibri" w:eastAsia="Times New Roman" w:hAnsi="Calibri" w:cs="Calibri"/>
                      <w:sz w:val="14"/>
                      <w:szCs w:val="14"/>
                    </w:rPr>
                  </w:pPr>
                  <w:r w:rsidRPr="00634A28">
                    <w:rPr>
                      <w:rFonts w:ascii="Arial" w:eastAsia="Times New Roman" w:hAnsi="Arial" w:cs="Arial"/>
                      <w:color w:val="000000"/>
                      <w:sz w:val="14"/>
                      <w:szCs w:val="14"/>
                    </w:rPr>
                    <w:t>PN1-DR-2/31-12-2020</w:t>
                  </w:r>
                </w:p>
              </w:tc>
              <w:tc>
                <w:tcPr>
                  <w:tcW w:w="787" w:type="dxa"/>
                  <w:tcBorders>
                    <w:top w:val="nil"/>
                    <w:left w:val="nil"/>
                    <w:bottom w:val="single" w:sz="12" w:space="0" w:color="000000"/>
                    <w:right w:val="single" w:sz="12" w:space="0" w:color="000000"/>
                  </w:tcBorders>
                  <w:vAlign w:val="center"/>
                  <w:hideMark/>
                </w:tcPr>
                <w:p w14:paraId="64C9E3DB" w14:textId="77777777" w:rsidR="006C7224" w:rsidRPr="00634A28" w:rsidRDefault="006C7224" w:rsidP="006C7224">
                  <w:pPr>
                    <w:jc w:val="center"/>
                    <w:rPr>
                      <w:rFonts w:ascii="Calibri" w:eastAsia="Times New Roman" w:hAnsi="Calibri" w:cs="Calibri"/>
                      <w:sz w:val="14"/>
                      <w:szCs w:val="14"/>
                    </w:rPr>
                  </w:pPr>
                  <w:r w:rsidRPr="00634A28">
                    <w:rPr>
                      <w:rFonts w:ascii="Arial" w:eastAsia="Times New Roman" w:hAnsi="Arial" w:cs="Arial"/>
                      <w:color w:val="000000"/>
                      <w:sz w:val="14"/>
                      <w:szCs w:val="14"/>
                    </w:rPr>
                    <w:t xml:space="preserve">Raúl Aguilar </w:t>
                  </w:r>
                  <w:proofErr w:type="spellStart"/>
                  <w:r w:rsidRPr="00634A28">
                    <w:rPr>
                      <w:rFonts w:ascii="Arial" w:eastAsia="Times New Roman" w:hAnsi="Arial" w:cs="Arial"/>
                      <w:color w:val="000000"/>
                      <w:sz w:val="14"/>
                      <w:szCs w:val="14"/>
                    </w:rPr>
                    <w:t>Lavariega</w:t>
                  </w:r>
                  <w:proofErr w:type="spellEnd"/>
                  <w:r w:rsidRPr="00634A28">
                    <w:rPr>
                      <w:rFonts w:ascii="Arial" w:eastAsia="Times New Roman" w:hAnsi="Arial" w:cs="Arial"/>
                      <w:color w:val="000000"/>
                      <w:sz w:val="14"/>
                      <w:szCs w:val="14"/>
                    </w:rPr>
                    <w:t> </w:t>
                  </w:r>
                </w:p>
              </w:tc>
              <w:tc>
                <w:tcPr>
                  <w:tcW w:w="787" w:type="dxa"/>
                  <w:tcBorders>
                    <w:top w:val="nil"/>
                    <w:left w:val="nil"/>
                    <w:bottom w:val="single" w:sz="12" w:space="0" w:color="000000"/>
                    <w:right w:val="single" w:sz="12" w:space="0" w:color="000000"/>
                  </w:tcBorders>
                  <w:vAlign w:val="center"/>
                  <w:hideMark/>
                </w:tcPr>
                <w:p w14:paraId="303729F7" w14:textId="77777777" w:rsidR="006C7224" w:rsidRPr="00634A28" w:rsidRDefault="006C7224" w:rsidP="006C7224">
                  <w:pPr>
                    <w:jc w:val="center"/>
                    <w:rPr>
                      <w:rFonts w:ascii="Calibri" w:eastAsia="Times New Roman" w:hAnsi="Calibri" w:cs="Calibri"/>
                      <w:sz w:val="14"/>
                      <w:szCs w:val="14"/>
                    </w:rPr>
                  </w:pPr>
                  <w:r w:rsidRPr="00634A28">
                    <w:rPr>
                      <w:rFonts w:ascii="Arial" w:eastAsia="Times New Roman" w:hAnsi="Arial" w:cs="Arial"/>
                      <w:color w:val="000000"/>
                      <w:sz w:val="14"/>
                      <w:szCs w:val="14"/>
                    </w:rPr>
                    <w:t>F/7B452621 dípticos</w:t>
                  </w:r>
                </w:p>
              </w:tc>
              <w:tc>
                <w:tcPr>
                  <w:tcW w:w="787" w:type="dxa"/>
                  <w:tcBorders>
                    <w:top w:val="nil"/>
                    <w:left w:val="nil"/>
                    <w:bottom w:val="single" w:sz="12" w:space="0" w:color="000000"/>
                    <w:right w:val="single" w:sz="12" w:space="0" w:color="000000"/>
                  </w:tcBorders>
                  <w:shd w:val="clear" w:color="auto" w:fill="FFFFFF"/>
                  <w:vAlign w:val="center"/>
                  <w:hideMark/>
                </w:tcPr>
                <w:p w14:paraId="4F51C7AA" w14:textId="77777777" w:rsidR="006C7224" w:rsidRPr="00634A28" w:rsidRDefault="006C7224" w:rsidP="006C7224">
                  <w:pPr>
                    <w:jc w:val="center"/>
                    <w:rPr>
                      <w:rFonts w:ascii="Calibri" w:eastAsia="Times New Roman" w:hAnsi="Calibri" w:cs="Calibri"/>
                      <w:sz w:val="14"/>
                      <w:szCs w:val="14"/>
                    </w:rPr>
                  </w:pPr>
                  <w:r w:rsidRPr="00634A28">
                    <w:rPr>
                      <w:rFonts w:ascii="Arial" w:eastAsia="Times New Roman" w:hAnsi="Arial" w:cs="Arial"/>
                      <w:color w:val="000000"/>
                      <w:sz w:val="14"/>
                      <w:szCs w:val="14"/>
                    </w:rPr>
                    <w:t> $            6,304.33</w:t>
                  </w:r>
                </w:p>
              </w:tc>
            </w:tr>
            <w:tr w:rsidR="006C7224" w:rsidRPr="00634A28" w14:paraId="55561AFC" w14:textId="77777777" w:rsidTr="006C7224">
              <w:trPr>
                <w:trHeight w:val="217"/>
              </w:trPr>
              <w:tc>
                <w:tcPr>
                  <w:tcW w:w="4231" w:type="dxa"/>
                  <w:gridSpan w:val="6"/>
                  <w:tcBorders>
                    <w:top w:val="single" w:sz="12" w:space="0" w:color="000000"/>
                    <w:left w:val="single" w:sz="12" w:space="0" w:color="000000"/>
                    <w:bottom w:val="single" w:sz="12" w:space="0" w:color="000000"/>
                    <w:right w:val="single" w:sz="12" w:space="0" w:color="000000"/>
                  </w:tcBorders>
                  <w:shd w:val="clear" w:color="auto" w:fill="FFFFFF"/>
                  <w:vAlign w:val="center"/>
                  <w:hideMark/>
                </w:tcPr>
                <w:p w14:paraId="494E3C12" w14:textId="77777777" w:rsidR="006C7224" w:rsidRPr="00634A28" w:rsidRDefault="006C7224" w:rsidP="006C7224">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TOTAL</w:t>
                  </w:r>
                </w:p>
              </w:tc>
              <w:tc>
                <w:tcPr>
                  <w:tcW w:w="787" w:type="dxa"/>
                  <w:tcBorders>
                    <w:top w:val="nil"/>
                    <w:left w:val="nil"/>
                    <w:bottom w:val="single" w:sz="12" w:space="0" w:color="000000"/>
                    <w:right w:val="single" w:sz="12" w:space="0" w:color="000000"/>
                  </w:tcBorders>
                  <w:shd w:val="clear" w:color="auto" w:fill="FFFFFF"/>
                  <w:vAlign w:val="center"/>
                  <w:hideMark/>
                </w:tcPr>
                <w:p w14:paraId="5963663D" w14:textId="77777777" w:rsidR="006C7224" w:rsidRPr="00634A28" w:rsidRDefault="006C7224" w:rsidP="006C7224">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 $            6,304.33</w:t>
                  </w:r>
                </w:p>
              </w:tc>
            </w:tr>
          </w:tbl>
          <w:p w14:paraId="5AA8F2C3" w14:textId="77777777" w:rsidR="006C7224" w:rsidRPr="00634A28" w:rsidRDefault="006C7224" w:rsidP="006C7224">
            <w:pPr>
              <w:pStyle w:val="NormalWeb"/>
              <w:jc w:val="both"/>
              <w:rPr>
                <w:rFonts w:ascii="Arial" w:hAnsi="Arial" w:cs="Arial"/>
                <w:i/>
                <w:iCs/>
                <w:sz w:val="18"/>
                <w:szCs w:val="18"/>
              </w:rPr>
            </w:pPr>
            <w:r w:rsidRPr="00634A28">
              <w:rPr>
                <w:rFonts w:ascii="Arial" w:hAnsi="Arial" w:cs="Arial"/>
                <w:i/>
                <w:iCs/>
                <w:sz w:val="18"/>
                <w:szCs w:val="18"/>
              </w:rPr>
              <w:t> </w:t>
            </w:r>
          </w:p>
          <w:p w14:paraId="318D9850" w14:textId="1F7172DD" w:rsidR="006C7224" w:rsidRPr="00634A28" w:rsidRDefault="006C7224" w:rsidP="006C7224">
            <w:pPr>
              <w:pStyle w:val="NormalWeb"/>
              <w:jc w:val="both"/>
              <w:rPr>
                <w:rFonts w:ascii="Arial" w:hAnsi="Arial" w:cs="Arial"/>
                <w:i/>
                <w:iCs/>
                <w:sz w:val="18"/>
                <w:szCs w:val="18"/>
              </w:rPr>
            </w:pPr>
            <w:r w:rsidRPr="00634A28">
              <w:rPr>
                <w:rFonts w:ascii="Arial" w:hAnsi="Arial" w:cs="Arial"/>
                <w:i/>
                <w:iCs/>
                <w:sz w:val="18"/>
                <w:szCs w:val="18"/>
              </w:rPr>
              <w:t xml:space="preserve">Se le solicita presentar en el SIF lo siguiente: </w:t>
            </w:r>
          </w:p>
          <w:p w14:paraId="5E505263" w14:textId="77777777" w:rsidR="006C7224" w:rsidRPr="00634A28" w:rsidRDefault="006C7224" w:rsidP="006C7224">
            <w:pPr>
              <w:pStyle w:val="NormalWeb"/>
              <w:jc w:val="both"/>
              <w:rPr>
                <w:rFonts w:ascii="Arial" w:hAnsi="Arial" w:cs="Arial"/>
                <w:i/>
                <w:iCs/>
                <w:sz w:val="18"/>
                <w:szCs w:val="18"/>
              </w:rPr>
            </w:pPr>
          </w:p>
          <w:p w14:paraId="79F0A185" w14:textId="4A759274" w:rsidR="006C7224" w:rsidRPr="00634A28" w:rsidRDefault="006C7224" w:rsidP="006C7224">
            <w:pPr>
              <w:pStyle w:val="NormalWeb"/>
              <w:jc w:val="both"/>
              <w:rPr>
                <w:rFonts w:ascii="Arial" w:hAnsi="Arial" w:cs="Arial"/>
                <w:i/>
                <w:iCs/>
                <w:sz w:val="18"/>
                <w:szCs w:val="18"/>
              </w:rPr>
            </w:pPr>
            <w:r w:rsidRPr="00634A28">
              <w:rPr>
                <w:rFonts w:ascii="Arial" w:hAnsi="Arial" w:cs="Arial"/>
                <w:i/>
                <w:iCs/>
                <w:sz w:val="18"/>
                <w:szCs w:val="18"/>
              </w:rPr>
              <w:t xml:space="preserve">•Las evidencias de los mecanismos utilizados para la difusión de los trabajos realizados. </w:t>
            </w:r>
          </w:p>
          <w:p w14:paraId="1B805AF6" w14:textId="77777777" w:rsidR="006C7224" w:rsidRPr="00634A28" w:rsidRDefault="006C7224" w:rsidP="006C7224">
            <w:pPr>
              <w:pStyle w:val="NormalWeb"/>
              <w:jc w:val="both"/>
              <w:rPr>
                <w:rFonts w:ascii="Arial" w:hAnsi="Arial" w:cs="Arial"/>
                <w:i/>
                <w:iCs/>
                <w:sz w:val="18"/>
                <w:szCs w:val="18"/>
              </w:rPr>
            </w:pPr>
          </w:p>
          <w:p w14:paraId="635613CE" w14:textId="262E5BA5" w:rsidR="006C7224" w:rsidRPr="00634A28" w:rsidRDefault="006C7224" w:rsidP="006C7224">
            <w:pPr>
              <w:pStyle w:val="NormalWeb"/>
              <w:jc w:val="both"/>
              <w:rPr>
                <w:rFonts w:ascii="Arial" w:hAnsi="Arial" w:cs="Arial"/>
                <w:i/>
                <w:iCs/>
                <w:sz w:val="18"/>
                <w:szCs w:val="18"/>
              </w:rPr>
            </w:pPr>
            <w:r w:rsidRPr="00634A28">
              <w:rPr>
                <w:rFonts w:ascii="Arial" w:hAnsi="Arial" w:cs="Arial"/>
                <w:i/>
                <w:iCs/>
                <w:sz w:val="18"/>
                <w:szCs w:val="18"/>
              </w:rPr>
              <w:t xml:space="preserve">•Las aclaraciones que a su derecho convenga. </w:t>
            </w:r>
          </w:p>
          <w:p w14:paraId="5B7E9F55" w14:textId="77777777" w:rsidR="006C7224" w:rsidRPr="00634A28" w:rsidRDefault="006C7224" w:rsidP="006C7224">
            <w:pPr>
              <w:pStyle w:val="NormalWeb"/>
              <w:jc w:val="both"/>
              <w:rPr>
                <w:rFonts w:ascii="Arial" w:hAnsi="Arial" w:cs="Arial"/>
                <w:i/>
                <w:iCs/>
                <w:sz w:val="18"/>
                <w:szCs w:val="18"/>
              </w:rPr>
            </w:pPr>
          </w:p>
          <w:p w14:paraId="1C93F02B" w14:textId="01F4402F" w:rsidR="006C7224" w:rsidRPr="00634A28" w:rsidRDefault="006C7224" w:rsidP="006C7224">
            <w:pPr>
              <w:pStyle w:val="NormalWeb"/>
              <w:rPr>
                <w:rFonts w:ascii="Arial" w:hAnsi="Arial" w:cs="Arial"/>
                <w:sz w:val="18"/>
                <w:szCs w:val="18"/>
              </w:rPr>
            </w:pPr>
            <w:r w:rsidRPr="00634A28">
              <w:rPr>
                <w:rFonts w:ascii="Arial" w:hAnsi="Arial" w:cs="Arial"/>
                <w:i/>
                <w:iCs/>
                <w:sz w:val="18"/>
                <w:szCs w:val="18"/>
              </w:rPr>
              <w:t>Lo anterior, de conformidad con lo dispuesto en los artículos 173, numeral 5 y 184, numeral 3 del RF.</w:t>
            </w:r>
            <w:r w:rsidRPr="00634A28">
              <w:rPr>
                <w:rFonts w:ascii="Arial" w:hAnsi="Arial" w:cs="Arial"/>
                <w:i/>
                <w:iCs/>
              </w:rPr>
              <w:t xml:space="preserve"> </w:t>
            </w:r>
            <w:r w:rsidRPr="00634A28">
              <w:rPr>
                <w:rFonts w:ascii="Arial" w:hAnsi="Arial" w:cs="Arial"/>
              </w:rPr>
              <w:t> </w:t>
            </w:r>
          </w:p>
        </w:tc>
        <w:tc>
          <w:tcPr>
            <w:tcW w:w="283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2716055" w14:textId="124EF902" w:rsidR="006C7224" w:rsidRPr="00634A28" w:rsidRDefault="006C7224" w:rsidP="006C7224">
            <w:pPr>
              <w:pStyle w:val="NormalWeb"/>
              <w:spacing w:before="100" w:beforeAutospacing="1" w:after="100" w:afterAutospacing="1"/>
              <w:jc w:val="both"/>
              <w:divId w:val="58748813"/>
              <w:rPr>
                <w:rStyle w:val="nfasis"/>
                <w:rFonts w:ascii="Arial" w:hAnsi="Arial" w:cs="Arial"/>
                <w:b/>
                <w:bCs/>
                <w:sz w:val="18"/>
                <w:szCs w:val="18"/>
              </w:rPr>
            </w:pPr>
            <w:r w:rsidRPr="00634A28">
              <w:rPr>
                <w:rStyle w:val="nfasis"/>
                <w:rFonts w:ascii="Arial" w:hAnsi="Arial" w:cs="Arial"/>
                <w:b/>
                <w:bCs/>
                <w:sz w:val="18"/>
                <w:szCs w:val="18"/>
              </w:rPr>
              <w:t>Respuesta</w:t>
            </w:r>
          </w:p>
          <w:p w14:paraId="43D7608C" w14:textId="77777777" w:rsidR="005407C4" w:rsidRPr="00634A28" w:rsidRDefault="005407C4" w:rsidP="005407C4">
            <w:pPr>
              <w:pStyle w:val="NormalWeb"/>
              <w:jc w:val="both"/>
              <w:divId w:val="58748813"/>
              <w:rPr>
                <w:rFonts w:ascii="Arial" w:hAnsi="Arial" w:cs="Arial"/>
                <w:i/>
                <w:iCs/>
                <w:sz w:val="18"/>
                <w:szCs w:val="18"/>
              </w:rPr>
            </w:pPr>
            <w:r w:rsidRPr="00634A28">
              <w:rPr>
                <w:rFonts w:ascii="Arial" w:hAnsi="Arial" w:cs="Arial"/>
                <w:i/>
                <w:iCs/>
                <w:sz w:val="18"/>
                <w:szCs w:val="18"/>
              </w:rPr>
              <w:t>Atendiendo a la presente observación, se informa a la UTF que se adjuntó a la póliza correspondiente las evidencia o muestra fotográfica que justifica y demuestra el mecanismo utilizado para el gasto reportado</w:t>
            </w:r>
          </w:p>
          <w:p w14:paraId="7AB38277" w14:textId="77777777" w:rsidR="006C7224" w:rsidRPr="00634A28" w:rsidRDefault="006C7224" w:rsidP="006C7224">
            <w:pPr>
              <w:pStyle w:val="NormalWeb"/>
              <w:spacing w:before="100" w:beforeAutospacing="1" w:after="100" w:afterAutospacing="1"/>
              <w:jc w:val="both"/>
              <w:divId w:val="58748813"/>
              <w:rPr>
                <w:rFonts w:ascii="Arial" w:hAnsi="Arial" w:cs="Arial"/>
                <w:sz w:val="18"/>
                <w:szCs w:val="18"/>
              </w:rPr>
            </w:pPr>
          </w:p>
          <w:p w14:paraId="748CDE19" w14:textId="77777777" w:rsidR="006C7224" w:rsidRPr="00634A28" w:rsidRDefault="006C7224" w:rsidP="006C7224">
            <w:pPr>
              <w:pStyle w:val="NormalWeb"/>
              <w:spacing w:before="100" w:beforeAutospacing="1" w:after="100" w:afterAutospacing="1"/>
              <w:jc w:val="both"/>
              <w:divId w:val="58748813"/>
              <w:rPr>
                <w:rFonts w:ascii="Arial" w:hAnsi="Arial" w:cs="Arial"/>
                <w:sz w:val="18"/>
                <w:szCs w:val="18"/>
              </w:rPr>
            </w:pPr>
            <w:r w:rsidRPr="00634A28">
              <w:rPr>
                <w:rFonts w:ascii="Arial" w:hAnsi="Arial" w:cs="Arial"/>
                <w:sz w:val="18"/>
                <w:szCs w:val="18"/>
              </w:rPr>
              <w:t> </w:t>
            </w:r>
          </w:p>
        </w:tc>
        <w:tc>
          <w:tcPr>
            <w:tcW w:w="311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B316B81" w14:textId="77777777" w:rsidR="006C7224" w:rsidRPr="00634A28" w:rsidRDefault="006C7224" w:rsidP="006C7224">
            <w:pPr>
              <w:pStyle w:val="NormalWeb"/>
              <w:spacing w:before="100" w:beforeAutospacing="1" w:after="100" w:afterAutospacing="1"/>
              <w:jc w:val="both"/>
              <w:divId w:val="466512274"/>
              <w:rPr>
                <w:rFonts w:ascii="Arial" w:hAnsi="Arial" w:cs="Arial"/>
                <w:b/>
                <w:bCs/>
                <w:sz w:val="18"/>
                <w:szCs w:val="18"/>
              </w:rPr>
            </w:pPr>
            <w:r w:rsidRPr="00634A28">
              <w:rPr>
                <w:rFonts w:ascii="Arial" w:hAnsi="Arial" w:cs="Arial"/>
                <w:b/>
                <w:bCs/>
                <w:sz w:val="18"/>
                <w:szCs w:val="18"/>
              </w:rPr>
              <w:t>Atendida</w:t>
            </w:r>
          </w:p>
          <w:p w14:paraId="77BB424D" w14:textId="3602FD95" w:rsidR="00476490" w:rsidRPr="00634A28" w:rsidRDefault="006C7224" w:rsidP="00C9086B">
            <w:pPr>
              <w:pStyle w:val="NormalWeb"/>
              <w:spacing w:before="100" w:beforeAutospacing="1" w:after="100" w:afterAutospacing="1"/>
              <w:ind w:left="75" w:right="75"/>
              <w:jc w:val="both"/>
              <w:divId w:val="466512274"/>
              <w:rPr>
                <w:rFonts w:ascii="Arial" w:hAnsi="Arial" w:cs="Arial"/>
                <w:sz w:val="18"/>
                <w:szCs w:val="18"/>
              </w:rPr>
            </w:pPr>
            <w:r w:rsidRPr="00634A28">
              <w:rPr>
                <w:rFonts w:ascii="Arial" w:hAnsi="Arial" w:cs="Arial"/>
                <w:sz w:val="18"/>
                <w:szCs w:val="18"/>
              </w:rPr>
              <w:t> </w:t>
            </w:r>
            <w:r w:rsidR="00476490" w:rsidRPr="00634A28">
              <w:rPr>
                <w:rFonts w:ascii="Arial" w:hAnsi="Arial" w:cs="Arial"/>
                <w:sz w:val="18"/>
                <w:szCs w:val="18"/>
              </w:rPr>
              <w:t>Del análisis a las aclaraciones presentadas por el sujeto obligado y a la información adjunta en el SIF en el periodo de corrección, se constató que adjuntó en la póliza PN-DR-2/31-12-2020 la documentación solicitada en cuadro de la observación, consistente en muestras fotográficas, evidencia que muestra el procedimiento de divulgación entre la ciudadanía, utilizado para la difusión de los trabajos realizados, requisito señalado en la normativa correspondiente</w:t>
            </w:r>
            <w:r w:rsidR="008A5E25" w:rsidRPr="00634A28">
              <w:rPr>
                <w:rFonts w:ascii="Arial" w:hAnsi="Arial" w:cs="Arial"/>
                <w:sz w:val="18"/>
                <w:szCs w:val="18"/>
              </w:rPr>
              <w:t xml:space="preserve"> y de conformidad con el acuerdo INE/CG318/2021</w:t>
            </w:r>
            <w:r w:rsidR="00F142E0" w:rsidRPr="00634A28">
              <w:rPr>
                <w:rFonts w:ascii="Arial" w:hAnsi="Arial" w:cs="Arial"/>
                <w:sz w:val="18"/>
                <w:szCs w:val="18"/>
              </w:rPr>
              <w:t xml:space="preserve"> </w:t>
            </w:r>
            <w:r w:rsidR="00476490" w:rsidRPr="00634A28">
              <w:rPr>
                <w:rFonts w:ascii="Arial" w:hAnsi="Arial" w:cs="Arial"/>
                <w:sz w:val="18"/>
                <w:szCs w:val="18"/>
              </w:rPr>
              <w:t xml:space="preserve"> por tal razón, la observación </w:t>
            </w:r>
            <w:r w:rsidR="00476490" w:rsidRPr="00634A28">
              <w:rPr>
                <w:rFonts w:ascii="Arial" w:hAnsi="Arial" w:cs="Arial"/>
                <w:b/>
                <w:bCs/>
                <w:sz w:val="18"/>
                <w:szCs w:val="18"/>
              </w:rPr>
              <w:t>quedó atendida</w:t>
            </w:r>
            <w:r w:rsidR="00476490" w:rsidRPr="00634A28">
              <w:rPr>
                <w:rFonts w:ascii="Arial" w:hAnsi="Arial" w:cs="Arial"/>
                <w:sz w:val="18"/>
                <w:szCs w:val="18"/>
              </w:rPr>
              <w:t>.</w:t>
            </w:r>
          </w:p>
          <w:p w14:paraId="2A24A549" w14:textId="65EB744A" w:rsidR="006C7224" w:rsidRPr="00634A28" w:rsidRDefault="006C7224" w:rsidP="006C7224">
            <w:pPr>
              <w:pStyle w:val="NormalWeb"/>
              <w:spacing w:before="100" w:beforeAutospacing="1" w:after="100" w:afterAutospacing="1"/>
              <w:jc w:val="both"/>
              <w:divId w:val="466512274"/>
              <w:rPr>
                <w:rFonts w:ascii="Arial" w:hAnsi="Arial" w:cs="Arial"/>
                <w:sz w:val="18"/>
                <w:szCs w:val="18"/>
              </w:rPr>
            </w:pPr>
          </w:p>
        </w:tc>
        <w:tc>
          <w:tcPr>
            <w:tcW w:w="141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AE5A52E" w14:textId="77777777" w:rsidR="006C7224" w:rsidRPr="00634A28" w:rsidRDefault="006C7224" w:rsidP="006C7224">
            <w:pPr>
              <w:rPr>
                <w:rFonts w:ascii="Arial" w:hAnsi="Arial" w:cs="Arial"/>
                <w:sz w:val="18"/>
                <w:szCs w:val="18"/>
              </w:rPr>
            </w:pP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6FEB060"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63C12478"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03A10862"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53CB4395" w14:textId="77777777" w:rsidR="006C7224" w:rsidRPr="00634A28" w:rsidRDefault="006C7224" w:rsidP="006C7224">
            <w:pPr>
              <w:pStyle w:val="NormalWeb"/>
              <w:spacing w:before="100" w:beforeAutospacing="1" w:after="100" w:afterAutospacing="1"/>
              <w:rPr>
                <w:rFonts w:ascii="Arial" w:hAnsi="Arial" w:cs="Arial"/>
                <w:sz w:val="18"/>
                <w:szCs w:val="18"/>
              </w:rPr>
            </w:pPr>
            <w:r w:rsidRPr="00634A28">
              <w:rPr>
                <w:rFonts w:ascii="Arial" w:hAnsi="Arial" w:cs="Arial"/>
                <w:sz w:val="18"/>
                <w:szCs w:val="18"/>
              </w:rPr>
              <w:t> </w:t>
            </w:r>
          </w:p>
          <w:p w14:paraId="37EC9CDF"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B4AE684" w14:textId="77777777" w:rsidR="006C7224" w:rsidRPr="00634A28" w:rsidRDefault="006C7224" w:rsidP="006C7224">
            <w:pPr>
              <w:rPr>
                <w:rFonts w:ascii="Arial" w:hAnsi="Arial" w:cs="Arial"/>
                <w:sz w:val="18"/>
                <w:szCs w:val="18"/>
              </w:rPr>
            </w:pPr>
          </w:p>
        </w:tc>
      </w:tr>
      <w:tr w:rsidR="006C7224" w:rsidRPr="00634A28" w14:paraId="7E447A14" w14:textId="77777777" w:rsidTr="00476490">
        <w:trPr>
          <w:divId w:val="531497611"/>
        </w:trPr>
        <w:tc>
          <w:tcPr>
            <w:tcW w:w="43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A2D8521"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4</w:t>
            </w:r>
          </w:p>
          <w:p w14:paraId="0F5903E1"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09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441D9F9" w14:textId="77777777" w:rsidR="00047F07" w:rsidRPr="00634A28" w:rsidRDefault="00047F07" w:rsidP="00047F07">
            <w:pPr>
              <w:pStyle w:val="NormalWeb"/>
              <w:jc w:val="both"/>
              <w:divId w:val="1412195956"/>
              <w:rPr>
                <w:rFonts w:ascii="Arial" w:hAnsi="Arial" w:cs="Arial"/>
                <w:i/>
                <w:iCs/>
                <w:sz w:val="18"/>
                <w:szCs w:val="18"/>
              </w:rPr>
            </w:pPr>
            <w:r w:rsidRPr="00634A28">
              <w:rPr>
                <w:rStyle w:val="Textoennegrita"/>
                <w:rFonts w:ascii="Arial" w:hAnsi="Arial" w:cs="Arial"/>
                <w:i/>
                <w:iCs/>
                <w:sz w:val="18"/>
                <w:szCs w:val="18"/>
              </w:rPr>
              <w:t>Egresos</w:t>
            </w:r>
            <w:r w:rsidRPr="00634A28">
              <w:rPr>
                <w:rFonts w:ascii="Arial" w:hAnsi="Arial" w:cs="Arial"/>
                <w:b/>
                <w:bCs/>
                <w:i/>
                <w:iCs/>
                <w:sz w:val="18"/>
                <w:szCs w:val="18"/>
              </w:rPr>
              <w:br/>
            </w:r>
            <w:r w:rsidRPr="00634A28">
              <w:rPr>
                <w:rStyle w:val="Textoennegrita"/>
                <w:rFonts w:ascii="Arial" w:hAnsi="Arial" w:cs="Arial"/>
                <w:i/>
                <w:iCs/>
                <w:sz w:val="18"/>
                <w:szCs w:val="18"/>
              </w:rPr>
              <w:t>Capacitación, promoción y desarrollo del liderazgo político de las mujeres</w:t>
            </w:r>
          </w:p>
          <w:p w14:paraId="4D540657" w14:textId="2D3B517E" w:rsidR="00047F07" w:rsidRPr="00634A28" w:rsidRDefault="00047F07" w:rsidP="00047F07">
            <w:pPr>
              <w:pStyle w:val="NormalWeb"/>
              <w:jc w:val="both"/>
              <w:divId w:val="1412195956"/>
              <w:rPr>
                <w:rFonts w:ascii="Arial" w:hAnsi="Arial" w:cs="Arial"/>
                <w:i/>
                <w:iCs/>
                <w:sz w:val="18"/>
                <w:szCs w:val="18"/>
              </w:rPr>
            </w:pPr>
            <w:r w:rsidRPr="00634A28">
              <w:rPr>
                <w:rFonts w:ascii="Arial" w:hAnsi="Arial" w:cs="Arial"/>
                <w:i/>
                <w:iCs/>
                <w:sz w:val="18"/>
                <w:szCs w:val="18"/>
              </w:rPr>
              <w:t>Se observaron saldos pendientes de pago en la cuenta “Proveedores” relacionados con gastos en actividades del liderazgo de la mujer; sin embargo, estos debieron pagarse en el ejercicio sujeto a revisión, toda vez que el recurso destinado para el Liderazgo Político de las Mujeres debe erogarse exclusivamente en el ejercicio en el que fue otorgado. Como se detalla en el cuadro siguiente:</w:t>
            </w:r>
          </w:p>
          <w:p w14:paraId="57B20E50" w14:textId="77777777" w:rsidR="00C87D51" w:rsidRPr="00634A28" w:rsidRDefault="00C87D51" w:rsidP="00047F07">
            <w:pPr>
              <w:pStyle w:val="NormalWeb"/>
              <w:jc w:val="both"/>
              <w:divId w:val="1412195956"/>
              <w:rPr>
                <w:rFonts w:ascii="Arial" w:hAnsi="Arial" w:cs="Arial"/>
                <w:i/>
                <w:iCs/>
                <w:sz w:val="18"/>
                <w:szCs w:val="18"/>
              </w:rPr>
            </w:pPr>
          </w:p>
          <w:tbl>
            <w:tblPr>
              <w:tblW w:w="4824" w:type="dxa"/>
              <w:tblLayout w:type="fixed"/>
              <w:tblCellMar>
                <w:top w:w="15" w:type="dxa"/>
                <w:left w:w="15" w:type="dxa"/>
                <w:bottom w:w="15" w:type="dxa"/>
                <w:right w:w="15" w:type="dxa"/>
              </w:tblCellMar>
              <w:tblLook w:val="04A0" w:firstRow="1" w:lastRow="0" w:firstColumn="1" w:lastColumn="0" w:noHBand="0" w:noVBand="1"/>
            </w:tblPr>
            <w:tblGrid>
              <w:gridCol w:w="688"/>
              <w:gridCol w:w="688"/>
              <w:gridCol w:w="689"/>
              <w:gridCol w:w="689"/>
              <w:gridCol w:w="689"/>
              <w:gridCol w:w="692"/>
              <w:gridCol w:w="689"/>
            </w:tblGrid>
            <w:tr w:rsidR="00C87D51" w:rsidRPr="00634A28" w14:paraId="1F5D543C" w14:textId="77777777" w:rsidTr="00C87D51">
              <w:trPr>
                <w:divId w:val="1412195956"/>
                <w:trHeight w:val="353"/>
              </w:trPr>
              <w:tc>
                <w:tcPr>
                  <w:tcW w:w="688" w:type="dxa"/>
                  <w:tcBorders>
                    <w:top w:val="single" w:sz="12" w:space="0" w:color="000000"/>
                    <w:left w:val="single" w:sz="12" w:space="0" w:color="000000"/>
                    <w:bottom w:val="single" w:sz="12" w:space="0" w:color="000000"/>
                    <w:right w:val="single" w:sz="12" w:space="0" w:color="000000"/>
                  </w:tcBorders>
                  <w:vAlign w:val="center"/>
                  <w:hideMark/>
                </w:tcPr>
                <w:p w14:paraId="3C68A4F0" w14:textId="77777777" w:rsidR="00C87D51" w:rsidRPr="00634A28" w:rsidRDefault="00C87D51" w:rsidP="00C87D51">
                  <w:pPr>
                    <w:jc w:val="center"/>
                    <w:rPr>
                      <w:rFonts w:ascii="Calibri" w:eastAsia="Times New Roman" w:hAnsi="Calibri" w:cs="Calibri"/>
                      <w:sz w:val="14"/>
                      <w:szCs w:val="14"/>
                    </w:rPr>
                  </w:pPr>
                  <w:proofErr w:type="spellStart"/>
                  <w:r w:rsidRPr="00634A28">
                    <w:rPr>
                      <w:rStyle w:val="Textoennegrita"/>
                      <w:rFonts w:ascii="Arial" w:eastAsia="Times New Roman" w:hAnsi="Arial" w:cs="Arial"/>
                      <w:color w:val="000000"/>
                      <w:sz w:val="14"/>
                      <w:szCs w:val="14"/>
                    </w:rPr>
                    <w:t>Cons</w:t>
                  </w:r>
                  <w:proofErr w:type="spellEnd"/>
                  <w:r w:rsidRPr="00634A28">
                    <w:rPr>
                      <w:rStyle w:val="Textoennegrita"/>
                      <w:rFonts w:ascii="Arial" w:eastAsia="Times New Roman" w:hAnsi="Arial" w:cs="Arial"/>
                      <w:color w:val="000000"/>
                      <w:sz w:val="14"/>
                      <w:szCs w:val="14"/>
                    </w:rPr>
                    <w:t>.</w:t>
                  </w:r>
                </w:p>
              </w:tc>
              <w:tc>
                <w:tcPr>
                  <w:tcW w:w="688" w:type="dxa"/>
                  <w:tcBorders>
                    <w:top w:val="single" w:sz="12" w:space="0" w:color="000000"/>
                    <w:left w:val="nil"/>
                    <w:bottom w:val="single" w:sz="12" w:space="0" w:color="000000"/>
                    <w:right w:val="single" w:sz="12" w:space="0" w:color="000000"/>
                  </w:tcBorders>
                  <w:vAlign w:val="center"/>
                  <w:hideMark/>
                </w:tcPr>
                <w:p w14:paraId="158C6435" w14:textId="77777777" w:rsidR="00C87D51" w:rsidRPr="00634A28" w:rsidRDefault="00C87D51" w:rsidP="00C87D5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Número de cuenta</w:t>
                  </w:r>
                </w:p>
              </w:tc>
              <w:tc>
                <w:tcPr>
                  <w:tcW w:w="689" w:type="dxa"/>
                  <w:tcBorders>
                    <w:top w:val="single" w:sz="12" w:space="0" w:color="000000"/>
                    <w:left w:val="nil"/>
                    <w:bottom w:val="single" w:sz="12" w:space="0" w:color="000000"/>
                    <w:right w:val="single" w:sz="12" w:space="0" w:color="000000"/>
                  </w:tcBorders>
                  <w:vAlign w:val="center"/>
                  <w:hideMark/>
                </w:tcPr>
                <w:p w14:paraId="45ECF0A3" w14:textId="77777777" w:rsidR="00C87D51" w:rsidRPr="00634A28" w:rsidRDefault="00C87D51" w:rsidP="00C87D5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Nombre de la cuenta</w:t>
                  </w:r>
                </w:p>
              </w:tc>
              <w:tc>
                <w:tcPr>
                  <w:tcW w:w="689" w:type="dxa"/>
                  <w:tcBorders>
                    <w:top w:val="single" w:sz="12" w:space="0" w:color="000000"/>
                    <w:left w:val="nil"/>
                    <w:bottom w:val="single" w:sz="12" w:space="0" w:color="000000"/>
                    <w:right w:val="single" w:sz="12" w:space="0" w:color="000000"/>
                  </w:tcBorders>
                  <w:vAlign w:val="center"/>
                  <w:hideMark/>
                </w:tcPr>
                <w:p w14:paraId="2DD87D93" w14:textId="77777777" w:rsidR="00C87D51" w:rsidRPr="00634A28" w:rsidRDefault="00C87D51" w:rsidP="00C87D5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Nombre del Proveedor</w:t>
                  </w:r>
                </w:p>
              </w:tc>
              <w:tc>
                <w:tcPr>
                  <w:tcW w:w="689" w:type="dxa"/>
                  <w:tcBorders>
                    <w:top w:val="single" w:sz="12" w:space="0" w:color="000000"/>
                    <w:left w:val="nil"/>
                    <w:bottom w:val="single" w:sz="12" w:space="0" w:color="000000"/>
                    <w:right w:val="single" w:sz="12" w:space="0" w:color="000000"/>
                  </w:tcBorders>
                  <w:vAlign w:val="center"/>
                  <w:hideMark/>
                </w:tcPr>
                <w:p w14:paraId="65563A81" w14:textId="77777777" w:rsidR="00C87D51" w:rsidRPr="00634A28" w:rsidRDefault="00C87D51" w:rsidP="00C87D5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Referencia contable</w:t>
                  </w:r>
                </w:p>
              </w:tc>
              <w:tc>
                <w:tcPr>
                  <w:tcW w:w="689" w:type="dxa"/>
                  <w:tcBorders>
                    <w:top w:val="single" w:sz="12" w:space="0" w:color="000000"/>
                    <w:left w:val="nil"/>
                    <w:bottom w:val="single" w:sz="12" w:space="0" w:color="000000"/>
                    <w:right w:val="single" w:sz="12" w:space="0" w:color="000000"/>
                  </w:tcBorders>
                  <w:vAlign w:val="center"/>
                  <w:hideMark/>
                </w:tcPr>
                <w:p w14:paraId="380F595B" w14:textId="77777777" w:rsidR="00C87D51" w:rsidRPr="00634A28" w:rsidRDefault="00C87D51" w:rsidP="00C87D5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Descripción de la póliza</w:t>
                  </w:r>
                </w:p>
              </w:tc>
              <w:tc>
                <w:tcPr>
                  <w:tcW w:w="689" w:type="dxa"/>
                  <w:tcBorders>
                    <w:top w:val="single" w:sz="12" w:space="0" w:color="000000"/>
                    <w:left w:val="nil"/>
                    <w:bottom w:val="single" w:sz="12" w:space="0" w:color="000000"/>
                    <w:right w:val="single" w:sz="12" w:space="0" w:color="000000"/>
                  </w:tcBorders>
                  <w:vAlign w:val="center"/>
                  <w:hideMark/>
                </w:tcPr>
                <w:p w14:paraId="3FE3C084" w14:textId="77777777" w:rsidR="00C87D51" w:rsidRPr="00634A28" w:rsidRDefault="00C87D51" w:rsidP="00C87D5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Importe</w:t>
                  </w:r>
                </w:p>
              </w:tc>
            </w:tr>
            <w:tr w:rsidR="00C87D51" w:rsidRPr="00634A28" w14:paraId="4D2D13AF" w14:textId="77777777" w:rsidTr="00C87D51">
              <w:trPr>
                <w:divId w:val="1412195956"/>
                <w:trHeight w:val="1223"/>
              </w:trPr>
              <w:tc>
                <w:tcPr>
                  <w:tcW w:w="688" w:type="dxa"/>
                  <w:tcBorders>
                    <w:top w:val="nil"/>
                    <w:left w:val="single" w:sz="12" w:space="0" w:color="000000"/>
                    <w:bottom w:val="single" w:sz="12" w:space="0" w:color="000000"/>
                    <w:right w:val="single" w:sz="12" w:space="0" w:color="000000"/>
                  </w:tcBorders>
                  <w:vAlign w:val="center"/>
                  <w:hideMark/>
                </w:tcPr>
                <w:p w14:paraId="5A7531D3" w14:textId="77777777" w:rsidR="00C87D51" w:rsidRPr="00634A28" w:rsidRDefault="00C87D51" w:rsidP="00C87D51">
                  <w:pPr>
                    <w:jc w:val="center"/>
                    <w:rPr>
                      <w:rFonts w:ascii="Calibri" w:eastAsia="Times New Roman" w:hAnsi="Calibri" w:cs="Calibri"/>
                      <w:sz w:val="14"/>
                      <w:szCs w:val="14"/>
                    </w:rPr>
                  </w:pPr>
                  <w:r w:rsidRPr="00634A28">
                    <w:rPr>
                      <w:rFonts w:ascii="Arial" w:eastAsia="Times New Roman" w:hAnsi="Arial" w:cs="Arial"/>
                      <w:color w:val="000000"/>
                      <w:sz w:val="14"/>
                      <w:szCs w:val="14"/>
                    </w:rPr>
                    <w:lastRenderedPageBreak/>
                    <w:t>1</w:t>
                  </w:r>
                </w:p>
              </w:tc>
              <w:tc>
                <w:tcPr>
                  <w:tcW w:w="688" w:type="dxa"/>
                  <w:tcBorders>
                    <w:top w:val="nil"/>
                    <w:left w:val="nil"/>
                    <w:bottom w:val="single" w:sz="12" w:space="0" w:color="000000"/>
                    <w:right w:val="single" w:sz="12" w:space="0" w:color="000000"/>
                  </w:tcBorders>
                  <w:vAlign w:val="center"/>
                  <w:hideMark/>
                </w:tcPr>
                <w:p w14:paraId="5D05560D" w14:textId="77777777" w:rsidR="00C87D51" w:rsidRPr="00634A28" w:rsidRDefault="00C87D51" w:rsidP="00C87D51">
                  <w:pPr>
                    <w:jc w:val="center"/>
                    <w:rPr>
                      <w:rFonts w:ascii="Calibri" w:eastAsia="Times New Roman" w:hAnsi="Calibri" w:cs="Calibri"/>
                      <w:sz w:val="14"/>
                      <w:szCs w:val="14"/>
                    </w:rPr>
                  </w:pPr>
                  <w:r w:rsidRPr="00634A28">
                    <w:rPr>
                      <w:rFonts w:ascii="Arial" w:eastAsia="Times New Roman" w:hAnsi="Arial" w:cs="Arial"/>
                      <w:color w:val="000000"/>
                      <w:sz w:val="14"/>
                      <w:szCs w:val="14"/>
                    </w:rPr>
                    <w:t>2-1-01-00-0000</w:t>
                  </w:r>
                </w:p>
              </w:tc>
              <w:tc>
                <w:tcPr>
                  <w:tcW w:w="689" w:type="dxa"/>
                  <w:tcBorders>
                    <w:top w:val="nil"/>
                    <w:left w:val="nil"/>
                    <w:bottom w:val="single" w:sz="12" w:space="0" w:color="000000"/>
                    <w:right w:val="single" w:sz="12" w:space="0" w:color="000000"/>
                  </w:tcBorders>
                  <w:vAlign w:val="center"/>
                  <w:hideMark/>
                </w:tcPr>
                <w:p w14:paraId="30C307DE" w14:textId="77777777" w:rsidR="00C87D51" w:rsidRPr="00634A28" w:rsidRDefault="00C87D51" w:rsidP="00C87D51">
                  <w:pPr>
                    <w:jc w:val="center"/>
                    <w:rPr>
                      <w:rFonts w:ascii="Calibri" w:eastAsia="Times New Roman" w:hAnsi="Calibri" w:cs="Calibri"/>
                      <w:sz w:val="14"/>
                      <w:szCs w:val="14"/>
                    </w:rPr>
                  </w:pPr>
                  <w:r w:rsidRPr="00634A28">
                    <w:rPr>
                      <w:rFonts w:ascii="Arial" w:eastAsia="Times New Roman" w:hAnsi="Arial" w:cs="Arial"/>
                      <w:color w:val="000000"/>
                      <w:sz w:val="14"/>
                      <w:szCs w:val="14"/>
                    </w:rPr>
                    <w:t>Proveedores</w:t>
                  </w:r>
                </w:p>
              </w:tc>
              <w:tc>
                <w:tcPr>
                  <w:tcW w:w="689" w:type="dxa"/>
                  <w:tcBorders>
                    <w:top w:val="nil"/>
                    <w:left w:val="nil"/>
                    <w:bottom w:val="single" w:sz="12" w:space="0" w:color="000000"/>
                    <w:right w:val="single" w:sz="12" w:space="0" w:color="000000"/>
                  </w:tcBorders>
                  <w:vAlign w:val="center"/>
                  <w:hideMark/>
                </w:tcPr>
                <w:p w14:paraId="45118CA4" w14:textId="77777777" w:rsidR="00C87D51" w:rsidRPr="00634A28" w:rsidRDefault="00C87D51" w:rsidP="00C87D51">
                  <w:pPr>
                    <w:jc w:val="center"/>
                    <w:rPr>
                      <w:rFonts w:ascii="Calibri" w:eastAsia="Times New Roman" w:hAnsi="Calibri" w:cs="Calibri"/>
                      <w:sz w:val="14"/>
                      <w:szCs w:val="14"/>
                    </w:rPr>
                  </w:pPr>
                  <w:r w:rsidRPr="00634A28">
                    <w:rPr>
                      <w:rFonts w:ascii="Arial" w:eastAsia="Times New Roman" w:hAnsi="Arial" w:cs="Arial"/>
                      <w:color w:val="000000"/>
                      <w:sz w:val="14"/>
                      <w:szCs w:val="14"/>
                    </w:rPr>
                    <w:t xml:space="preserve">Raúl Aguilar </w:t>
                  </w:r>
                  <w:proofErr w:type="spellStart"/>
                  <w:r w:rsidRPr="00634A28">
                    <w:rPr>
                      <w:rFonts w:ascii="Arial" w:eastAsia="Times New Roman" w:hAnsi="Arial" w:cs="Arial"/>
                      <w:color w:val="000000"/>
                      <w:sz w:val="14"/>
                      <w:szCs w:val="14"/>
                    </w:rPr>
                    <w:t>Lavariega</w:t>
                  </w:r>
                  <w:proofErr w:type="spellEnd"/>
                  <w:r w:rsidRPr="00634A28">
                    <w:rPr>
                      <w:rFonts w:ascii="Arial" w:eastAsia="Times New Roman" w:hAnsi="Arial" w:cs="Arial"/>
                      <w:color w:val="000000"/>
                      <w:sz w:val="14"/>
                      <w:szCs w:val="14"/>
                    </w:rPr>
                    <w:t> </w:t>
                  </w:r>
                </w:p>
              </w:tc>
              <w:tc>
                <w:tcPr>
                  <w:tcW w:w="689" w:type="dxa"/>
                  <w:tcBorders>
                    <w:top w:val="nil"/>
                    <w:left w:val="nil"/>
                    <w:bottom w:val="single" w:sz="12" w:space="0" w:color="000000"/>
                    <w:right w:val="single" w:sz="12" w:space="0" w:color="000000"/>
                  </w:tcBorders>
                  <w:vAlign w:val="center"/>
                  <w:hideMark/>
                </w:tcPr>
                <w:p w14:paraId="4D4D43DF" w14:textId="77777777" w:rsidR="00C87D51" w:rsidRPr="00634A28" w:rsidRDefault="00C87D51" w:rsidP="00C87D51">
                  <w:pPr>
                    <w:jc w:val="center"/>
                    <w:rPr>
                      <w:rFonts w:ascii="Calibri" w:eastAsia="Times New Roman" w:hAnsi="Calibri" w:cs="Calibri"/>
                      <w:sz w:val="14"/>
                      <w:szCs w:val="14"/>
                    </w:rPr>
                  </w:pPr>
                  <w:r w:rsidRPr="00634A28">
                    <w:rPr>
                      <w:rFonts w:ascii="Arial" w:eastAsia="Times New Roman" w:hAnsi="Arial" w:cs="Arial"/>
                      <w:color w:val="000000"/>
                      <w:sz w:val="14"/>
                      <w:szCs w:val="14"/>
                    </w:rPr>
                    <w:t>PN1-DR-1/31-12-2020</w:t>
                  </w:r>
                </w:p>
              </w:tc>
              <w:tc>
                <w:tcPr>
                  <w:tcW w:w="689" w:type="dxa"/>
                  <w:tcBorders>
                    <w:top w:val="nil"/>
                    <w:left w:val="nil"/>
                    <w:bottom w:val="single" w:sz="12" w:space="0" w:color="000000"/>
                    <w:right w:val="single" w:sz="12" w:space="0" w:color="000000"/>
                  </w:tcBorders>
                  <w:vAlign w:val="center"/>
                  <w:hideMark/>
                </w:tcPr>
                <w:p w14:paraId="2831A91D" w14:textId="77777777" w:rsidR="00C87D51" w:rsidRPr="00634A28" w:rsidRDefault="00C87D51" w:rsidP="00C87D51">
                  <w:pPr>
                    <w:jc w:val="center"/>
                    <w:rPr>
                      <w:rFonts w:ascii="Calibri" w:eastAsia="Times New Roman" w:hAnsi="Calibri" w:cs="Calibri"/>
                      <w:sz w:val="14"/>
                      <w:szCs w:val="14"/>
                    </w:rPr>
                  </w:pPr>
                  <w:r w:rsidRPr="00634A28">
                    <w:rPr>
                      <w:rFonts w:ascii="Arial" w:eastAsia="Times New Roman" w:hAnsi="Arial" w:cs="Arial"/>
                      <w:color w:val="000000"/>
                      <w:sz w:val="14"/>
                      <w:szCs w:val="14"/>
                    </w:rPr>
                    <w:t xml:space="preserve">F/67071CE9 trípticos- 1/3 carta, impresión 4/4 (color frente y vuelta), en papel </w:t>
                  </w:r>
                  <w:proofErr w:type="spellStart"/>
                  <w:r w:rsidRPr="00634A28">
                    <w:rPr>
                      <w:rFonts w:ascii="Arial" w:eastAsia="Times New Roman" w:hAnsi="Arial" w:cs="Arial"/>
                      <w:color w:val="000000"/>
                      <w:sz w:val="14"/>
                      <w:szCs w:val="14"/>
                    </w:rPr>
                    <w:t>couche</w:t>
                  </w:r>
                  <w:proofErr w:type="spellEnd"/>
                  <w:r w:rsidRPr="00634A28">
                    <w:rPr>
                      <w:rFonts w:ascii="Arial" w:eastAsia="Times New Roman" w:hAnsi="Arial" w:cs="Arial"/>
                      <w:color w:val="000000"/>
                      <w:sz w:val="14"/>
                      <w:szCs w:val="14"/>
                    </w:rPr>
                    <w:t xml:space="preserve"> 200 g 2% mujeres</w:t>
                  </w:r>
                </w:p>
              </w:tc>
              <w:tc>
                <w:tcPr>
                  <w:tcW w:w="689" w:type="dxa"/>
                  <w:tcBorders>
                    <w:top w:val="nil"/>
                    <w:left w:val="nil"/>
                    <w:bottom w:val="single" w:sz="12" w:space="0" w:color="000000"/>
                    <w:right w:val="single" w:sz="12" w:space="0" w:color="000000"/>
                  </w:tcBorders>
                  <w:vAlign w:val="center"/>
                  <w:hideMark/>
                </w:tcPr>
                <w:p w14:paraId="143194FB" w14:textId="77777777" w:rsidR="00C87D51" w:rsidRPr="00634A28" w:rsidRDefault="00C87D51" w:rsidP="00C87D51">
                  <w:pPr>
                    <w:jc w:val="center"/>
                    <w:rPr>
                      <w:rFonts w:ascii="Calibri" w:eastAsia="Times New Roman" w:hAnsi="Calibri" w:cs="Calibri"/>
                      <w:sz w:val="14"/>
                      <w:szCs w:val="14"/>
                    </w:rPr>
                  </w:pPr>
                  <w:r w:rsidRPr="00634A28">
                    <w:rPr>
                      <w:rFonts w:ascii="Arial" w:eastAsia="Times New Roman" w:hAnsi="Arial" w:cs="Arial"/>
                      <w:color w:val="000000"/>
                      <w:sz w:val="14"/>
                      <w:szCs w:val="14"/>
                    </w:rPr>
                    <w:t>$6,304.33</w:t>
                  </w:r>
                </w:p>
              </w:tc>
            </w:tr>
            <w:tr w:rsidR="00C87D51" w:rsidRPr="00634A28" w14:paraId="589D9844" w14:textId="77777777" w:rsidTr="00C87D51">
              <w:trPr>
                <w:divId w:val="1412195956"/>
                <w:trHeight w:val="271"/>
              </w:trPr>
              <w:tc>
                <w:tcPr>
                  <w:tcW w:w="4135" w:type="dxa"/>
                  <w:gridSpan w:val="6"/>
                  <w:tcBorders>
                    <w:top w:val="single" w:sz="12" w:space="0" w:color="000000"/>
                    <w:left w:val="single" w:sz="12" w:space="0" w:color="000000"/>
                    <w:bottom w:val="single" w:sz="12" w:space="0" w:color="000000"/>
                    <w:right w:val="single" w:sz="12" w:space="0" w:color="000000"/>
                  </w:tcBorders>
                  <w:vAlign w:val="center"/>
                  <w:hideMark/>
                </w:tcPr>
                <w:p w14:paraId="55590ABF" w14:textId="77777777" w:rsidR="00C87D51" w:rsidRPr="00634A28" w:rsidRDefault="00C87D51" w:rsidP="00C87D51">
                  <w:pPr>
                    <w:jc w:val="right"/>
                    <w:rPr>
                      <w:rFonts w:ascii="Calibri" w:eastAsia="Times New Roman" w:hAnsi="Calibri" w:cs="Calibri"/>
                      <w:sz w:val="14"/>
                      <w:szCs w:val="14"/>
                    </w:rPr>
                  </w:pPr>
                  <w:r w:rsidRPr="00634A28">
                    <w:rPr>
                      <w:rFonts w:ascii="Arial" w:eastAsia="Times New Roman" w:hAnsi="Arial" w:cs="Arial"/>
                      <w:color w:val="000000"/>
                      <w:sz w:val="14"/>
                      <w:szCs w:val="14"/>
                    </w:rPr>
                    <w:t>Total</w:t>
                  </w:r>
                </w:p>
              </w:tc>
              <w:tc>
                <w:tcPr>
                  <w:tcW w:w="689" w:type="dxa"/>
                  <w:tcBorders>
                    <w:top w:val="nil"/>
                    <w:left w:val="nil"/>
                    <w:bottom w:val="single" w:sz="12" w:space="0" w:color="000000"/>
                    <w:right w:val="single" w:sz="12" w:space="0" w:color="000000"/>
                  </w:tcBorders>
                  <w:vAlign w:val="center"/>
                  <w:hideMark/>
                </w:tcPr>
                <w:p w14:paraId="53FE29FC" w14:textId="77777777" w:rsidR="00C87D51" w:rsidRPr="00634A28" w:rsidRDefault="00C87D51" w:rsidP="00C87D51">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$6,304.33</w:t>
                  </w:r>
                </w:p>
              </w:tc>
            </w:tr>
          </w:tbl>
          <w:p w14:paraId="5906C5A2" w14:textId="77777777" w:rsidR="00276AB6" w:rsidRPr="00634A28" w:rsidRDefault="00276AB6" w:rsidP="00276AB6">
            <w:pPr>
              <w:pStyle w:val="NormalWeb"/>
              <w:jc w:val="both"/>
              <w:divId w:val="1412195956"/>
              <w:rPr>
                <w:rFonts w:ascii="Arial" w:hAnsi="Arial" w:cs="Arial"/>
                <w:i/>
                <w:iCs/>
                <w:sz w:val="18"/>
                <w:szCs w:val="18"/>
              </w:rPr>
            </w:pPr>
          </w:p>
          <w:p w14:paraId="785A5AF7" w14:textId="3DCC1322" w:rsidR="00276AB6" w:rsidRPr="00634A28" w:rsidRDefault="00276AB6" w:rsidP="00276AB6">
            <w:pPr>
              <w:pStyle w:val="NormalWeb"/>
              <w:jc w:val="both"/>
              <w:divId w:val="1412195956"/>
              <w:rPr>
                <w:rFonts w:ascii="Arial" w:hAnsi="Arial" w:cs="Arial"/>
                <w:i/>
                <w:iCs/>
                <w:sz w:val="18"/>
                <w:szCs w:val="18"/>
              </w:rPr>
            </w:pPr>
            <w:r w:rsidRPr="00634A28">
              <w:rPr>
                <w:rFonts w:ascii="Arial" w:hAnsi="Arial" w:cs="Arial"/>
                <w:i/>
                <w:iCs/>
                <w:sz w:val="18"/>
                <w:szCs w:val="18"/>
              </w:rPr>
              <w:t>Se le solicita presentar en el SIF lo siguiente:</w:t>
            </w:r>
          </w:p>
          <w:p w14:paraId="207B85E3" w14:textId="77777777" w:rsidR="00276AB6" w:rsidRPr="00634A28" w:rsidRDefault="00276AB6" w:rsidP="00276AB6">
            <w:pPr>
              <w:pStyle w:val="NormalWeb"/>
              <w:jc w:val="both"/>
              <w:divId w:val="1412195956"/>
              <w:rPr>
                <w:rFonts w:ascii="Arial" w:hAnsi="Arial" w:cs="Arial"/>
                <w:i/>
                <w:iCs/>
                <w:sz w:val="18"/>
                <w:szCs w:val="18"/>
              </w:rPr>
            </w:pPr>
          </w:p>
          <w:p w14:paraId="3D609AE2" w14:textId="73D8C039" w:rsidR="00276AB6" w:rsidRPr="00634A28" w:rsidRDefault="00276AB6" w:rsidP="00276AB6">
            <w:pPr>
              <w:pStyle w:val="NormalWeb"/>
              <w:divId w:val="1412195956"/>
              <w:rPr>
                <w:rFonts w:ascii="Arial" w:hAnsi="Arial" w:cs="Arial"/>
                <w:i/>
                <w:iCs/>
                <w:sz w:val="18"/>
                <w:szCs w:val="18"/>
              </w:rPr>
            </w:pPr>
            <w:r w:rsidRPr="00634A28">
              <w:rPr>
                <w:rFonts w:ascii="Arial" w:hAnsi="Arial" w:cs="Arial"/>
                <w:i/>
                <w:iCs/>
                <w:sz w:val="18"/>
                <w:szCs w:val="18"/>
              </w:rPr>
              <w:t>•Indique el motivo por el cual existen saldos pendientes de pago, toda vez que al partido se le otorgó financiamiento exclusivo para la realización de estos gastos.</w:t>
            </w:r>
          </w:p>
          <w:p w14:paraId="5D534BE2" w14:textId="77777777" w:rsidR="00276AB6" w:rsidRPr="00634A28" w:rsidRDefault="00276AB6" w:rsidP="00276AB6">
            <w:pPr>
              <w:pStyle w:val="NormalWeb"/>
              <w:divId w:val="1412195956"/>
              <w:rPr>
                <w:rFonts w:ascii="Arial" w:hAnsi="Arial" w:cs="Arial"/>
                <w:i/>
                <w:iCs/>
                <w:sz w:val="18"/>
                <w:szCs w:val="18"/>
              </w:rPr>
            </w:pPr>
          </w:p>
          <w:p w14:paraId="3E22B255" w14:textId="5F92FCA2" w:rsidR="00276AB6" w:rsidRPr="00634A28" w:rsidRDefault="00276AB6" w:rsidP="00276AB6">
            <w:pPr>
              <w:pStyle w:val="NormalWeb"/>
              <w:jc w:val="both"/>
              <w:divId w:val="1412195956"/>
              <w:rPr>
                <w:rFonts w:ascii="Arial" w:hAnsi="Arial" w:cs="Arial"/>
                <w:i/>
                <w:iCs/>
                <w:sz w:val="18"/>
                <w:szCs w:val="18"/>
              </w:rPr>
            </w:pPr>
            <w:r w:rsidRPr="00634A28">
              <w:rPr>
                <w:rFonts w:ascii="Arial" w:hAnsi="Arial" w:cs="Arial"/>
                <w:i/>
                <w:iCs/>
                <w:sz w:val="18"/>
                <w:szCs w:val="18"/>
              </w:rPr>
              <w:t>•En su caso, las pólizas con su documentación soporte consistente en copia de cheques y/o transferencias bancarias con los que se les hubiese pagado y liquidado las deudas correspondientes a los proveedores y prestadores de servicios detallados en el cuadro que antecede durante el ejercicio 2020.</w:t>
            </w:r>
          </w:p>
          <w:p w14:paraId="24F2C365" w14:textId="77777777" w:rsidR="00276AB6" w:rsidRPr="00634A28" w:rsidRDefault="00276AB6" w:rsidP="00276AB6">
            <w:pPr>
              <w:pStyle w:val="NormalWeb"/>
              <w:jc w:val="both"/>
              <w:divId w:val="1412195956"/>
              <w:rPr>
                <w:rFonts w:ascii="Arial" w:hAnsi="Arial" w:cs="Arial"/>
                <w:i/>
                <w:iCs/>
                <w:sz w:val="18"/>
                <w:szCs w:val="18"/>
              </w:rPr>
            </w:pPr>
          </w:p>
          <w:p w14:paraId="542045BD" w14:textId="77777777" w:rsidR="00276AB6" w:rsidRPr="00634A28" w:rsidRDefault="00276AB6" w:rsidP="00276AB6">
            <w:pPr>
              <w:pStyle w:val="NormalWeb"/>
              <w:divId w:val="1412195956"/>
              <w:rPr>
                <w:rFonts w:ascii="Arial" w:hAnsi="Arial" w:cs="Arial"/>
                <w:i/>
                <w:iCs/>
              </w:rPr>
            </w:pPr>
            <w:r w:rsidRPr="00634A28">
              <w:rPr>
                <w:rFonts w:ascii="Arial" w:hAnsi="Arial" w:cs="Arial"/>
                <w:i/>
                <w:iCs/>
                <w:sz w:val="18"/>
                <w:szCs w:val="18"/>
              </w:rPr>
              <w:t>•Las aclaraciones que a su derecho convenga.</w:t>
            </w:r>
          </w:p>
          <w:p w14:paraId="3B4ECFDA" w14:textId="2F0AD07F" w:rsidR="00047F07" w:rsidRPr="00634A28" w:rsidRDefault="00276AB6" w:rsidP="00276AB6">
            <w:pPr>
              <w:pStyle w:val="NormalWeb"/>
              <w:spacing w:before="100" w:beforeAutospacing="1" w:after="100" w:afterAutospacing="1"/>
              <w:jc w:val="both"/>
              <w:divId w:val="1412195956"/>
              <w:rPr>
                <w:rFonts w:ascii="Arial" w:hAnsi="Arial" w:cs="Arial"/>
                <w:sz w:val="18"/>
                <w:szCs w:val="18"/>
              </w:rPr>
            </w:pPr>
            <w:r w:rsidRPr="00634A28">
              <w:rPr>
                <w:rFonts w:ascii="Arial" w:hAnsi="Arial" w:cs="Arial"/>
                <w:i/>
                <w:iCs/>
                <w:sz w:val="18"/>
                <w:szCs w:val="18"/>
              </w:rPr>
              <w:t>Lo anterior, de conformidad con lo dispuesto en los artículos 51, numeral 1, incisos a), fracción V de la LGPP, 163, numeral 4 y 172 del RF.</w:t>
            </w:r>
            <w:r w:rsidRPr="00634A28">
              <w:rPr>
                <w:rFonts w:ascii="Calibri" w:hAnsi="Calibri" w:cs="Calibri"/>
              </w:rPr>
              <w:t> </w:t>
            </w:r>
          </w:p>
        </w:tc>
        <w:tc>
          <w:tcPr>
            <w:tcW w:w="2832"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55A2454" w14:textId="77777777" w:rsidR="00276AB6" w:rsidRPr="00634A28" w:rsidRDefault="00276AB6" w:rsidP="00276AB6">
            <w:pPr>
              <w:pStyle w:val="NormalWeb"/>
              <w:spacing w:before="100" w:beforeAutospacing="1" w:after="100" w:afterAutospacing="1"/>
              <w:jc w:val="both"/>
              <w:divId w:val="83190838"/>
              <w:rPr>
                <w:rStyle w:val="nfasis"/>
                <w:rFonts w:ascii="Arial" w:hAnsi="Arial" w:cs="Arial"/>
                <w:b/>
                <w:bCs/>
                <w:sz w:val="18"/>
                <w:szCs w:val="18"/>
              </w:rPr>
            </w:pPr>
            <w:r w:rsidRPr="00634A28">
              <w:rPr>
                <w:rStyle w:val="nfasis"/>
                <w:rFonts w:ascii="Arial" w:hAnsi="Arial" w:cs="Arial"/>
                <w:b/>
                <w:bCs/>
                <w:sz w:val="18"/>
                <w:szCs w:val="18"/>
              </w:rPr>
              <w:lastRenderedPageBreak/>
              <w:t>Respuesta</w:t>
            </w:r>
          </w:p>
          <w:p w14:paraId="35FB17C2" w14:textId="720002CD" w:rsidR="006C7224" w:rsidRPr="00634A28" w:rsidRDefault="00E433B4" w:rsidP="006C7224">
            <w:pPr>
              <w:pStyle w:val="NormalWeb"/>
              <w:spacing w:before="100" w:beforeAutospacing="1" w:after="100" w:afterAutospacing="1"/>
              <w:jc w:val="both"/>
              <w:divId w:val="83190838"/>
              <w:rPr>
                <w:rFonts w:ascii="Arial" w:hAnsi="Arial" w:cs="Arial"/>
                <w:sz w:val="18"/>
                <w:szCs w:val="18"/>
              </w:rPr>
            </w:pPr>
            <w:r w:rsidRPr="00634A28">
              <w:rPr>
                <w:rFonts w:ascii="Arial" w:hAnsi="Arial" w:cs="Arial"/>
                <w:i/>
                <w:iCs/>
                <w:sz w:val="18"/>
                <w:szCs w:val="18"/>
              </w:rPr>
              <w:t>Atendiendo a la presente observación, se informa a la UTF que se adjuntó a la póliza correspondiente las evidencia o muestra fotográfica que justifica el gasto reportado</w:t>
            </w:r>
          </w:p>
        </w:tc>
        <w:tc>
          <w:tcPr>
            <w:tcW w:w="311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ADBB47C" w14:textId="77777777" w:rsidR="00276AB6" w:rsidRPr="00634A28" w:rsidRDefault="00276AB6" w:rsidP="00276AB6">
            <w:pPr>
              <w:pStyle w:val="NormalWeb"/>
              <w:spacing w:before="100" w:beforeAutospacing="1" w:after="100" w:afterAutospacing="1"/>
              <w:jc w:val="both"/>
              <w:divId w:val="317541071"/>
              <w:rPr>
                <w:rFonts w:ascii="Arial" w:hAnsi="Arial" w:cs="Arial"/>
                <w:b/>
                <w:bCs/>
                <w:sz w:val="18"/>
                <w:szCs w:val="18"/>
              </w:rPr>
            </w:pPr>
            <w:r w:rsidRPr="00634A28">
              <w:rPr>
                <w:rFonts w:ascii="Arial" w:hAnsi="Arial" w:cs="Arial"/>
                <w:b/>
                <w:bCs/>
                <w:sz w:val="18"/>
                <w:szCs w:val="18"/>
              </w:rPr>
              <w:t>Atendida</w:t>
            </w:r>
          </w:p>
          <w:p w14:paraId="6FFE12C8" w14:textId="3AAC7457" w:rsidR="003E2340" w:rsidRPr="00634A28" w:rsidRDefault="003E2340" w:rsidP="003E2340">
            <w:pPr>
              <w:pStyle w:val="NormalWeb"/>
              <w:jc w:val="both"/>
              <w:divId w:val="317541071"/>
              <w:rPr>
                <w:rFonts w:ascii="Arial" w:hAnsi="Arial" w:cs="Arial"/>
                <w:sz w:val="18"/>
                <w:szCs w:val="18"/>
              </w:rPr>
            </w:pPr>
            <w:r w:rsidRPr="00634A28">
              <w:rPr>
                <w:rFonts w:ascii="Arial" w:hAnsi="Arial" w:cs="Arial"/>
                <w:color w:val="000000"/>
                <w:sz w:val="18"/>
                <w:szCs w:val="18"/>
                <w:shd w:val="clear" w:color="auto" w:fill="FFFFFF"/>
              </w:rPr>
              <w:t>Del análisis a las aclaraciones presentadas por el sujeto obligado y a la información adjunta presentada en el SIF en el periodo de corrección, se constató que adjuntó en la póliza PN1-DR-1/31-12-2020, la documentación solicitada consistente en muestras fotográficas, requisito señalado en la normativa correspondiente</w:t>
            </w:r>
            <w:r w:rsidR="00F85368" w:rsidRPr="00634A28">
              <w:rPr>
                <w:rFonts w:ascii="Arial" w:hAnsi="Arial" w:cs="Arial"/>
                <w:color w:val="000000"/>
                <w:sz w:val="18"/>
                <w:szCs w:val="18"/>
                <w:shd w:val="clear" w:color="auto" w:fill="FFFFFF"/>
              </w:rPr>
              <w:t xml:space="preserve">, </w:t>
            </w:r>
            <w:r w:rsidR="00F85368" w:rsidRPr="00634A28">
              <w:rPr>
                <w:rFonts w:ascii="Arial" w:hAnsi="Arial" w:cs="Arial"/>
                <w:sz w:val="18"/>
                <w:szCs w:val="18"/>
              </w:rPr>
              <w:t xml:space="preserve">cabe señalar que durante el ejercicio 2020, se realizó a provisión </w:t>
            </w:r>
            <w:r w:rsidR="00F85368" w:rsidRPr="00634A28">
              <w:rPr>
                <w:rFonts w:ascii="Arial" w:hAnsi="Arial" w:cs="Arial"/>
                <w:sz w:val="18"/>
                <w:szCs w:val="18"/>
              </w:rPr>
              <w:lastRenderedPageBreak/>
              <w:t>correspondiente</w:t>
            </w:r>
            <w:r w:rsidR="00C543CA" w:rsidRPr="00634A28">
              <w:rPr>
                <w:rFonts w:ascii="Arial" w:hAnsi="Arial" w:cs="Arial"/>
                <w:sz w:val="18"/>
                <w:szCs w:val="18"/>
              </w:rPr>
              <w:t>,</w:t>
            </w:r>
            <w:r w:rsidR="00F85368" w:rsidRPr="00634A28">
              <w:rPr>
                <w:rFonts w:ascii="Arial" w:hAnsi="Arial" w:cs="Arial"/>
                <w:sz w:val="18"/>
                <w:szCs w:val="18"/>
              </w:rPr>
              <w:t xml:space="preserve"> de conformidad con el acuerdo</w:t>
            </w:r>
            <w:r w:rsidR="0025346B" w:rsidRPr="00634A28">
              <w:rPr>
                <w:rFonts w:ascii="Arial" w:hAnsi="Arial" w:cs="Arial"/>
                <w:sz w:val="18"/>
                <w:szCs w:val="18"/>
              </w:rPr>
              <w:t xml:space="preserve"> INE/CG318/2021</w:t>
            </w:r>
            <w:r w:rsidRPr="00634A28">
              <w:rPr>
                <w:rFonts w:ascii="Arial" w:hAnsi="Arial" w:cs="Arial"/>
                <w:color w:val="000000"/>
                <w:sz w:val="18"/>
                <w:szCs w:val="18"/>
                <w:shd w:val="clear" w:color="auto" w:fill="FFFFFF"/>
              </w:rPr>
              <w:t xml:space="preserve">; por tal razón, la observación quedó </w:t>
            </w:r>
            <w:r w:rsidRPr="00634A28">
              <w:rPr>
                <w:rStyle w:val="Textoennegrita"/>
                <w:rFonts w:ascii="Arial" w:hAnsi="Arial" w:cs="Arial"/>
                <w:color w:val="000000"/>
                <w:sz w:val="18"/>
                <w:szCs w:val="18"/>
                <w:shd w:val="clear" w:color="auto" w:fill="FFFFFF"/>
              </w:rPr>
              <w:t>atendida.</w:t>
            </w:r>
          </w:p>
          <w:p w14:paraId="374005E9" w14:textId="0D9F79F7" w:rsidR="006C7224" w:rsidRPr="00634A28" w:rsidRDefault="006C7224" w:rsidP="006C7224">
            <w:pPr>
              <w:pStyle w:val="NormalWeb"/>
              <w:spacing w:before="100" w:beforeAutospacing="1" w:after="100" w:afterAutospacing="1"/>
              <w:jc w:val="both"/>
              <w:divId w:val="317541071"/>
              <w:rPr>
                <w:rFonts w:ascii="Arial" w:hAnsi="Arial" w:cs="Arial"/>
                <w:sz w:val="18"/>
                <w:szCs w:val="18"/>
              </w:rPr>
            </w:pPr>
          </w:p>
        </w:tc>
        <w:tc>
          <w:tcPr>
            <w:tcW w:w="141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E2F8813" w14:textId="77777777" w:rsidR="006C7224" w:rsidRPr="00634A28" w:rsidRDefault="006C7224" w:rsidP="006C7224">
            <w:pPr>
              <w:rPr>
                <w:rFonts w:ascii="Arial" w:hAnsi="Arial" w:cs="Arial"/>
                <w:sz w:val="18"/>
                <w:szCs w:val="18"/>
              </w:rPr>
            </w:pP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083FEDE"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12D56CCF"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20BBF2E1"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6561659F" w14:textId="77777777" w:rsidR="006C7224" w:rsidRPr="00634A28" w:rsidRDefault="006C7224" w:rsidP="006C7224">
            <w:pPr>
              <w:pStyle w:val="NormalWeb"/>
              <w:spacing w:before="100" w:beforeAutospacing="1" w:after="100" w:afterAutospacing="1"/>
              <w:rPr>
                <w:rFonts w:ascii="Arial" w:hAnsi="Arial" w:cs="Arial"/>
                <w:sz w:val="18"/>
                <w:szCs w:val="18"/>
              </w:rPr>
            </w:pPr>
            <w:r w:rsidRPr="00634A28">
              <w:rPr>
                <w:rFonts w:ascii="Arial" w:hAnsi="Arial" w:cs="Arial"/>
                <w:sz w:val="18"/>
                <w:szCs w:val="18"/>
              </w:rPr>
              <w:t> </w:t>
            </w:r>
          </w:p>
          <w:p w14:paraId="64847454"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86FA61D" w14:textId="77777777" w:rsidR="006C7224" w:rsidRPr="00634A28" w:rsidRDefault="006C7224" w:rsidP="006C7224">
            <w:pPr>
              <w:rPr>
                <w:rFonts w:ascii="Arial" w:hAnsi="Arial" w:cs="Arial"/>
                <w:sz w:val="18"/>
                <w:szCs w:val="18"/>
              </w:rPr>
            </w:pPr>
          </w:p>
        </w:tc>
      </w:tr>
      <w:tr w:rsidR="006C7224" w:rsidRPr="00634A28" w14:paraId="356BE397" w14:textId="77777777">
        <w:trPr>
          <w:divId w:val="531497611"/>
        </w:trPr>
        <w:tc>
          <w:tcPr>
            <w:tcW w:w="43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40C3F6A"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5</w:t>
            </w:r>
          </w:p>
          <w:p w14:paraId="04E97996"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09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53191C3" w14:textId="3FB1D06C" w:rsidR="0020276A" w:rsidRPr="00634A28" w:rsidRDefault="006C7224" w:rsidP="0020276A">
            <w:pPr>
              <w:pStyle w:val="NormalWeb"/>
              <w:jc w:val="both"/>
              <w:divId w:val="833957707"/>
              <w:rPr>
                <w:rStyle w:val="Textoennegrita"/>
                <w:rFonts w:ascii="Arial" w:hAnsi="Arial" w:cs="Arial"/>
                <w:i/>
                <w:iCs/>
                <w:sz w:val="18"/>
                <w:szCs w:val="18"/>
              </w:rPr>
            </w:pPr>
            <w:r w:rsidRPr="00634A28">
              <w:rPr>
                <w:rFonts w:ascii="Arial" w:hAnsi="Arial" w:cs="Arial"/>
                <w:sz w:val="18"/>
                <w:szCs w:val="18"/>
              </w:rPr>
              <w:t> </w:t>
            </w:r>
            <w:r w:rsidR="0020276A" w:rsidRPr="00634A28">
              <w:rPr>
                <w:rStyle w:val="Textoennegrita"/>
                <w:rFonts w:ascii="Arial" w:hAnsi="Arial" w:cs="Arial"/>
                <w:i/>
                <w:iCs/>
                <w:sz w:val="18"/>
                <w:szCs w:val="18"/>
              </w:rPr>
              <w:t>Egresos</w:t>
            </w:r>
            <w:r w:rsidR="0020276A" w:rsidRPr="00634A28">
              <w:rPr>
                <w:rFonts w:ascii="Arial" w:hAnsi="Arial" w:cs="Arial"/>
                <w:b/>
                <w:bCs/>
                <w:i/>
                <w:iCs/>
                <w:sz w:val="18"/>
                <w:szCs w:val="18"/>
              </w:rPr>
              <w:br/>
            </w:r>
            <w:r w:rsidR="0020276A" w:rsidRPr="00634A28">
              <w:rPr>
                <w:rStyle w:val="Textoennegrita"/>
                <w:rFonts w:ascii="Arial" w:hAnsi="Arial" w:cs="Arial"/>
                <w:i/>
                <w:iCs/>
                <w:sz w:val="18"/>
                <w:szCs w:val="18"/>
              </w:rPr>
              <w:t>Capacitación, promoción y desarrollo del liderazgo político de las mujeres</w:t>
            </w:r>
          </w:p>
          <w:p w14:paraId="2395915C" w14:textId="77777777" w:rsidR="0020276A" w:rsidRPr="00634A28" w:rsidRDefault="0020276A" w:rsidP="0020276A">
            <w:pPr>
              <w:pStyle w:val="NormalWeb"/>
              <w:jc w:val="both"/>
              <w:divId w:val="833957707"/>
              <w:rPr>
                <w:rFonts w:ascii="Arial" w:hAnsi="Arial" w:cs="Arial"/>
                <w:i/>
                <w:iCs/>
                <w:sz w:val="18"/>
                <w:szCs w:val="18"/>
              </w:rPr>
            </w:pPr>
          </w:p>
          <w:p w14:paraId="59B18802" w14:textId="3BF62CE5" w:rsidR="0020276A" w:rsidRPr="00634A28" w:rsidRDefault="0020276A" w:rsidP="0020276A">
            <w:pPr>
              <w:pStyle w:val="NormalWeb"/>
              <w:jc w:val="both"/>
              <w:divId w:val="833957707"/>
              <w:rPr>
                <w:rFonts w:ascii="Arial" w:hAnsi="Arial" w:cs="Arial"/>
                <w:i/>
                <w:iCs/>
              </w:rPr>
            </w:pPr>
            <w:r w:rsidRPr="00634A28">
              <w:rPr>
                <w:rFonts w:ascii="Arial" w:hAnsi="Arial" w:cs="Arial"/>
                <w:i/>
                <w:iCs/>
                <w:sz w:val="18"/>
                <w:szCs w:val="18"/>
              </w:rPr>
              <w:t>De la verificación a las evidencias que soportan los proyectos de Capacitación, Promoción y el Desarrollo del Liderazgo Político de las Mujeres, se observó que el partido omitió adjuntar la totalidad de la documentación soporte requerida. Como se detalla en el cuadro siguiente:</w:t>
            </w:r>
            <w:r w:rsidRPr="00634A28">
              <w:rPr>
                <w:rFonts w:ascii="Arial" w:hAnsi="Arial" w:cs="Arial"/>
                <w:i/>
                <w:iCs/>
              </w:rPr>
              <w:t> </w:t>
            </w:r>
          </w:p>
          <w:p w14:paraId="6E25290D" w14:textId="75D00984" w:rsidR="0020276A" w:rsidRPr="00634A28" w:rsidRDefault="0020276A" w:rsidP="0020276A">
            <w:pPr>
              <w:pStyle w:val="NormalWeb"/>
              <w:jc w:val="both"/>
              <w:divId w:val="833957707"/>
              <w:rPr>
                <w:rFonts w:ascii="Arial" w:hAnsi="Arial" w:cs="Arial"/>
                <w:i/>
                <w:iCs/>
              </w:rPr>
            </w:pPr>
          </w:p>
          <w:p w14:paraId="490A1074" w14:textId="77777777" w:rsidR="0020276A" w:rsidRPr="00634A28" w:rsidRDefault="0020276A" w:rsidP="0020276A">
            <w:pPr>
              <w:pStyle w:val="NormalWeb"/>
              <w:jc w:val="both"/>
              <w:divId w:val="833957707"/>
              <w:rPr>
                <w:rFonts w:ascii="Arial" w:hAnsi="Arial" w:cs="Arial"/>
                <w:i/>
                <w:iCs/>
              </w:rPr>
            </w:pPr>
          </w:p>
          <w:p w14:paraId="27364548" w14:textId="680C941A" w:rsidR="0020276A" w:rsidRPr="00634A28" w:rsidRDefault="0020276A" w:rsidP="0020276A">
            <w:pPr>
              <w:pStyle w:val="NormalWeb"/>
              <w:jc w:val="both"/>
              <w:divId w:val="833957707"/>
              <w:rPr>
                <w:rFonts w:ascii="Arial" w:hAnsi="Arial" w:cs="Arial"/>
                <w:i/>
                <w:iCs/>
              </w:rPr>
            </w:pPr>
          </w:p>
          <w:p w14:paraId="459A8515" w14:textId="77777777" w:rsidR="0020276A" w:rsidRPr="00634A28" w:rsidRDefault="0020276A" w:rsidP="0020276A">
            <w:pPr>
              <w:pStyle w:val="NormalWeb"/>
              <w:jc w:val="both"/>
              <w:divId w:val="833957707"/>
              <w:rPr>
                <w:rFonts w:ascii="Arial" w:hAnsi="Arial" w:cs="Arial"/>
                <w:i/>
                <w:iCs/>
                <w:sz w:val="18"/>
                <w:szCs w:val="18"/>
              </w:rPr>
            </w:pPr>
          </w:p>
          <w:tbl>
            <w:tblPr>
              <w:tblW w:w="4907" w:type="dxa"/>
              <w:tblLayout w:type="fixed"/>
              <w:tblCellMar>
                <w:top w:w="15" w:type="dxa"/>
                <w:left w:w="15" w:type="dxa"/>
                <w:bottom w:w="15" w:type="dxa"/>
                <w:right w:w="15" w:type="dxa"/>
              </w:tblCellMar>
              <w:tblLook w:val="04A0" w:firstRow="1" w:lastRow="0" w:firstColumn="1" w:lastColumn="0" w:noHBand="0" w:noVBand="1"/>
            </w:tblPr>
            <w:tblGrid>
              <w:gridCol w:w="607"/>
              <w:gridCol w:w="1075"/>
              <w:gridCol w:w="1075"/>
              <w:gridCol w:w="1075"/>
              <w:gridCol w:w="1075"/>
            </w:tblGrid>
            <w:tr w:rsidR="0020276A" w:rsidRPr="00634A28" w14:paraId="5E186D7A" w14:textId="77777777" w:rsidTr="0020276A">
              <w:trPr>
                <w:divId w:val="833957707"/>
                <w:trHeight w:val="264"/>
              </w:trPr>
              <w:tc>
                <w:tcPr>
                  <w:tcW w:w="607" w:type="dxa"/>
                  <w:tcBorders>
                    <w:top w:val="single" w:sz="12" w:space="0" w:color="000000"/>
                    <w:left w:val="single" w:sz="12" w:space="0" w:color="000000"/>
                    <w:bottom w:val="single" w:sz="12" w:space="0" w:color="000000"/>
                    <w:right w:val="single" w:sz="12" w:space="0" w:color="000000"/>
                  </w:tcBorders>
                  <w:vAlign w:val="center"/>
                  <w:hideMark/>
                </w:tcPr>
                <w:p w14:paraId="0ABB87FA" w14:textId="77777777" w:rsidR="0020276A" w:rsidRPr="00634A28" w:rsidRDefault="0020276A" w:rsidP="0020276A">
                  <w:pPr>
                    <w:jc w:val="center"/>
                    <w:rPr>
                      <w:rFonts w:ascii="Calibri" w:eastAsia="Times New Roman" w:hAnsi="Calibri" w:cs="Calibri"/>
                      <w:sz w:val="14"/>
                      <w:szCs w:val="14"/>
                    </w:rPr>
                  </w:pPr>
                  <w:proofErr w:type="spellStart"/>
                  <w:r w:rsidRPr="00634A28">
                    <w:rPr>
                      <w:rStyle w:val="Textoennegrita"/>
                      <w:rFonts w:ascii="Arial" w:eastAsia="Times New Roman" w:hAnsi="Arial" w:cs="Arial"/>
                      <w:color w:val="000000"/>
                      <w:sz w:val="14"/>
                      <w:szCs w:val="14"/>
                    </w:rPr>
                    <w:lastRenderedPageBreak/>
                    <w:t>Cons</w:t>
                  </w:r>
                  <w:proofErr w:type="spellEnd"/>
                  <w:r w:rsidRPr="00634A28">
                    <w:rPr>
                      <w:rStyle w:val="Textoennegrita"/>
                      <w:rFonts w:ascii="Arial" w:eastAsia="Times New Roman" w:hAnsi="Arial" w:cs="Arial"/>
                      <w:color w:val="000000"/>
                      <w:sz w:val="14"/>
                      <w:szCs w:val="14"/>
                    </w:rPr>
                    <w:t>.</w:t>
                  </w:r>
                </w:p>
              </w:tc>
              <w:tc>
                <w:tcPr>
                  <w:tcW w:w="1075" w:type="dxa"/>
                  <w:tcBorders>
                    <w:top w:val="single" w:sz="12" w:space="0" w:color="000000"/>
                    <w:left w:val="nil"/>
                    <w:bottom w:val="single" w:sz="12" w:space="0" w:color="000000"/>
                    <w:right w:val="single" w:sz="12" w:space="0" w:color="000000"/>
                  </w:tcBorders>
                  <w:vAlign w:val="center"/>
                  <w:hideMark/>
                </w:tcPr>
                <w:p w14:paraId="575C2DBA" w14:textId="77777777" w:rsidR="0020276A" w:rsidRPr="00634A28" w:rsidRDefault="0020276A" w:rsidP="0020276A">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Referencia contable</w:t>
                  </w:r>
                </w:p>
              </w:tc>
              <w:tc>
                <w:tcPr>
                  <w:tcW w:w="1075" w:type="dxa"/>
                  <w:tcBorders>
                    <w:top w:val="single" w:sz="12" w:space="0" w:color="000000"/>
                    <w:left w:val="nil"/>
                    <w:bottom w:val="single" w:sz="12" w:space="0" w:color="000000"/>
                    <w:right w:val="single" w:sz="12" w:space="0" w:color="000000"/>
                  </w:tcBorders>
                  <w:vAlign w:val="center"/>
                  <w:hideMark/>
                </w:tcPr>
                <w:p w14:paraId="06532359" w14:textId="77777777" w:rsidR="0020276A" w:rsidRPr="00634A28" w:rsidRDefault="0020276A" w:rsidP="0020276A">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Descripción de póliza</w:t>
                  </w:r>
                </w:p>
              </w:tc>
              <w:tc>
                <w:tcPr>
                  <w:tcW w:w="1075" w:type="dxa"/>
                  <w:tcBorders>
                    <w:top w:val="single" w:sz="12" w:space="0" w:color="000000"/>
                    <w:left w:val="nil"/>
                    <w:bottom w:val="single" w:sz="12" w:space="0" w:color="000000"/>
                    <w:right w:val="single" w:sz="12" w:space="0" w:color="000000"/>
                  </w:tcBorders>
                  <w:vAlign w:val="center"/>
                  <w:hideMark/>
                </w:tcPr>
                <w:p w14:paraId="3E7FBA97" w14:textId="77777777" w:rsidR="0020276A" w:rsidRPr="00634A28" w:rsidRDefault="0020276A" w:rsidP="0020276A">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Importe</w:t>
                  </w:r>
                </w:p>
              </w:tc>
              <w:tc>
                <w:tcPr>
                  <w:tcW w:w="1075" w:type="dxa"/>
                  <w:tcBorders>
                    <w:top w:val="single" w:sz="12" w:space="0" w:color="000000"/>
                    <w:left w:val="nil"/>
                    <w:bottom w:val="single" w:sz="12" w:space="0" w:color="000000"/>
                    <w:right w:val="single" w:sz="12" w:space="0" w:color="000000"/>
                  </w:tcBorders>
                  <w:vAlign w:val="center"/>
                  <w:hideMark/>
                </w:tcPr>
                <w:p w14:paraId="4526019B" w14:textId="77777777" w:rsidR="0020276A" w:rsidRPr="00634A28" w:rsidRDefault="0020276A" w:rsidP="0020276A">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Documentación faltante</w:t>
                  </w:r>
                </w:p>
              </w:tc>
            </w:tr>
            <w:tr w:rsidR="0020276A" w:rsidRPr="00634A28" w14:paraId="39EA2D64" w14:textId="77777777" w:rsidTr="0020276A">
              <w:trPr>
                <w:divId w:val="833957707"/>
                <w:trHeight w:val="916"/>
              </w:trPr>
              <w:tc>
                <w:tcPr>
                  <w:tcW w:w="607" w:type="dxa"/>
                  <w:tcBorders>
                    <w:top w:val="nil"/>
                    <w:left w:val="single" w:sz="12" w:space="0" w:color="000000"/>
                    <w:bottom w:val="single" w:sz="12" w:space="0" w:color="000000"/>
                    <w:right w:val="single" w:sz="12" w:space="0" w:color="000000"/>
                  </w:tcBorders>
                  <w:vAlign w:val="center"/>
                  <w:hideMark/>
                </w:tcPr>
                <w:p w14:paraId="6A2CB6D0" w14:textId="77777777" w:rsidR="0020276A" w:rsidRPr="00634A28" w:rsidRDefault="0020276A" w:rsidP="0020276A">
                  <w:pPr>
                    <w:jc w:val="center"/>
                    <w:rPr>
                      <w:rFonts w:ascii="Calibri" w:eastAsia="Times New Roman" w:hAnsi="Calibri" w:cs="Calibri"/>
                      <w:sz w:val="14"/>
                      <w:szCs w:val="14"/>
                    </w:rPr>
                  </w:pPr>
                  <w:r w:rsidRPr="00634A28">
                    <w:rPr>
                      <w:rFonts w:ascii="Arial" w:eastAsia="Times New Roman" w:hAnsi="Arial" w:cs="Arial"/>
                      <w:color w:val="000000"/>
                      <w:sz w:val="14"/>
                      <w:szCs w:val="14"/>
                    </w:rPr>
                    <w:t>1</w:t>
                  </w:r>
                </w:p>
              </w:tc>
              <w:tc>
                <w:tcPr>
                  <w:tcW w:w="1075" w:type="dxa"/>
                  <w:tcBorders>
                    <w:top w:val="nil"/>
                    <w:left w:val="nil"/>
                    <w:bottom w:val="single" w:sz="12" w:space="0" w:color="000000"/>
                    <w:right w:val="single" w:sz="12" w:space="0" w:color="000000"/>
                  </w:tcBorders>
                  <w:vAlign w:val="center"/>
                  <w:hideMark/>
                </w:tcPr>
                <w:p w14:paraId="506E2D11" w14:textId="77777777" w:rsidR="0020276A" w:rsidRPr="00634A28" w:rsidRDefault="0020276A" w:rsidP="0020276A">
                  <w:pPr>
                    <w:jc w:val="center"/>
                    <w:rPr>
                      <w:rFonts w:ascii="Calibri" w:eastAsia="Times New Roman" w:hAnsi="Calibri" w:cs="Calibri"/>
                      <w:sz w:val="14"/>
                      <w:szCs w:val="14"/>
                    </w:rPr>
                  </w:pPr>
                  <w:r w:rsidRPr="00634A28">
                    <w:rPr>
                      <w:rFonts w:ascii="Arial" w:eastAsia="Times New Roman" w:hAnsi="Arial" w:cs="Arial"/>
                      <w:color w:val="000000"/>
                      <w:sz w:val="14"/>
                      <w:szCs w:val="14"/>
                    </w:rPr>
                    <w:t>PN1-DR-1/31-12-2020</w:t>
                  </w:r>
                </w:p>
              </w:tc>
              <w:tc>
                <w:tcPr>
                  <w:tcW w:w="1075" w:type="dxa"/>
                  <w:tcBorders>
                    <w:top w:val="nil"/>
                    <w:left w:val="nil"/>
                    <w:bottom w:val="single" w:sz="12" w:space="0" w:color="000000"/>
                    <w:right w:val="single" w:sz="12" w:space="0" w:color="000000"/>
                  </w:tcBorders>
                  <w:vAlign w:val="center"/>
                  <w:hideMark/>
                </w:tcPr>
                <w:p w14:paraId="2DC3C769" w14:textId="77777777" w:rsidR="0020276A" w:rsidRPr="00634A28" w:rsidRDefault="0020276A" w:rsidP="0020276A">
                  <w:pPr>
                    <w:jc w:val="center"/>
                    <w:rPr>
                      <w:rFonts w:ascii="Calibri" w:eastAsia="Times New Roman" w:hAnsi="Calibri" w:cs="Calibri"/>
                      <w:sz w:val="14"/>
                      <w:szCs w:val="14"/>
                    </w:rPr>
                  </w:pPr>
                  <w:r w:rsidRPr="00634A28">
                    <w:rPr>
                      <w:rFonts w:ascii="Arial" w:eastAsia="Times New Roman" w:hAnsi="Arial" w:cs="Arial"/>
                      <w:color w:val="000000"/>
                      <w:sz w:val="14"/>
                      <w:szCs w:val="14"/>
                    </w:rPr>
                    <w:t xml:space="preserve">F/67071CE9 trípticos- 1/3 carta, impresión 4/4 (color frente y vuelta), en papel </w:t>
                  </w:r>
                  <w:proofErr w:type="spellStart"/>
                  <w:r w:rsidRPr="00634A28">
                    <w:rPr>
                      <w:rFonts w:ascii="Arial" w:eastAsia="Times New Roman" w:hAnsi="Arial" w:cs="Arial"/>
                      <w:color w:val="000000"/>
                      <w:sz w:val="14"/>
                      <w:szCs w:val="14"/>
                    </w:rPr>
                    <w:t>couche</w:t>
                  </w:r>
                  <w:proofErr w:type="spellEnd"/>
                  <w:r w:rsidRPr="00634A28">
                    <w:rPr>
                      <w:rFonts w:ascii="Arial" w:eastAsia="Times New Roman" w:hAnsi="Arial" w:cs="Arial"/>
                      <w:color w:val="000000"/>
                      <w:sz w:val="14"/>
                      <w:szCs w:val="14"/>
                    </w:rPr>
                    <w:t xml:space="preserve"> 200 g 2% mujeres</w:t>
                  </w:r>
                </w:p>
              </w:tc>
              <w:tc>
                <w:tcPr>
                  <w:tcW w:w="1075" w:type="dxa"/>
                  <w:tcBorders>
                    <w:top w:val="nil"/>
                    <w:left w:val="nil"/>
                    <w:bottom w:val="single" w:sz="12" w:space="0" w:color="000000"/>
                    <w:right w:val="single" w:sz="12" w:space="0" w:color="000000"/>
                  </w:tcBorders>
                  <w:vAlign w:val="center"/>
                  <w:hideMark/>
                </w:tcPr>
                <w:p w14:paraId="4AC5BFA4" w14:textId="77777777" w:rsidR="0020276A" w:rsidRPr="00634A28" w:rsidRDefault="0020276A" w:rsidP="0020276A">
                  <w:pPr>
                    <w:jc w:val="center"/>
                    <w:rPr>
                      <w:rFonts w:ascii="Calibri" w:eastAsia="Times New Roman" w:hAnsi="Calibri" w:cs="Calibri"/>
                      <w:sz w:val="14"/>
                      <w:szCs w:val="14"/>
                    </w:rPr>
                  </w:pPr>
                  <w:r w:rsidRPr="00634A28">
                    <w:rPr>
                      <w:rFonts w:ascii="Arial" w:eastAsia="Times New Roman" w:hAnsi="Arial" w:cs="Arial"/>
                      <w:color w:val="000000"/>
                      <w:sz w:val="14"/>
                      <w:szCs w:val="14"/>
                    </w:rPr>
                    <w:t>$6,304.33</w:t>
                  </w:r>
                </w:p>
              </w:tc>
              <w:tc>
                <w:tcPr>
                  <w:tcW w:w="1075" w:type="dxa"/>
                  <w:tcBorders>
                    <w:top w:val="nil"/>
                    <w:left w:val="nil"/>
                    <w:bottom w:val="single" w:sz="12" w:space="0" w:color="000000"/>
                    <w:right w:val="single" w:sz="12" w:space="0" w:color="000000"/>
                  </w:tcBorders>
                  <w:vAlign w:val="center"/>
                  <w:hideMark/>
                </w:tcPr>
                <w:p w14:paraId="1F55CEC5" w14:textId="77777777" w:rsidR="0020276A" w:rsidRPr="00634A28" w:rsidRDefault="0020276A" w:rsidP="0020276A">
                  <w:pPr>
                    <w:jc w:val="center"/>
                    <w:rPr>
                      <w:rFonts w:ascii="Calibri" w:eastAsia="Times New Roman" w:hAnsi="Calibri" w:cs="Calibri"/>
                      <w:sz w:val="14"/>
                      <w:szCs w:val="14"/>
                    </w:rPr>
                  </w:pPr>
                  <w:r w:rsidRPr="00634A28">
                    <w:rPr>
                      <w:rFonts w:ascii="Arial" w:eastAsia="Times New Roman" w:hAnsi="Arial" w:cs="Arial"/>
                      <w:color w:val="000000"/>
                      <w:sz w:val="14"/>
                      <w:szCs w:val="14"/>
                    </w:rPr>
                    <w:t>Evidencia o muestra fotográfica</w:t>
                  </w:r>
                </w:p>
              </w:tc>
            </w:tr>
            <w:tr w:rsidR="0020276A" w:rsidRPr="00634A28" w14:paraId="7FCCBC1E" w14:textId="77777777" w:rsidTr="0020276A">
              <w:trPr>
                <w:divId w:val="833957707"/>
                <w:trHeight w:val="203"/>
              </w:trPr>
              <w:tc>
                <w:tcPr>
                  <w:tcW w:w="2757" w:type="dxa"/>
                  <w:gridSpan w:val="3"/>
                  <w:tcBorders>
                    <w:top w:val="single" w:sz="12" w:space="0" w:color="000000"/>
                    <w:left w:val="single" w:sz="12" w:space="0" w:color="000000"/>
                    <w:bottom w:val="single" w:sz="12" w:space="0" w:color="000000"/>
                    <w:right w:val="single" w:sz="6" w:space="0" w:color="000000"/>
                  </w:tcBorders>
                  <w:shd w:val="clear" w:color="auto" w:fill="FFFFFF"/>
                  <w:vAlign w:val="center"/>
                  <w:hideMark/>
                </w:tcPr>
                <w:p w14:paraId="67DC164A" w14:textId="77777777" w:rsidR="0020276A" w:rsidRPr="00634A28" w:rsidRDefault="0020276A" w:rsidP="0020276A">
                  <w:pPr>
                    <w:jc w:val="right"/>
                    <w:rPr>
                      <w:rFonts w:ascii="Calibri" w:eastAsia="Times New Roman" w:hAnsi="Calibri" w:cs="Calibri"/>
                      <w:sz w:val="14"/>
                      <w:szCs w:val="14"/>
                    </w:rPr>
                  </w:pPr>
                  <w:r w:rsidRPr="00634A28">
                    <w:rPr>
                      <w:rStyle w:val="Textoennegrita"/>
                      <w:rFonts w:ascii="Arial" w:eastAsia="Times New Roman" w:hAnsi="Arial" w:cs="Arial"/>
                      <w:color w:val="000000"/>
                      <w:sz w:val="14"/>
                      <w:szCs w:val="14"/>
                    </w:rPr>
                    <w:t>TOTAL</w:t>
                  </w:r>
                </w:p>
              </w:tc>
              <w:tc>
                <w:tcPr>
                  <w:tcW w:w="1075" w:type="dxa"/>
                  <w:tcBorders>
                    <w:top w:val="nil"/>
                    <w:left w:val="single" w:sz="12" w:space="0" w:color="000000"/>
                    <w:bottom w:val="single" w:sz="12" w:space="0" w:color="000000"/>
                    <w:right w:val="nil"/>
                  </w:tcBorders>
                  <w:shd w:val="clear" w:color="auto" w:fill="FFFFFF"/>
                  <w:vAlign w:val="center"/>
                  <w:hideMark/>
                </w:tcPr>
                <w:p w14:paraId="0150013C" w14:textId="77777777" w:rsidR="0020276A" w:rsidRPr="00634A28" w:rsidRDefault="0020276A" w:rsidP="0020276A">
                  <w:pPr>
                    <w:jc w:val="right"/>
                    <w:rPr>
                      <w:rFonts w:ascii="Calibri" w:eastAsia="Times New Roman" w:hAnsi="Calibri" w:cs="Calibri"/>
                      <w:sz w:val="14"/>
                      <w:szCs w:val="14"/>
                    </w:rPr>
                  </w:pPr>
                  <w:r w:rsidRPr="00634A28">
                    <w:rPr>
                      <w:rStyle w:val="Textoennegrita"/>
                      <w:rFonts w:ascii="Arial" w:eastAsia="Times New Roman" w:hAnsi="Arial" w:cs="Arial"/>
                      <w:color w:val="000000"/>
                      <w:sz w:val="14"/>
                      <w:szCs w:val="14"/>
                    </w:rPr>
                    <w:t> $            6,304.33</w:t>
                  </w:r>
                </w:p>
              </w:tc>
              <w:tc>
                <w:tcPr>
                  <w:tcW w:w="1075" w:type="dxa"/>
                  <w:tcBorders>
                    <w:top w:val="nil"/>
                    <w:left w:val="single" w:sz="12" w:space="0" w:color="000000"/>
                    <w:bottom w:val="single" w:sz="12" w:space="0" w:color="000000"/>
                    <w:right w:val="single" w:sz="12" w:space="0" w:color="000000"/>
                  </w:tcBorders>
                  <w:shd w:val="clear" w:color="auto" w:fill="FFFFFF"/>
                  <w:vAlign w:val="center"/>
                  <w:hideMark/>
                </w:tcPr>
                <w:p w14:paraId="754C00EF" w14:textId="77777777" w:rsidR="0020276A" w:rsidRPr="00634A28" w:rsidRDefault="0020276A" w:rsidP="0020276A">
                  <w:pPr>
                    <w:jc w:val="center"/>
                    <w:rPr>
                      <w:rFonts w:ascii="Calibri" w:eastAsia="Times New Roman" w:hAnsi="Calibri" w:cs="Calibri"/>
                      <w:sz w:val="14"/>
                      <w:szCs w:val="14"/>
                    </w:rPr>
                  </w:pPr>
                  <w:r w:rsidRPr="00634A28">
                    <w:rPr>
                      <w:rStyle w:val="Textoennegrita"/>
                      <w:rFonts w:ascii="Arial" w:eastAsia="Times New Roman" w:hAnsi="Arial" w:cs="Arial"/>
                      <w:color w:val="000000"/>
                      <w:sz w:val="14"/>
                      <w:szCs w:val="14"/>
                    </w:rPr>
                    <w:t> </w:t>
                  </w:r>
                </w:p>
              </w:tc>
            </w:tr>
          </w:tbl>
          <w:p w14:paraId="6CC578CA" w14:textId="77777777" w:rsidR="0020276A" w:rsidRPr="00634A28" w:rsidRDefault="0020276A" w:rsidP="0020276A">
            <w:pPr>
              <w:pStyle w:val="NormalWeb"/>
              <w:jc w:val="both"/>
              <w:divId w:val="833957707"/>
              <w:rPr>
                <w:rFonts w:ascii="Arial" w:hAnsi="Arial" w:cs="Arial"/>
                <w:i/>
                <w:iCs/>
                <w:sz w:val="18"/>
                <w:szCs w:val="18"/>
              </w:rPr>
            </w:pPr>
          </w:p>
          <w:p w14:paraId="13F1BE2C" w14:textId="7178BE9E" w:rsidR="006C7224" w:rsidRPr="00634A28" w:rsidRDefault="0020276A" w:rsidP="00F91CAB">
            <w:pPr>
              <w:pStyle w:val="NormalWeb"/>
              <w:jc w:val="both"/>
              <w:divId w:val="833957707"/>
              <w:rPr>
                <w:rFonts w:ascii="Arial" w:hAnsi="Arial" w:cs="Arial"/>
                <w:i/>
                <w:iCs/>
                <w:sz w:val="18"/>
                <w:szCs w:val="18"/>
              </w:rPr>
            </w:pPr>
            <w:r w:rsidRPr="00634A28">
              <w:rPr>
                <w:rFonts w:ascii="Arial" w:hAnsi="Arial" w:cs="Arial"/>
                <w:i/>
                <w:iCs/>
                <w:sz w:val="18"/>
                <w:szCs w:val="18"/>
              </w:rPr>
              <w:t xml:space="preserve">Es importante señalar que la normatividad es clara al establecer que no se consideran gastos programados los correspondientes a actividades ordinarias permanentes de los partidos y aquellos que no se relacionen de manera directa y exclusiva con las actividades. </w:t>
            </w:r>
          </w:p>
          <w:p w14:paraId="4035B699" w14:textId="77777777" w:rsidR="007E597C" w:rsidRPr="00634A28" w:rsidRDefault="007E597C" w:rsidP="00F91CAB">
            <w:pPr>
              <w:pStyle w:val="NormalWeb"/>
              <w:jc w:val="both"/>
              <w:divId w:val="833957707"/>
              <w:rPr>
                <w:rFonts w:ascii="Arial" w:hAnsi="Arial" w:cs="Arial"/>
                <w:i/>
                <w:iCs/>
                <w:sz w:val="18"/>
                <w:szCs w:val="18"/>
              </w:rPr>
            </w:pPr>
          </w:p>
          <w:p w14:paraId="3C195F06" w14:textId="67AAE784" w:rsidR="007E597C" w:rsidRPr="00634A28" w:rsidRDefault="007E597C" w:rsidP="007E597C">
            <w:pPr>
              <w:pStyle w:val="NormalWeb"/>
              <w:jc w:val="both"/>
              <w:divId w:val="833957707"/>
              <w:rPr>
                <w:rFonts w:ascii="Arial" w:hAnsi="Arial" w:cs="Arial"/>
                <w:i/>
                <w:iCs/>
                <w:sz w:val="18"/>
                <w:szCs w:val="18"/>
              </w:rPr>
            </w:pPr>
            <w:r w:rsidRPr="00634A28">
              <w:rPr>
                <w:rFonts w:ascii="Arial" w:hAnsi="Arial" w:cs="Arial"/>
                <w:i/>
                <w:iCs/>
                <w:sz w:val="18"/>
                <w:szCs w:val="18"/>
              </w:rPr>
              <w:t>En ese sentido, de no acreditarse la vinculación directa del gasto en comento con los proyectos que integran el PAT, así como el cumplimiento de los objetivos del presupuesto etiquetado y su debido ejercicio, éstos no serán considerados, ni acumulados al porcentaje mínimo requerido para cada uno de los rubros, en atención al artículo 51, numeral 1) inciso a) fracción V de la LGPP.</w:t>
            </w:r>
          </w:p>
          <w:p w14:paraId="2280AE4A" w14:textId="77777777" w:rsidR="007E597C" w:rsidRPr="00634A28" w:rsidRDefault="007E597C" w:rsidP="007E597C">
            <w:pPr>
              <w:pStyle w:val="NormalWeb"/>
              <w:jc w:val="both"/>
              <w:divId w:val="833957707"/>
              <w:rPr>
                <w:rFonts w:ascii="Arial" w:hAnsi="Arial" w:cs="Arial"/>
                <w:i/>
                <w:iCs/>
                <w:sz w:val="18"/>
                <w:szCs w:val="18"/>
              </w:rPr>
            </w:pPr>
          </w:p>
          <w:p w14:paraId="345F3622" w14:textId="3DAAFF9C" w:rsidR="007E597C" w:rsidRPr="00634A28" w:rsidRDefault="007E597C" w:rsidP="007E597C">
            <w:pPr>
              <w:pStyle w:val="NormalWeb"/>
              <w:jc w:val="both"/>
              <w:divId w:val="833957707"/>
              <w:rPr>
                <w:rFonts w:ascii="Arial" w:hAnsi="Arial" w:cs="Arial"/>
                <w:i/>
                <w:iCs/>
                <w:sz w:val="18"/>
                <w:szCs w:val="18"/>
              </w:rPr>
            </w:pPr>
            <w:r w:rsidRPr="00634A28">
              <w:rPr>
                <w:rFonts w:ascii="Arial" w:hAnsi="Arial" w:cs="Arial"/>
                <w:i/>
                <w:iCs/>
                <w:sz w:val="18"/>
                <w:szCs w:val="18"/>
              </w:rPr>
              <w:t> Se le solicita presentar en el SIF lo siguiente:</w:t>
            </w:r>
          </w:p>
          <w:p w14:paraId="641CDC63" w14:textId="77777777" w:rsidR="007E597C" w:rsidRPr="00634A28" w:rsidRDefault="007E597C" w:rsidP="007E597C">
            <w:pPr>
              <w:pStyle w:val="NormalWeb"/>
              <w:jc w:val="both"/>
              <w:divId w:val="833957707"/>
              <w:rPr>
                <w:rFonts w:ascii="Arial" w:hAnsi="Arial" w:cs="Arial"/>
                <w:i/>
                <w:iCs/>
                <w:sz w:val="18"/>
                <w:szCs w:val="18"/>
              </w:rPr>
            </w:pPr>
          </w:p>
          <w:p w14:paraId="43AC7EBB" w14:textId="423F9E34" w:rsidR="007E597C" w:rsidRPr="00634A28" w:rsidRDefault="007E597C" w:rsidP="007E597C">
            <w:pPr>
              <w:pStyle w:val="NormalWeb"/>
              <w:divId w:val="833957707"/>
              <w:rPr>
                <w:rFonts w:ascii="Arial" w:hAnsi="Arial" w:cs="Arial"/>
                <w:i/>
                <w:iCs/>
                <w:sz w:val="18"/>
                <w:szCs w:val="18"/>
              </w:rPr>
            </w:pPr>
            <w:r w:rsidRPr="00634A28">
              <w:rPr>
                <w:rFonts w:ascii="Arial" w:hAnsi="Arial" w:cs="Arial"/>
                <w:i/>
                <w:iCs/>
                <w:sz w:val="18"/>
                <w:szCs w:val="18"/>
              </w:rPr>
              <w:t>•La documentación señalada en la columna "Documentación Faltante" del cuadro anterior.</w:t>
            </w:r>
          </w:p>
          <w:p w14:paraId="1DA4FB5F" w14:textId="77777777" w:rsidR="007E597C" w:rsidRPr="00634A28" w:rsidRDefault="007E597C" w:rsidP="007E597C">
            <w:pPr>
              <w:pStyle w:val="NormalWeb"/>
              <w:divId w:val="833957707"/>
              <w:rPr>
                <w:rFonts w:ascii="Arial" w:hAnsi="Arial" w:cs="Arial"/>
                <w:i/>
                <w:iCs/>
                <w:sz w:val="18"/>
                <w:szCs w:val="18"/>
              </w:rPr>
            </w:pPr>
          </w:p>
          <w:p w14:paraId="4B86B79B" w14:textId="5D4C341E" w:rsidR="007E597C" w:rsidRPr="00634A28" w:rsidRDefault="007E597C" w:rsidP="007E597C">
            <w:pPr>
              <w:pStyle w:val="NormalWeb"/>
              <w:divId w:val="833957707"/>
              <w:rPr>
                <w:rFonts w:ascii="Arial" w:hAnsi="Arial" w:cs="Arial"/>
                <w:i/>
                <w:iCs/>
                <w:sz w:val="18"/>
                <w:szCs w:val="18"/>
              </w:rPr>
            </w:pPr>
            <w:r w:rsidRPr="00634A28">
              <w:rPr>
                <w:rFonts w:ascii="Arial" w:hAnsi="Arial" w:cs="Arial"/>
                <w:i/>
                <w:iCs/>
                <w:sz w:val="18"/>
                <w:szCs w:val="18"/>
              </w:rPr>
              <w:t> •Las aclaraciones que a su derecho convenga.</w:t>
            </w:r>
          </w:p>
          <w:p w14:paraId="4F783D1D" w14:textId="77777777" w:rsidR="007E597C" w:rsidRPr="00634A28" w:rsidRDefault="007E597C" w:rsidP="007E597C">
            <w:pPr>
              <w:pStyle w:val="NormalWeb"/>
              <w:divId w:val="833957707"/>
              <w:rPr>
                <w:rFonts w:ascii="Arial" w:hAnsi="Arial" w:cs="Arial"/>
                <w:i/>
                <w:iCs/>
                <w:sz w:val="18"/>
                <w:szCs w:val="18"/>
              </w:rPr>
            </w:pPr>
          </w:p>
          <w:p w14:paraId="37C9E0BC" w14:textId="0A3E8FD3" w:rsidR="007E597C" w:rsidRPr="00634A28" w:rsidRDefault="007E597C" w:rsidP="007E597C">
            <w:pPr>
              <w:pStyle w:val="NormalWeb"/>
              <w:jc w:val="both"/>
              <w:divId w:val="833957707"/>
              <w:rPr>
                <w:rFonts w:ascii="Arial" w:hAnsi="Arial" w:cs="Arial"/>
                <w:sz w:val="18"/>
                <w:szCs w:val="18"/>
              </w:rPr>
            </w:pPr>
            <w:r w:rsidRPr="00634A28">
              <w:rPr>
                <w:rFonts w:ascii="Arial" w:hAnsi="Arial" w:cs="Arial"/>
                <w:i/>
                <w:iCs/>
                <w:sz w:val="18"/>
                <w:szCs w:val="18"/>
              </w:rPr>
              <w:t>Lo anterior, de conformidad con lo dispuesto en los artículos 164, 170, 171, 172, 173, 188 y 296, numeral 1 del RF.</w:t>
            </w:r>
            <w:r w:rsidRPr="00634A28">
              <w:rPr>
                <w:rFonts w:ascii="Calibri" w:hAnsi="Calibri" w:cs="Calibri"/>
              </w:rPr>
              <w:t> </w:t>
            </w:r>
          </w:p>
        </w:tc>
        <w:tc>
          <w:tcPr>
            <w:tcW w:w="2832"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6BF634A" w14:textId="77777777" w:rsidR="006C7224" w:rsidRPr="00634A28" w:rsidRDefault="006C7224" w:rsidP="006C7224">
            <w:pPr>
              <w:pStyle w:val="NormalWeb"/>
              <w:jc w:val="both"/>
              <w:divId w:val="1786845862"/>
              <w:rPr>
                <w:rStyle w:val="nfasis"/>
                <w:b/>
                <w:bCs/>
              </w:rPr>
            </w:pPr>
            <w:r w:rsidRPr="00634A28">
              <w:rPr>
                <w:rStyle w:val="nfasis"/>
                <w:rFonts w:ascii="Arial" w:hAnsi="Arial" w:cs="Arial"/>
                <w:b/>
                <w:bCs/>
                <w:sz w:val="18"/>
                <w:szCs w:val="18"/>
              </w:rPr>
              <w:lastRenderedPageBreak/>
              <w:t>Respuesta</w:t>
            </w:r>
          </w:p>
          <w:p w14:paraId="0750E34E" w14:textId="6EB7DA49" w:rsidR="006C7224" w:rsidRPr="00634A28" w:rsidRDefault="006C7224" w:rsidP="006C7224">
            <w:pPr>
              <w:pStyle w:val="NormalWeb"/>
              <w:jc w:val="both"/>
              <w:divId w:val="1786845862"/>
            </w:pPr>
          </w:p>
          <w:p w14:paraId="5A2FEF27" w14:textId="77777777" w:rsidR="00442E9B" w:rsidRPr="00634A28" w:rsidRDefault="00442E9B" w:rsidP="00442E9B">
            <w:pPr>
              <w:pStyle w:val="NormalWeb"/>
              <w:jc w:val="both"/>
              <w:divId w:val="1786845862"/>
              <w:rPr>
                <w:rFonts w:ascii="Arial" w:hAnsi="Arial" w:cs="Arial"/>
                <w:i/>
                <w:iCs/>
                <w:sz w:val="18"/>
                <w:szCs w:val="18"/>
              </w:rPr>
            </w:pPr>
            <w:r w:rsidRPr="00634A28">
              <w:rPr>
                <w:rStyle w:val="nfasis"/>
                <w:rFonts w:ascii="Arial" w:hAnsi="Arial" w:cs="Arial"/>
                <w:sz w:val="18"/>
                <w:szCs w:val="18"/>
              </w:rPr>
              <w:t>Atendiendo a la presente observación, se informa a la UTF que este instituto político tomo a consideración el Acuerdo INE/CG167 el cual estable el porcentaje a destinarse para el Financiamiento de Capacitación, Promoción y Desarrollo del Liderazgo Político de las Mujeres,</w:t>
            </w:r>
            <w:r w:rsidRPr="00634A28">
              <w:rPr>
                <w:rStyle w:val="nfasis"/>
                <w:rFonts w:ascii="Arial" w:hAnsi="Arial" w:cs="Arial"/>
                <w:sz w:val="22"/>
                <w:szCs w:val="22"/>
              </w:rPr>
              <w:t xml:space="preserve"> </w:t>
            </w:r>
            <w:r w:rsidRPr="00634A28">
              <w:rPr>
                <w:rStyle w:val="nfasis"/>
                <w:rFonts w:ascii="Arial" w:hAnsi="Arial" w:cs="Arial"/>
                <w:sz w:val="18"/>
                <w:szCs w:val="18"/>
              </w:rPr>
              <w:t xml:space="preserve">que a la letra dice “…deberá destinar anualmente por lo menos el dos por ciento del financiamiento público que reciba </w:t>
            </w:r>
            <w:r w:rsidRPr="00634A28">
              <w:rPr>
                <w:rStyle w:val="nfasis"/>
                <w:rFonts w:ascii="Arial" w:hAnsi="Arial" w:cs="Arial"/>
                <w:sz w:val="18"/>
                <w:szCs w:val="18"/>
              </w:rPr>
              <w:lastRenderedPageBreak/>
              <w:t>para el desarrollo de las actividades específicas y otro dos por ciento para la capacitación, promoción y desarrollo del liderazgo político de las mujeres"</w:t>
            </w:r>
          </w:p>
          <w:p w14:paraId="1E3E1AEF" w14:textId="77777777" w:rsidR="0020276A" w:rsidRPr="00634A28" w:rsidRDefault="0020276A" w:rsidP="006C7224">
            <w:pPr>
              <w:pStyle w:val="NormalWeb"/>
              <w:jc w:val="both"/>
              <w:divId w:val="1786845862"/>
            </w:pPr>
          </w:p>
          <w:p w14:paraId="16AECE41" w14:textId="77777777" w:rsidR="006C7224" w:rsidRPr="00634A28" w:rsidRDefault="006C7224" w:rsidP="006C7224">
            <w:pPr>
              <w:pStyle w:val="NormalWeb"/>
              <w:spacing w:before="100" w:beforeAutospacing="1" w:after="100" w:afterAutospacing="1"/>
              <w:jc w:val="both"/>
              <w:divId w:val="1786845862"/>
              <w:rPr>
                <w:rFonts w:ascii="Arial" w:hAnsi="Arial" w:cs="Arial"/>
                <w:sz w:val="18"/>
                <w:szCs w:val="18"/>
              </w:rPr>
            </w:pPr>
            <w:r w:rsidRPr="00634A28">
              <w:rPr>
                <w:rFonts w:ascii="Arial" w:hAnsi="Arial" w:cs="Arial"/>
                <w:sz w:val="18"/>
                <w:szCs w:val="18"/>
              </w:rPr>
              <w:t> </w:t>
            </w:r>
          </w:p>
        </w:tc>
        <w:tc>
          <w:tcPr>
            <w:tcW w:w="311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B2B48F6" w14:textId="77777777" w:rsidR="006C7224" w:rsidRPr="00634A28" w:rsidRDefault="006C7224" w:rsidP="006C7224">
            <w:pPr>
              <w:pStyle w:val="NormalWeb"/>
              <w:spacing w:before="100" w:beforeAutospacing="1" w:after="100" w:afterAutospacing="1"/>
              <w:jc w:val="both"/>
              <w:divId w:val="1372731112"/>
              <w:rPr>
                <w:rFonts w:ascii="Arial" w:hAnsi="Arial" w:cs="Arial"/>
                <w:b/>
                <w:bCs/>
                <w:sz w:val="18"/>
                <w:szCs w:val="18"/>
              </w:rPr>
            </w:pPr>
            <w:r w:rsidRPr="00634A28">
              <w:rPr>
                <w:rFonts w:ascii="Arial" w:hAnsi="Arial" w:cs="Arial"/>
                <w:b/>
                <w:bCs/>
                <w:sz w:val="18"/>
                <w:szCs w:val="18"/>
              </w:rPr>
              <w:lastRenderedPageBreak/>
              <w:t>Atendida</w:t>
            </w:r>
          </w:p>
          <w:p w14:paraId="73E77FB8" w14:textId="77777777" w:rsidR="00F91CAB" w:rsidRPr="00634A28" w:rsidRDefault="00F91CAB" w:rsidP="00C9086B">
            <w:pPr>
              <w:pStyle w:val="NormalWeb"/>
              <w:jc w:val="both"/>
              <w:divId w:val="1372731112"/>
              <w:rPr>
                <w:rFonts w:ascii="Arial" w:hAnsi="Arial" w:cs="Arial"/>
                <w:sz w:val="18"/>
                <w:szCs w:val="18"/>
              </w:rPr>
            </w:pPr>
            <w:r w:rsidRPr="00634A28">
              <w:rPr>
                <w:rFonts w:ascii="Arial" w:hAnsi="Arial" w:cs="Arial"/>
                <w:color w:val="000000"/>
                <w:sz w:val="18"/>
                <w:szCs w:val="18"/>
                <w:shd w:val="clear" w:color="auto" w:fill="FFFFFF"/>
              </w:rPr>
              <w:t xml:space="preserve">Del análisis a las aclaraciones presentadas por el sujeto obligado y a la información presentada en el SIF en el periodo de corrección, se constató que adjuntó en la póliza PN1-DR-1/31-12-2020, la documentación solicitada consistente en muestras fotográficas, requisito señalado en la normativa correspondiente; por tal razón, la observación quedó </w:t>
            </w:r>
            <w:r w:rsidRPr="00634A28">
              <w:rPr>
                <w:rStyle w:val="Textoennegrita"/>
                <w:rFonts w:ascii="Arial" w:hAnsi="Arial" w:cs="Arial"/>
                <w:color w:val="000000"/>
                <w:sz w:val="18"/>
                <w:szCs w:val="18"/>
                <w:shd w:val="clear" w:color="auto" w:fill="FFFFFF"/>
              </w:rPr>
              <w:t>atendida.</w:t>
            </w:r>
          </w:p>
          <w:p w14:paraId="1054B034" w14:textId="77777777" w:rsidR="006C7224" w:rsidRPr="00634A28" w:rsidRDefault="006C7224" w:rsidP="006C7224">
            <w:pPr>
              <w:pStyle w:val="NormalWeb"/>
              <w:spacing w:before="100" w:beforeAutospacing="1" w:after="100" w:afterAutospacing="1"/>
              <w:jc w:val="both"/>
              <w:divId w:val="1372731112"/>
              <w:rPr>
                <w:rFonts w:ascii="Arial" w:hAnsi="Arial" w:cs="Arial"/>
                <w:sz w:val="18"/>
                <w:szCs w:val="18"/>
              </w:rPr>
            </w:pPr>
            <w:r w:rsidRPr="00634A28">
              <w:rPr>
                <w:rFonts w:ascii="Arial" w:hAnsi="Arial" w:cs="Arial"/>
                <w:sz w:val="18"/>
                <w:szCs w:val="18"/>
              </w:rPr>
              <w:lastRenderedPageBreak/>
              <w:t> </w:t>
            </w:r>
          </w:p>
        </w:tc>
        <w:tc>
          <w:tcPr>
            <w:tcW w:w="141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BF86C1F" w14:textId="77777777" w:rsidR="006C7224" w:rsidRPr="00634A28" w:rsidRDefault="006C7224" w:rsidP="006C7224">
            <w:pPr>
              <w:rPr>
                <w:rFonts w:ascii="Arial" w:hAnsi="Arial" w:cs="Arial"/>
                <w:sz w:val="18"/>
                <w:szCs w:val="18"/>
              </w:rPr>
            </w:pP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458A1B4"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774031F5"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74C96D5A"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6E74FE84" w14:textId="77777777" w:rsidR="006C7224" w:rsidRPr="00634A28" w:rsidRDefault="006C7224" w:rsidP="006C7224">
            <w:pPr>
              <w:pStyle w:val="NormalWeb"/>
              <w:spacing w:before="100" w:beforeAutospacing="1" w:after="100" w:afterAutospacing="1"/>
              <w:rPr>
                <w:rFonts w:ascii="Arial" w:hAnsi="Arial" w:cs="Arial"/>
                <w:sz w:val="18"/>
                <w:szCs w:val="18"/>
              </w:rPr>
            </w:pPr>
            <w:r w:rsidRPr="00634A28">
              <w:rPr>
                <w:rFonts w:ascii="Arial" w:hAnsi="Arial" w:cs="Arial"/>
                <w:sz w:val="18"/>
                <w:szCs w:val="18"/>
              </w:rPr>
              <w:t> </w:t>
            </w:r>
          </w:p>
          <w:p w14:paraId="195512A7"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FB95E84" w14:textId="77777777" w:rsidR="006C7224" w:rsidRPr="00634A28" w:rsidRDefault="006C7224" w:rsidP="006C7224">
            <w:pPr>
              <w:rPr>
                <w:rFonts w:ascii="Arial" w:hAnsi="Arial" w:cs="Arial"/>
                <w:sz w:val="18"/>
                <w:szCs w:val="18"/>
              </w:rPr>
            </w:pPr>
          </w:p>
        </w:tc>
      </w:tr>
      <w:tr w:rsidR="006C7224" w:rsidRPr="00634A28" w14:paraId="15E5AFB2" w14:textId="77777777">
        <w:trPr>
          <w:divId w:val="531497611"/>
        </w:trPr>
        <w:tc>
          <w:tcPr>
            <w:tcW w:w="43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706F897"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6</w:t>
            </w:r>
          </w:p>
          <w:p w14:paraId="317B7F70"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09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9AE8E02" w14:textId="77777777" w:rsidR="003E3131" w:rsidRPr="00634A28" w:rsidRDefault="003E3131" w:rsidP="003E3131">
            <w:pPr>
              <w:pStyle w:val="NormalWeb"/>
              <w:divId w:val="2038771532"/>
              <w:rPr>
                <w:rFonts w:ascii="Arial" w:hAnsi="Arial" w:cs="Arial"/>
                <w:i/>
                <w:iCs/>
                <w:sz w:val="18"/>
                <w:szCs w:val="18"/>
              </w:rPr>
            </w:pPr>
            <w:r w:rsidRPr="00634A28">
              <w:rPr>
                <w:rStyle w:val="Textoennegrita"/>
                <w:rFonts w:ascii="Arial" w:hAnsi="Arial" w:cs="Arial"/>
                <w:i/>
                <w:iCs/>
                <w:sz w:val="18"/>
                <w:szCs w:val="18"/>
              </w:rPr>
              <w:t>Cuentas de Balance</w:t>
            </w:r>
            <w:r w:rsidRPr="00634A28">
              <w:rPr>
                <w:rFonts w:ascii="Arial" w:hAnsi="Arial" w:cs="Arial"/>
                <w:b/>
                <w:bCs/>
                <w:i/>
                <w:iCs/>
                <w:sz w:val="18"/>
                <w:szCs w:val="18"/>
              </w:rPr>
              <w:br/>
            </w:r>
            <w:r w:rsidRPr="00634A28">
              <w:rPr>
                <w:rStyle w:val="Textoennegrita"/>
                <w:rFonts w:ascii="Arial" w:hAnsi="Arial" w:cs="Arial"/>
                <w:i/>
                <w:iCs/>
                <w:sz w:val="18"/>
                <w:szCs w:val="18"/>
              </w:rPr>
              <w:t>Bancos</w:t>
            </w:r>
          </w:p>
          <w:p w14:paraId="388ACB8D" w14:textId="77777777" w:rsidR="003E3131" w:rsidRPr="00634A28" w:rsidRDefault="003E3131" w:rsidP="003E3131">
            <w:pPr>
              <w:pStyle w:val="NormalWeb"/>
              <w:divId w:val="2038771532"/>
              <w:rPr>
                <w:rFonts w:ascii="Arial" w:hAnsi="Arial" w:cs="Arial"/>
                <w:i/>
                <w:iCs/>
                <w:sz w:val="18"/>
                <w:szCs w:val="18"/>
              </w:rPr>
            </w:pPr>
            <w:r w:rsidRPr="00634A28">
              <w:rPr>
                <w:rFonts w:ascii="Arial" w:hAnsi="Arial" w:cs="Arial"/>
                <w:i/>
                <w:iCs/>
                <w:sz w:val="18"/>
                <w:szCs w:val="18"/>
              </w:rPr>
              <w:t>De la revisión al SIF, se constató que el sujeto obligado omitió presentar las conciliaciones de las cuentas bancarias registradas en su contabilidad.</w:t>
            </w:r>
            <w:r w:rsidRPr="00634A28">
              <w:rPr>
                <w:rFonts w:ascii="Arial" w:hAnsi="Arial" w:cs="Arial"/>
                <w:i/>
                <w:iCs/>
                <w:sz w:val="18"/>
                <w:szCs w:val="18"/>
              </w:rPr>
              <w:br/>
              <w:t>Como se detalla en el cuadro siguiente:</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376"/>
              <w:gridCol w:w="805"/>
              <w:gridCol w:w="1432"/>
              <w:gridCol w:w="1487"/>
            </w:tblGrid>
            <w:tr w:rsidR="003E3131" w:rsidRPr="00634A28" w14:paraId="2A5A1FE7" w14:textId="77777777" w:rsidTr="003E3131">
              <w:trPr>
                <w:divId w:val="2038771532"/>
                <w:trHeight w:val="270"/>
                <w:tblHeader/>
                <w:jc w:val="center"/>
              </w:trPr>
              <w:tc>
                <w:tcPr>
                  <w:tcW w:w="376" w:type="dxa"/>
                  <w:vMerge w:val="restart"/>
                  <w:tcBorders>
                    <w:top w:val="single" w:sz="12" w:space="0" w:color="000000"/>
                    <w:left w:val="single" w:sz="12" w:space="0" w:color="000000"/>
                    <w:bottom w:val="single" w:sz="12" w:space="0" w:color="000000"/>
                    <w:right w:val="single" w:sz="12" w:space="0" w:color="000000"/>
                  </w:tcBorders>
                  <w:vAlign w:val="center"/>
                  <w:hideMark/>
                </w:tcPr>
                <w:p w14:paraId="3FAFBE8F" w14:textId="77777777" w:rsidR="003E3131" w:rsidRPr="00634A28" w:rsidRDefault="003E3131" w:rsidP="003E3131">
                  <w:pPr>
                    <w:pStyle w:val="NormalWeb"/>
                    <w:jc w:val="center"/>
                    <w:rPr>
                      <w:rFonts w:ascii="Calibri" w:hAnsi="Calibri" w:cs="Calibri"/>
                      <w:sz w:val="14"/>
                      <w:szCs w:val="14"/>
                    </w:rPr>
                  </w:pPr>
                  <w:proofErr w:type="spellStart"/>
                  <w:r w:rsidRPr="00634A28">
                    <w:rPr>
                      <w:rStyle w:val="Textoennegrita"/>
                      <w:rFonts w:ascii="Arial" w:hAnsi="Arial" w:cs="Arial"/>
                      <w:color w:val="000000"/>
                      <w:sz w:val="14"/>
                      <w:szCs w:val="14"/>
                    </w:rPr>
                    <w:lastRenderedPageBreak/>
                    <w:t>Cons</w:t>
                  </w:r>
                  <w:proofErr w:type="spellEnd"/>
                </w:p>
              </w:tc>
              <w:tc>
                <w:tcPr>
                  <w:tcW w:w="805" w:type="dxa"/>
                  <w:vMerge w:val="restart"/>
                  <w:tcBorders>
                    <w:top w:val="single" w:sz="12" w:space="0" w:color="000000"/>
                    <w:left w:val="nil"/>
                    <w:bottom w:val="single" w:sz="12" w:space="0" w:color="000000"/>
                    <w:right w:val="single" w:sz="12" w:space="0" w:color="000000"/>
                  </w:tcBorders>
                  <w:vAlign w:val="center"/>
                  <w:hideMark/>
                </w:tcPr>
                <w:p w14:paraId="542E41B9" w14:textId="77777777" w:rsidR="003E3131" w:rsidRPr="00634A28" w:rsidRDefault="003E3131" w:rsidP="003E3131">
                  <w:pPr>
                    <w:pStyle w:val="NormalWeb"/>
                    <w:jc w:val="center"/>
                    <w:rPr>
                      <w:rFonts w:ascii="Calibri" w:hAnsi="Calibri" w:cs="Calibri"/>
                      <w:sz w:val="14"/>
                      <w:szCs w:val="14"/>
                    </w:rPr>
                  </w:pPr>
                  <w:r w:rsidRPr="00634A28">
                    <w:rPr>
                      <w:rStyle w:val="Textoennegrita"/>
                      <w:rFonts w:ascii="Arial" w:hAnsi="Arial" w:cs="Arial"/>
                      <w:color w:val="000000"/>
                      <w:sz w:val="14"/>
                      <w:szCs w:val="14"/>
                    </w:rPr>
                    <w:t>Cuenta</w:t>
                  </w:r>
                </w:p>
              </w:tc>
              <w:tc>
                <w:tcPr>
                  <w:tcW w:w="1432" w:type="dxa"/>
                  <w:vMerge w:val="restart"/>
                  <w:tcBorders>
                    <w:top w:val="single" w:sz="12" w:space="0" w:color="000000"/>
                    <w:left w:val="nil"/>
                    <w:bottom w:val="single" w:sz="12" w:space="0" w:color="000000"/>
                    <w:right w:val="single" w:sz="12" w:space="0" w:color="000000"/>
                  </w:tcBorders>
                  <w:vAlign w:val="center"/>
                  <w:hideMark/>
                </w:tcPr>
                <w:p w14:paraId="0D9C44E1" w14:textId="77777777" w:rsidR="003E3131" w:rsidRPr="00634A28" w:rsidRDefault="003E3131" w:rsidP="003E3131">
                  <w:pPr>
                    <w:pStyle w:val="NormalWeb"/>
                    <w:jc w:val="center"/>
                    <w:rPr>
                      <w:rFonts w:ascii="Calibri" w:hAnsi="Calibri" w:cs="Calibri"/>
                      <w:sz w:val="14"/>
                      <w:szCs w:val="14"/>
                    </w:rPr>
                  </w:pPr>
                  <w:r w:rsidRPr="00634A28">
                    <w:rPr>
                      <w:rStyle w:val="Textoennegrita"/>
                      <w:rFonts w:ascii="Arial" w:hAnsi="Arial" w:cs="Arial"/>
                      <w:color w:val="000000"/>
                      <w:sz w:val="14"/>
                      <w:szCs w:val="14"/>
                    </w:rPr>
                    <w:t>Institución financiera</w:t>
                  </w:r>
                </w:p>
              </w:tc>
              <w:tc>
                <w:tcPr>
                  <w:tcW w:w="1487" w:type="dxa"/>
                  <w:tcBorders>
                    <w:top w:val="single" w:sz="12" w:space="0" w:color="000000"/>
                    <w:left w:val="nil"/>
                    <w:bottom w:val="single" w:sz="12" w:space="0" w:color="000000"/>
                    <w:right w:val="single" w:sz="12" w:space="0" w:color="000000"/>
                  </w:tcBorders>
                  <w:vAlign w:val="center"/>
                  <w:hideMark/>
                </w:tcPr>
                <w:p w14:paraId="3F0B2A14" w14:textId="77777777" w:rsidR="003E3131" w:rsidRPr="00634A28" w:rsidRDefault="003E3131" w:rsidP="003E3131">
                  <w:pPr>
                    <w:pStyle w:val="NormalWeb"/>
                    <w:jc w:val="center"/>
                    <w:rPr>
                      <w:rFonts w:ascii="Calibri" w:hAnsi="Calibri" w:cs="Calibri"/>
                      <w:sz w:val="14"/>
                      <w:szCs w:val="14"/>
                    </w:rPr>
                  </w:pPr>
                  <w:r w:rsidRPr="00634A28">
                    <w:rPr>
                      <w:rStyle w:val="Textoennegrita"/>
                      <w:rFonts w:ascii="Arial" w:hAnsi="Arial" w:cs="Arial"/>
                      <w:color w:val="000000"/>
                      <w:sz w:val="14"/>
                      <w:szCs w:val="14"/>
                    </w:rPr>
                    <w:t>Mes faltante</w:t>
                  </w:r>
                </w:p>
              </w:tc>
            </w:tr>
            <w:tr w:rsidR="003E3131" w:rsidRPr="00634A28" w14:paraId="1F999B17" w14:textId="77777777" w:rsidTr="003E3131">
              <w:trPr>
                <w:divId w:val="2038771532"/>
                <w:trHeight w:val="378"/>
                <w:tblHeader/>
                <w:jc w:val="center"/>
              </w:trPr>
              <w:tc>
                <w:tcPr>
                  <w:tcW w:w="376" w:type="dxa"/>
                  <w:vMerge/>
                  <w:tcBorders>
                    <w:top w:val="single" w:sz="12" w:space="0" w:color="000000"/>
                    <w:left w:val="single" w:sz="12" w:space="0" w:color="000000"/>
                    <w:bottom w:val="single" w:sz="12" w:space="0" w:color="000000"/>
                    <w:right w:val="single" w:sz="12" w:space="0" w:color="000000"/>
                  </w:tcBorders>
                  <w:vAlign w:val="center"/>
                  <w:hideMark/>
                </w:tcPr>
                <w:p w14:paraId="5E86A434" w14:textId="77777777" w:rsidR="003E3131" w:rsidRPr="00634A28" w:rsidRDefault="003E3131" w:rsidP="003E3131">
                  <w:pPr>
                    <w:rPr>
                      <w:rFonts w:ascii="Calibri" w:hAnsi="Calibri" w:cs="Calibri"/>
                      <w:sz w:val="14"/>
                      <w:szCs w:val="14"/>
                    </w:rPr>
                  </w:pPr>
                </w:p>
              </w:tc>
              <w:tc>
                <w:tcPr>
                  <w:tcW w:w="805" w:type="dxa"/>
                  <w:vMerge/>
                  <w:tcBorders>
                    <w:top w:val="single" w:sz="12" w:space="0" w:color="000000"/>
                    <w:left w:val="nil"/>
                    <w:bottom w:val="single" w:sz="12" w:space="0" w:color="000000"/>
                    <w:right w:val="single" w:sz="12" w:space="0" w:color="000000"/>
                  </w:tcBorders>
                  <w:vAlign w:val="center"/>
                  <w:hideMark/>
                </w:tcPr>
                <w:p w14:paraId="6E563D13" w14:textId="77777777" w:rsidR="003E3131" w:rsidRPr="00634A28" w:rsidRDefault="003E3131" w:rsidP="003E3131">
                  <w:pPr>
                    <w:rPr>
                      <w:rFonts w:ascii="Calibri" w:hAnsi="Calibri" w:cs="Calibri"/>
                      <w:sz w:val="14"/>
                      <w:szCs w:val="14"/>
                    </w:rPr>
                  </w:pPr>
                </w:p>
              </w:tc>
              <w:tc>
                <w:tcPr>
                  <w:tcW w:w="1432" w:type="dxa"/>
                  <w:vMerge/>
                  <w:tcBorders>
                    <w:top w:val="single" w:sz="12" w:space="0" w:color="000000"/>
                    <w:left w:val="nil"/>
                    <w:bottom w:val="single" w:sz="12" w:space="0" w:color="000000"/>
                    <w:right w:val="single" w:sz="12" w:space="0" w:color="000000"/>
                  </w:tcBorders>
                  <w:vAlign w:val="center"/>
                  <w:hideMark/>
                </w:tcPr>
                <w:p w14:paraId="7D71E81A" w14:textId="77777777" w:rsidR="003E3131" w:rsidRPr="00634A28" w:rsidRDefault="003E3131" w:rsidP="003E3131">
                  <w:pPr>
                    <w:rPr>
                      <w:rFonts w:ascii="Calibri" w:hAnsi="Calibri" w:cs="Calibri"/>
                      <w:sz w:val="14"/>
                      <w:szCs w:val="14"/>
                    </w:rPr>
                  </w:pPr>
                </w:p>
              </w:tc>
              <w:tc>
                <w:tcPr>
                  <w:tcW w:w="1487" w:type="dxa"/>
                  <w:tcBorders>
                    <w:top w:val="nil"/>
                    <w:left w:val="nil"/>
                    <w:bottom w:val="single" w:sz="12" w:space="0" w:color="000000"/>
                    <w:right w:val="single" w:sz="12" w:space="0" w:color="000000"/>
                  </w:tcBorders>
                  <w:vAlign w:val="center"/>
                  <w:hideMark/>
                </w:tcPr>
                <w:p w14:paraId="15E2245C" w14:textId="77777777" w:rsidR="003E3131" w:rsidRPr="00634A28" w:rsidRDefault="003E3131" w:rsidP="003E3131">
                  <w:pPr>
                    <w:pStyle w:val="NormalWeb"/>
                    <w:jc w:val="center"/>
                    <w:rPr>
                      <w:rFonts w:ascii="Calibri" w:hAnsi="Calibri" w:cs="Calibri"/>
                      <w:sz w:val="14"/>
                      <w:szCs w:val="14"/>
                    </w:rPr>
                  </w:pPr>
                  <w:r w:rsidRPr="00634A28">
                    <w:rPr>
                      <w:rStyle w:val="Textoennegrita"/>
                      <w:rFonts w:ascii="Arial" w:hAnsi="Arial" w:cs="Arial"/>
                      <w:color w:val="000000"/>
                      <w:sz w:val="14"/>
                      <w:szCs w:val="14"/>
                    </w:rPr>
                    <w:t>Conciliación Bancaria</w:t>
                  </w:r>
                </w:p>
              </w:tc>
            </w:tr>
            <w:tr w:rsidR="003E3131" w:rsidRPr="00634A28" w14:paraId="3D978D36" w14:textId="77777777" w:rsidTr="003E3131">
              <w:trPr>
                <w:divId w:val="2038771532"/>
                <w:trHeight w:val="567"/>
                <w:tblHeader/>
                <w:jc w:val="center"/>
              </w:trPr>
              <w:tc>
                <w:tcPr>
                  <w:tcW w:w="376" w:type="dxa"/>
                  <w:tcBorders>
                    <w:top w:val="nil"/>
                    <w:left w:val="single" w:sz="12" w:space="0" w:color="000000"/>
                    <w:bottom w:val="single" w:sz="12" w:space="0" w:color="000000"/>
                    <w:right w:val="single" w:sz="12" w:space="0" w:color="000000"/>
                  </w:tcBorders>
                  <w:shd w:val="clear" w:color="auto" w:fill="FFFFFF"/>
                  <w:vAlign w:val="center"/>
                  <w:hideMark/>
                </w:tcPr>
                <w:p w14:paraId="62DF87A3" w14:textId="77777777" w:rsidR="003E3131" w:rsidRPr="00634A28" w:rsidRDefault="003E3131" w:rsidP="003E3131">
                  <w:pPr>
                    <w:pStyle w:val="NormalWeb"/>
                    <w:jc w:val="center"/>
                    <w:rPr>
                      <w:rFonts w:ascii="Calibri" w:hAnsi="Calibri" w:cs="Calibri"/>
                      <w:sz w:val="14"/>
                      <w:szCs w:val="14"/>
                    </w:rPr>
                  </w:pPr>
                  <w:r w:rsidRPr="00634A28">
                    <w:rPr>
                      <w:rFonts w:ascii="Arial" w:hAnsi="Arial" w:cs="Arial"/>
                      <w:color w:val="000000"/>
                      <w:sz w:val="14"/>
                      <w:szCs w:val="14"/>
                    </w:rPr>
                    <w:t>1</w:t>
                  </w:r>
                </w:p>
              </w:tc>
              <w:tc>
                <w:tcPr>
                  <w:tcW w:w="805" w:type="dxa"/>
                  <w:tcBorders>
                    <w:top w:val="nil"/>
                    <w:left w:val="nil"/>
                    <w:bottom w:val="single" w:sz="12" w:space="0" w:color="000000"/>
                    <w:right w:val="single" w:sz="12" w:space="0" w:color="000000"/>
                  </w:tcBorders>
                  <w:vAlign w:val="center"/>
                  <w:hideMark/>
                </w:tcPr>
                <w:p w14:paraId="34636097" w14:textId="77777777" w:rsidR="003E3131" w:rsidRPr="00634A28" w:rsidRDefault="003E3131" w:rsidP="003E3131">
                  <w:pPr>
                    <w:pStyle w:val="NormalWeb"/>
                    <w:jc w:val="center"/>
                    <w:rPr>
                      <w:rFonts w:ascii="Calibri" w:hAnsi="Calibri" w:cs="Calibri"/>
                      <w:sz w:val="14"/>
                      <w:szCs w:val="14"/>
                    </w:rPr>
                  </w:pPr>
                  <w:r w:rsidRPr="00634A28">
                    <w:rPr>
                      <w:rFonts w:ascii="Arial" w:hAnsi="Arial" w:cs="Arial"/>
                      <w:color w:val="000000"/>
                      <w:sz w:val="14"/>
                      <w:szCs w:val="14"/>
                    </w:rPr>
                    <w:t>1135754970</w:t>
                  </w:r>
                </w:p>
              </w:tc>
              <w:tc>
                <w:tcPr>
                  <w:tcW w:w="1432" w:type="dxa"/>
                  <w:tcBorders>
                    <w:top w:val="nil"/>
                    <w:left w:val="nil"/>
                    <w:bottom w:val="single" w:sz="12" w:space="0" w:color="000000"/>
                    <w:right w:val="single" w:sz="12" w:space="0" w:color="000000"/>
                  </w:tcBorders>
                  <w:vAlign w:val="center"/>
                  <w:hideMark/>
                </w:tcPr>
                <w:p w14:paraId="637D5BAB" w14:textId="77777777" w:rsidR="003E3131" w:rsidRPr="00634A28" w:rsidRDefault="003E3131" w:rsidP="003E3131">
                  <w:pPr>
                    <w:pStyle w:val="NormalWeb"/>
                    <w:jc w:val="center"/>
                    <w:rPr>
                      <w:rFonts w:ascii="Calibri" w:hAnsi="Calibri" w:cs="Calibri"/>
                      <w:sz w:val="14"/>
                      <w:szCs w:val="14"/>
                    </w:rPr>
                  </w:pPr>
                  <w:r w:rsidRPr="00634A28">
                    <w:rPr>
                      <w:rFonts w:ascii="Arial" w:hAnsi="Arial" w:cs="Arial"/>
                      <w:color w:val="000000"/>
                      <w:sz w:val="14"/>
                      <w:szCs w:val="14"/>
                    </w:rPr>
                    <w:t>BANORTE/IXE</w:t>
                  </w:r>
                </w:p>
              </w:tc>
              <w:tc>
                <w:tcPr>
                  <w:tcW w:w="1487" w:type="dxa"/>
                  <w:tcBorders>
                    <w:top w:val="nil"/>
                    <w:left w:val="nil"/>
                    <w:bottom w:val="single" w:sz="12" w:space="0" w:color="000000"/>
                    <w:right w:val="single" w:sz="12" w:space="0" w:color="000000"/>
                  </w:tcBorders>
                  <w:shd w:val="clear" w:color="auto" w:fill="FFFFFF"/>
                  <w:vAlign w:val="center"/>
                  <w:hideMark/>
                </w:tcPr>
                <w:p w14:paraId="5B328EA7" w14:textId="77777777" w:rsidR="003E3131" w:rsidRPr="00634A28" w:rsidRDefault="003E3131" w:rsidP="003E3131">
                  <w:pPr>
                    <w:pStyle w:val="NormalWeb"/>
                    <w:jc w:val="center"/>
                    <w:rPr>
                      <w:rFonts w:ascii="Calibri" w:hAnsi="Calibri" w:cs="Calibri"/>
                      <w:sz w:val="14"/>
                      <w:szCs w:val="14"/>
                    </w:rPr>
                  </w:pPr>
                  <w:r w:rsidRPr="00634A28">
                    <w:rPr>
                      <w:rFonts w:ascii="Arial" w:hAnsi="Arial" w:cs="Arial"/>
                      <w:color w:val="000000"/>
                      <w:sz w:val="14"/>
                      <w:szCs w:val="14"/>
                    </w:rPr>
                    <w:t>Diciembre 2020</w:t>
                  </w:r>
                </w:p>
              </w:tc>
            </w:tr>
            <w:tr w:rsidR="003E3131" w:rsidRPr="00634A28" w14:paraId="5D0433E1" w14:textId="77777777" w:rsidTr="003E3131">
              <w:trPr>
                <w:divId w:val="2038771532"/>
                <w:trHeight w:val="567"/>
                <w:tblHeader/>
                <w:jc w:val="center"/>
              </w:trPr>
              <w:tc>
                <w:tcPr>
                  <w:tcW w:w="376" w:type="dxa"/>
                  <w:tcBorders>
                    <w:top w:val="nil"/>
                    <w:left w:val="single" w:sz="12" w:space="0" w:color="000000"/>
                    <w:bottom w:val="single" w:sz="12" w:space="0" w:color="000000"/>
                    <w:right w:val="single" w:sz="12" w:space="0" w:color="000000"/>
                  </w:tcBorders>
                  <w:shd w:val="clear" w:color="auto" w:fill="FFFFFF"/>
                  <w:vAlign w:val="center"/>
                  <w:hideMark/>
                </w:tcPr>
                <w:p w14:paraId="7A1123B6" w14:textId="77777777" w:rsidR="003E3131" w:rsidRPr="00634A28" w:rsidRDefault="003E3131" w:rsidP="003E3131">
                  <w:pPr>
                    <w:pStyle w:val="NormalWeb"/>
                    <w:jc w:val="center"/>
                    <w:rPr>
                      <w:rFonts w:ascii="Calibri" w:hAnsi="Calibri" w:cs="Calibri"/>
                      <w:sz w:val="14"/>
                      <w:szCs w:val="14"/>
                    </w:rPr>
                  </w:pPr>
                  <w:r w:rsidRPr="00634A28">
                    <w:rPr>
                      <w:rFonts w:ascii="Arial" w:hAnsi="Arial" w:cs="Arial"/>
                      <w:color w:val="000000"/>
                      <w:sz w:val="14"/>
                      <w:szCs w:val="14"/>
                    </w:rPr>
                    <w:t>2</w:t>
                  </w:r>
                </w:p>
              </w:tc>
              <w:tc>
                <w:tcPr>
                  <w:tcW w:w="805" w:type="dxa"/>
                  <w:tcBorders>
                    <w:top w:val="nil"/>
                    <w:left w:val="nil"/>
                    <w:bottom w:val="single" w:sz="12" w:space="0" w:color="000000"/>
                    <w:right w:val="single" w:sz="12" w:space="0" w:color="000000"/>
                  </w:tcBorders>
                  <w:vAlign w:val="center"/>
                  <w:hideMark/>
                </w:tcPr>
                <w:p w14:paraId="7E93E7D0" w14:textId="77777777" w:rsidR="003E3131" w:rsidRPr="00634A28" w:rsidRDefault="003E3131" w:rsidP="003E3131">
                  <w:pPr>
                    <w:pStyle w:val="NormalWeb"/>
                    <w:jc w:val="center"/>
                    <w:rPr>
                      <w:rFonts w:ascii="Calibri" w:hAnsi="Calibri" w:cs="Calibri"/>
                      <w:sz w:val="14"/>
                      <w:szCs w:val="14"/>
                    </w:rPr>
                  </w:pPr>
                  <w:r w:rsidRPr="00634A28">
                    <w:rPr>
                      <w:rFonts w:ascii="Arial" w:hAnsi="Arial" w:cs="Arial"/>
                      <w:color w:val="000000"/>
                      <w:sz w:val="14"/>
                      <w:szCs w:val="14"/>
                    </w:rPr>
                    <w:t>1135754943</w:t>
                  </w:r>
                </w:p>
              </w:tc>
              <w:tc>
                <w:tcPr>
                  <w:tcW w:w="1432" w:type="dxa"/>
                  <w:tcBorders>
                    <w:top w:val="nil"/>
                    <w:left w:val="nil"/>
                    <w:bottom w:val="single" w:sz="12" w:space="0" w:color="000000"/>
                    <w:right w:val="single" w:sz="12" w:space="0" w:color="000000"/>
                  </w:tcBorders>
                  <w:vAlign w:val="center"/>
                  <w:hideMark/>
                </w:tcPr>
                <w:p w14:paraId="0B310995" w14:textId="77777777" w:rsidR="003E3131" w:rsidRPr="00634A28" w:rsidRDefault="003E3131" w:rsidP="003E3131">
                  <w:pPr>
                    <w:pStyle w:val="NormalWeb"/>
                    <w:jc w:val="center"/>
                    <w:rPr>
                      <w:rFonts w:ascii="Calibri" w:hAnsi="Calibri" w:cs="Calibri"/>
                      <w:sz w:val="14"/>
                      <w:szCs w:val="14"/>
                    </w:rPr>
                  </w:pPr>
                  <w:r w:rsidRPr="00634A28">
                    <w:rPr>
                      <w:rFonts w:ascii="Arial" w:hAnsi="Arial" w:cs="Arial"/>
                      <w:color w:val="000000"/>
                      <w:sz w:val="14"/>
                      <w:szCs w:val="14"/>
                    </w:rPr>
                    <w:t>BANORTE/IXE</w:t>
                  </w:r>
                </w:p>
              </w:tc>
              <w:tc>
                <w:tcPr>
                  <w:tcW w:w="1487" w:type="dxa"/>
                  <w:tcBorders>
                    <w:top w:val="nil"/>
                    <w:left w:val="nil"/>
                    <w:bottom w:val="single" w:sz="12" w:space="0" w:color="000000"/>
                    <w:right w:val="single" w:sz="12" w:space="0" w:color="000000"/>
                  </w:tcBorders>
                  <w:shd w:val="clear" w:color="auto" w:fill="FFFFFF"/>
                  <w:vAlign w:val="center"/>
                  <w:hideMark/>
                </w:tcPr>
                <w:p w14:paraId="734945B5" w14:textId="77777777" w:rsidR="003E3131" w:rsidRPr="00634A28" w:rsidRDefault="003E3131" w:rsidP="003E3131">
                  <w:pPr>
                    <w:pStyle w:val="NormalWeb"/>
                    <w:jc w:val="center"/>
                    <w:rPr>
                      <w:rFonts w:ascii="Calibri" w:hAnsi="Calibri" w:cs="Calibri"/>
                      <w:sz w:val="14"/>
                      <w:szCs w:val="14"/>
                    </w:rPr>
                  </w:pPr>
                  <w:r w:rsidRPr="00634A28">
                    <w:rPr>
                      <w:rFonts w:ascii="Arial" w:hAnsi="Arial" w:cs="Arial"/>
                      <w:color w:val="000000"/>
                      <w:sz w:val="14"/>
                      <w:szCs w:val="14"/>
                    </w:rPr>
                    <w:t>Diciembre 2020</w:t>
                  </w:r>
                </w:p>
              </w:tc>
            </w:tr>
          </w:tbl>
          <w:p w14:paraId="054713C9" w14:textId="74DC3124" w:rsidR="003E3131" w:rsidRPr="00634A28" w:rsidRDefault="003E3131" w:rsidP="003E3131">
            <w:pPr>
              <w:pStyle w:val="NormalWeb"/>
              <w:jc w:val="both"/>
              <w:divId w:val="2038771532"/>
              <w:rPr>
                <w:rFonts w:ascii="Arial" w:hAnsi="Arial" w:cs="Arial"/>
                <w:i/>
                <w:iCs/>
                <w:sz w:val="18"/>
                <w:szCs w:val="18"/>
              </w:rPr>
            </w:pPr>
            <w:r w:rsidRPr="00634A28">
              <w:rPr>
                <w:rFonts w:ascii="Arial" w:hAnsi="Arial" w:cs="Arial"/>
                <w:i/>
                <w:iCs/>
                <w:sz w:val="18"/>
                <w:szCs w:val="18"/>
              </w:rPr>
              <w:t> Se le solicita presentar en el SIF lo siguiente:</w:t>
            </w:r>
          </w:p>
          <w:p w14:paraId="3E562ADD" w14:textId="77777777" w:rsidR="003E3131" w:rsidRPr="00634A28" w:rsidRDefault="003E3131" w:rsidP="003E3131">
            <w:pPr>
              <w:pStyle w:val="NormalWeb"/>
              <w:jc w:val="both"/>
              <w:divId w:val="2038771532"/>
              <w:rPr>
                <w:rFonts w:ascii="Arial" w:hAnsi="Arial" w:cs="Arial"/>
                <w:i/>
                <w:iCs/>
                <w:sz w:val="18"/>
                <w:szCs w:val="18"/>
              </w:rPr>
            </w:pPr>
          </w:p>
          <w:p w14:paraId="311E3C3B" w14:textId="3576A5ED" w:rsidR="003E3131" w:rsidRPr="00634A28" w:rsidRDefault="003E3131" w:rsidP="003E3131">
            <w:pPr>
              <w:pStyle w:val="NormalWeb"/>
              <w:jc w:val="both"/>
              <w:divId w:val="2038771532"/>
              <w:rPr>
                <w:rFonts w:ascii="Arial" w:hAnsi="Arial" w:cs="Arial"/>
                <w:i/>
                <w:iCs/>
                <w:sz w:val="18"/>
                <w:szCs w:val="18"/>
              </w:rPr>
            </w:pPr>
            <w:r w:rsidRPr="00634A28">
              <w:rPr>
                <w:rFonts w:ascii="Arial" w:hAnsi="Arial" w:cs="Arial"/>
                <w:i/>
                <w:iCs/>
                <w:sz w:val="18"/>
                <w:szCs w:val="18"/>
              </w:rPr>
              <w:t xml:space="preserve"> • La o las conciliaciones bancarias correspondientes.</w:t>
            </w:r>
          </w:p>
          <w:p w14:paraId="23C845B9" w14:textId="77777777" w:rsidR="003E3131" w:rsidRPr="00634A28" w:rsidRDefault="003E3131" w:rsidP="003E3131">
            <w:pPr>
              <w:pStyle w:val="NormalWeb"/>
              <w:jc w:val="both"/>
              <w:divId w:val="2038771532"/>
              <w:rPr>
                <w:rFonts w:ascii="Arial" w:hAnsi="Arial" w:cs="Arial"/>
                <w:i/>
                <w:iCs/>
                <w:sz w:val="18"/>
                <w:szCs w:val="18"/>
              </w:rPr>
            </w:pPr>
          </w:p>
          <w:p w14:paraId="12CEBFB8" w14:textId="0AB732A3" w:rsidR="003E3131" w:rsidRPr="00634A28" w:rsidRDefault="003E3131" w:rsidP="003E3131">
            <w:pPr>
              <w:pStyle w:val="NormalWeb"/>
              <w:jc w:val="both"/>
              <w:divId w:val="2038771532"/>
              <w:rPr>
                <w:rFonts w:ascii="Arial" w:hAnsi="Arial" w:cs="Arial"/>
                <w:i/>
                <w:iCs/>
                <w:sz w:val="18"/>
                <w:szCs w:val="18"/>
              </w:rPr>
            </w:pPr>
            <w:r w:rsidRPr="00634A28">
              <w:rPr>
                <w:rFonts w:ascii="Arial" w:hAnsi="Arial" w:cs="Arial"/>
                <w:i/>
                <w:iCs/>
                <w:sz w:val="18"/>
                <w:szCs w:val="18"/>
              </w:rPr>
              <w:t xml:space="preserve"> • Las aclaraciones que a su derecho convenga. </w:t>
            </w:r>
          </w:p>
          <w:p w14:paraId="749B6CCB" w14:textId="209DA414" w:rsidR="006C7224" w:rsidRPr="00634A28" w:rsidRDefault="003E3131" w:rsidP="003E3131">
            <w:pPr>
              <w:pStyle w:val="NormalWeb"/>
              <w:spacing w:before="100" w:beforeAutospacing="1" w:after="100" w:afterAutospacing="1"/>
              <w:jc w:val="both"/>
              <w:divId w:val="2038771532"/>
              <w:rPr>
                <w:rFonts w:ascii="Arial" w:hAnsi="Arial" w:cs="Arial"/>
                <w:sz w:val="18"/>
                <w:szCs w:val="18"/>
              </w:rPr>
            </w:pPr>
            <w:r w:rsidRPr="00634A28">
              <w:rPr>
                <w:rFonts w:ascii="Arial" w:hAnsi="Arial" w:cs="Arial"/>
                <w:i/>
                <w:iCs/>
                <w:sz w:val="18"/>
                <w:szCs w:val="18"/>
              </w:rPr>
              <w:t>Lo anterior, de conformidad con lo dispuesto en los artículos 54, numerales 4, 5 y 6, 102, numeral 3 y 257, numeral 1, inciso h) del RF</w:t>
            </w:r>
          </w:p>
        </w:tc>
        <w:tc>
          <w:tcPr>
            <w:tcW w:w="283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9A990B9" w14:textId="466E17DB" w:rsidR="006C7224" w:rsidRPr="00634A28" w:rsidRDefault="006C7224" w:rsidP="006C7224">
            <w:pPr>
              <w:pStyle w:val="NormalWeb"/>
              <w:jc w:val="both"/>
              <w:divId w:val="2099252438"/>
              <w:rPr>
                <w:rStyle w:val="nfasis"/>
                <w:rFonts w:ascii="Arial" w:hAnsi="Arial" w:cs="Arial"/>
                <w:b/>
                <w:bCs/>
                <w:sz w:val="18"/>
                <w:szCs w:val="18"/>
              </w:rPr>
            </w:pPr>
            <w:r w:rsidRPr="00634A28">
              <w:rPr>
                <w:rStyle w:val="nfasis"/>
                <w:rFonts w:ascii="Arial" w:hAnsi="Arial" w:cs="Arial"/>
                <w:b/>
                <w:bCs/>
                <w:sz w:val="18"/>
                <w:szCs w:val="18"/>
              </w:rPr>
              <w:lastRenderedPageBreak/>
              <w:t>Respuesta</w:t>
            </w:r>
          </w:p>
          <w:p w14:paraId="0895F5EB" w14:textId="77777777" w:rsidR="00AD19A7" w:rsidRPr="00634A28" w:rsidRDefault="00AD19A7" w:rsidP="006C7224">
            <w:pPr>
              <w:pStyle w:val="NormalWeb"/>
              <w:jc w:val="both"/>
              <w:divId w:val="2099252438"/>
              <w:rPr>
                <w:rFonts w:ascii="Arial" w:hAnsi="Arial" w:cs="Arial"/>
                <w:sz w:val="18"/>
                <w:szCs w:val="18"/>
              </w:rPr>
            </w:pPr>
          </w:p>
          <w:p w14:paraId="2AB294C8" w14:textId="77777777" w:rsidR="00AD19A7" w:rsidRPr="00634A28" w:rsidRDefault="006C7224" w:rsidP="00AD19A7">
            <w:pPr>
              <w:pStyle w:val="NormalWeb"/>
              <w:jc w:val="both"/>
              <w:divId w:val="2099252438"/>
              <w:rPr>
                <w:rFonts w:ascii="Arial" w:hAnsi="Arial" w:cs="Arial"/>
                <w:i/>
                <w:iCs/>
                <w:sz w:val="18"/>
                <w:szCs w:val="18"/>
              </w:rPr>
            </w:pPr>
            <w:r w:rsidRPr="00634A28">
              <w:rPr>
                <w:rFonts w:ascii="Arial" w:hAnsi="Arial" w:cs="Arial"/>
                <w:sz w:val="18"/>
                <w:szCs w:val="18"/>
              </w:rPr>
              <w:t> </w:t>
            </w:r>
            <w:r w:rsidR="00AD19A7" w:rsidRPr="00634A28">
              <w:rPr>
                <w:rFonts w:ascii="Arial" w:hAnsi="Arial" w:cs="Arial"/>
                <w:i/>
                <w:iCs/>
                <w:sz w:val="18"/>
                <w:szCs w:val="18"/>
              </w:rPr>
              <w:t xml:space="preserve">Atendiendo a la presente observación, se informa a la UTF que las Conciliaciones Bancarias se encuentran registradas en el Sistema Integral de Fiscalización, sin embargo, se adjunta al presente Conciliación Bancaria, Estado de Cuenta y Auxiliar en Libros de las Cuentas con </w:t>
            </w:r>
            <w:r w:rsidR="00AD19A7" w:rsidRPr="00634A28">
              <w:rPr>
                <w:rFonts w:ascii="Arial" w:hAnsi="Arial" w:cs="Arial"/>
                <w:i/>
                <w:iCs/>
                <w:sz w:val="18"/>
                <w:szCs w:val="18"/>
              </w:rPr>
              <w:lastRenderedPageBreak/>
              <w:t>terminación 4970 y 4943 para dar debido cumplimiento.</w:t>
            </w:r>
          </w:p>
          <w:p w14:paraId="4921CF1D" w14:textId="20027DC5" w:rsidR="006C7224" w:rsidRPr="00634A28" w:rsidRDefault="006C7224" w:rsidP="006C7224">
            <w:pPr>
              <w:pStyle w:val="NormalWeb"/>
              <w:jc w:val="both"/>
              <w:divId w:val="2099252438"/>
              <w:rPr>
                <w:rFonts w:ascii="Arial" w:hAnsi="Arial" w:cs="Arial"/>
                <w:sz w:val="18"/>
                <w:szCs w:val="18"/>
              </w:rPr>
            </w:pPr>
          </w:p>
          <w:p w14:paraId="52D9A661" w14:textId="77777777" w:rsidR="006C7224" w:rsidRPr="00634A28" w:rsidRDefault="006C7224" w:rsidP="006C7224">
            <w:pPr>
              <w:pStyle w:val="NormalWeb"/>
              <w:spacing w:before="100" w:beforeAutospacing="1" w:after="100" w:afterAutospacing="1"/>
              <w:jc w:val="both"/>
              <w:divId w:val="2099252438"/>
              <w:rPr>
                <w:rFonts w:ascii="Arial" w:hAnsi="Arial" w:cs="Arial"/>
                <w:sz w:val="18"/>
                <w:szCs w:val="18"/>
              </w:rPr>
            </w:pPr>
            <w:r w:rsidRPr="00634A28">
              <w:rPr>
                <w:rFonts w:ascii="Arial" w:hAnsi="Arial" w:cs="Arial"/>
                <w:sz w:val="18"/>
                <w:szCs w:val="18"/>
              </w:rPr>
              <w:t> </w:t>
            </w:r>
          </w:p>
        </w:tc>
        <w:tc>
          <w:tcPr>
            <w:tcW w:w="311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2D0B4E7" w14:textId="77777777" w:rsidR="006C7224" w:rsidRPr="00634A28" w:rsidRDefault="006C7224" w:rsidP="006C7224">
            <w:pPr>
              <w:pStyle w:val="NormalWeb"/>
              <w:spacing w:before="100" w:beforeAutospacing="1" w:after="100" w:afterAutospacing="1"/>
              <w:jc w:val="both"/>
              <w:divId w:val="1920824218"/>
              <w:rPr>
                <w:rFonts w:ascii="Arial" w:hAnsi="Arial" w:cs="Arial"/>
                <w:b/>
                <w:bCs/>
                <w:sz w:val="18"/>
                <w:szCs w:val="18"/>
              </w:rPr>
            </w:pPr>
            <w:r w:rsidRPr="00634A28">
              <w:rPr>
                <w:rFonts w:ascii="Arial" w:hAnsi="Arial" w:cs="Arial"/>
                <w:b/>
                <w:bCs/>
                <w:sz w:val="18"/>
                <w:szCs w:val="18"/>
              </w:rPr>
              <w:lastRenderedPageBreak/>
              <w:t>Atendida</w:t>
            </w:r>
          </w:p>
          <w:p w14:paraId="4021B66E" w14:textId="77777777" w:rsidR="00975CEB" w:rsidRPr="00634A28" w:rsidRDefault="006C7224" w:rsidP="00975CEB">
            <w:pPr>
              <w:pStyle w:val="NormalWeb"/>
              <w:jc w:val="both"/>
              <w:divId w:val="1920824218"/>
              <w:rPr>
                <w:rFonts w:ascii="Arial" w:hAnsi="Arial" w:cs="Arial"/>
                <w:sz w:val="18"/>
                <w:szCs w:val="18"/>
              </w:rPr>
            </w:pPr>
            <w:r w:rsidRPr="00634A28">
              <w:rPr>
                <w:rFonts w:ascii="Arial" w:hAnsi="Arial" w:cs="Arial"/>
                <w:sz w:val="18"/>
                <w:szCs w:val="18"/>
              </w:rPr>
              <w:t> </w:t>
            </w:r>
            <w:r w:rsidR="00975CEB" w:rsidRPr="00634A28">
              <w:rPr>
                <w:rFonts w:ascii="Arial" w:hAnsi="Arial" w:cs="Arial"/>
                <w:sz w:val="18"/>
                <w:szCs w:val="18"/>
              </w:rPr>
              <w:t xml:space="preserve">Del análisis a las aclaraciones del sujeto obligado y a la información presentada en el SIF, se constató que se adjuntó en el primer periodo de corrección, en el apartado “conciliaciones bancarias” la documentación solicitada consistente en conciliaciones bancarias señaladas en el cuadro de </w:t>
            </w:r>
            <w:r w:rsidR="00975CEB" w:rsidRPr="00634A28">
              <w:rPr>
                <w:rFonts w:ascii="Arial" w:hAnsi="Arial" w:cs="Arial"/>
                <w:sz w:val="18"/>
                <w:szCs w:val="18"/>
              </w:rPr>
              <w:lastRenderedPageBreak/>
              <w:t>la observación, con todos los requisitos establecidos en la normatividad; por tal razón, la observación quedó</w:t>
            </w:r>
            <w:r w:rsidR="00975CEB" w:rsidRPr="00634A28">
              <w:rPr>
                <w:rStyle w:val="Textoennegrita"/>
                <w:rFonts w:ascii="Arial" w:hAnsi="Arial" w:cs="Arial"/>
                <w:sz w:val="18"/>
                <w:szCs w:val="18"/>
              </w:rPr>
              <w:t xml:space="preserve"> atendida.</w:t>
            </w:r>
          </w:p>
          <w:p w14:paraId="185E7202" w14:textId="68606A35" w:rsidR="006C7224" w:rsidRPr="00634A28" w:rsidRDefault="006C7224" w:rsidP="006C7224">
            <w:pPr>
              <w:pStyle w:val="NormalWeb"/>
              <w:spacing w:before="100" w:beforeAutospacing="1" w:after="100" w:afterAutospacing="1"/>
              <w:jc w:val="both"/>
              <w:divId w:val="1920824218"/>
              <w:rPr>
                <w:rFonts w:ascii="Arial" w:hAnsi="Arial" w:cs="Arial"/>
                <w:sz w:val="18"/>
                <w:szCs w:val="18"/>
              </w:rPr>
            </w:pPr>
          </w:p>
        </w:tc>
        <w:tc>
          <w:tcPr>
            <w:tcW w:w="141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A486255" w14:textId="77777777" w:rsidR="006C7224" w:rsidRPr="00634A28" w:rsidRDefault="006C7224" w:rsidP="006C7224">
            <w:pPr>
              <w:rPr>
                <w:rFonts w:ascii="Arial" w:hAnsi="Arial" w:cs="Arial"/>
                <w:sz w:val="18"/>
                <w:szCs w:val="18"/>
              </w:rPr>
            </w:pP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5F14C24"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5502E542"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6B21E932"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0EFC034D" w14:textId="77777777" w:rsidR="006C7224" w:rsidRPr="00634A28" w:rsidRDefault="006C7224" w:rsidP="006C7224">
            <w:pPr>
              <w:pStyle w:val="NormalWeb"/>
              <w:spacing w:before="100" w:beforeAutospacing="1" w:after="100" w:afterAutospacing="1"/>
              <w:rPr>
                <w:rFonts w:ascii="Arial" w:hAnsi="Arial" w:cs="Arial"/>
                <w:sz w:val="18"/>
                <w:szCs w:val="18"/>
              </w:rPr>
            </w:pPr>
            <w:r w:rsidRPr="00634A28">
              <w:rPr>
                <w:rFonts w:ascii="Arial" w:hAnsi="Arial" w:cs="Arial"/>
                <w:sz w:val="18"/>
                <w:szCs w:val="18"/>
              </w:rPr>
              <w:t> </w:t>
            </w:r>
          </w:p>
          <w:p w14:paraId="7517563E"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B548E59" w14:textId="77777777" w:rsidR="006C7224" w:rsidRPr="00634A28" w:rsidRDefault="006C7224" w:rsidP="006C7224">
            <w:pPr>
              <w:rPr>
                <w:rFonts w:ascii="Arial" w:hAnsi="Arial" w:cs="Arial"/>
                <w:sz w:val="18"/>
                <w:szCs w:val="18"/>
              </w:rPr>
            </w:pPr>
          </w:p>
        </w:tc>
      </w:tr>
      <w:tr w:rsidR="006C7224" w:rsidRPr="00634A28" w14:paraId="225334FD" w14:textId="77777777">
        <w:trPr>
          <w:divId w:val="531497611"/>
        </w:trPr>
        <w:tc>
          <w:tcPr>
            <w:tcW w:w="43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791FE75"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7</w:t>
            </w:r>
          </w:p>
          <w:p w14:paraId="26DB8A39"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09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76FD06F" w14:textId="33D1EED0" w:rsidR="00C01605" w:rsidRPr="00634A28" w:rsidRDefault="006C7224" w:rsidP="00C01605">
            <w:pPr>
              <w:pStyle w:val="NormalWeb"/>
              <w:divId w:val="32467514"/>
              <w:rPr>
                <w:rStyle w:val="Textoennegrita"/>
                <w:rFonts w:ascii="Arial" w:hAnsi="Arial" w:cs="Arial"/>
                <w:i/>
                <w:iCs/>
                <w:sz w:val="18"/>
                <w:szCs w:val="18"/>
              </w:rPr>
            </w:pPr>
            <w:r w:rsidRPr="00634A28">
              <w:rPr>
                <w:rFonts w:ascii="Arial" w:hAnsi="Arial" w:cs="Arial"/>
                <w:sz w:val="18"/>
                <w:szCs w:val="18"/>
              </w:rPr>
              <w:t> </w:t>
            </w:r>
            <w:r w:rsidR="00C01605" w:rsidRPr="00634A28">
              <w:rPr>
                <w:rStyle w:val="Textoennegrita"/>
                <w:rFonts w:ascii="Arial" w:hAnsi="Arial" w:cs="Arial"/>
                <w:i/>
                <w:iCs/>
                <w:sz w:val="18"/>
                <w:szCs w:val="18"/>
              </w:rPr>
              <w:t>Confirmaciones con otras autoridades</w:t>
            </w:r>
            <w:r w:rsidR="00C01605" w:rsidRPr="00634A28">
              <w:rPr>
                <w:rFonts w:ascii="Arial" w:hAnsi="Arial" w:cs="Arial"/>
                <w:b/>
                <w:bCs/>
                <w:i/>
                <w:iCs/>
                <w:sz w:val="18"/>
                <w:szCs w:val="18"/>
              </w:rPr>
              <w:br/>
            </w:r>
            <w:r w:rsidR="00C01605" w:rsidRPr="00634A28">
              <w:rPr>
                <w:rStyle w:val="Textoennegrita"/>
                <w:rFonts w:ascii="Arial" w:hAnsi="Arial" w:cs="Arial"/>
                <w:i/>
                <w:iCs/>
                <w:sz w:val="18"/>
                <w:szCs w:val="18"/>
              </w:rPr>
              <w:t>CNBV, SAT, Dirección de Prerrogativas, OPLES, otras</w:t>
            </w:r>
          </w:p>
          <w:p w14:paraId="17C35DBC" w14:textId="77777777" w:rsidR="00C01605" w:rsidRPr="00634A28" w:rsidRDefault="00C01605" w:rsidP="00C01605">
            <w:pPr>
              <w:pStyle w:val="NormalWeb"/>
              <w:divId w:val="32467514"/>
              <w:rPr>
                <w:rFonts w:ascii="Arial" w:hAnsi="Arial" w:cs="Arial"/>
                <w:i/>
                <w:iCs/>
                <w:sz w:val="18"/>
                <w:szCs w:val="18"/>
              </w:rPr>
            </w:pPr>
          </w:p>
          <w:p w14:paraId="379BEB7F" w14:textId="05B0812E" w:rsidR="00C01605" w:rsidRPr="00634A28" w:rsidRDefault="00C01605" w:rsidP="00C01605">
            <w:pPr>
              <w:pStyle w:val="NormalWeb"/>
              <w:jc w:val="both"/>
              <w:divId w:val="32467514"/>
              <w:rPr>
                <w:rFonts w:ascii="Arial" w:hAnsi="Arial" w:cs="Arial"/>
                <w:i/>
                <w:iCs/>
                <w:sz w:val="18"/>
                <w:szCs w:val="18"/>
              </w:rPr>
            </w:pPr>
            <w:r w:rsidRPr="00634A28">
              <w:rPr>
                <w:rFonts w:ascii="Arial" w:hAnsi="Arial" w:cs="Arial"/>
                <w:i/>
                <w:iCs/>
                <w:sz w:val="18"/>
                <w:szCs w:val="18"/>
              </w:rPr>
              <w:t>Con la finalidad de identificar los bienes inmuebles de los partidos políticos, así como para tener certeza de su parque vehicular registrado, se realizaron solicitudes de información a diversas dependencias públicas, como se detalla en el cuadro siguiente:</w:t>
            </w:r>
          </w:p>
          <w:p w14:paraId="5F586EE4" w14:textId="77777777" w:rsidR="00D4736E" w:rsidRPr="00634A28" w:rsidRDefault="00D4736E" w:rsidP="00C01605">
            <w:pPr>
              <w:pStyle w:val="NormalWeb"/>
              <w:jc w:val="both"/>
              <w:divId w:val="32467514"/>
              <w:rPr>
                <w:rFonts w:ascii="Arial" w:hAnsi="Arial" w:cs="Arial"/>
                <w:i/>
                <w:iCs/>
                <w:sz w:val="18"/>
                <w:szCs w:val="18"/>
              </w:rPr>
            </w:pPr>
          </w:p>
          <w:tbl>
            <w:tblPr>
              <w:tblW w:w="4858" w:type="dxa"/>
              <w:tblLayout w:type="fixed"/>
              <w:tblCellMar>
                <w:top w:w="15" w:type="dxa"/>
                <w:left w:w="15" w:type="dxa"/>
                <w:bottom w:w="15" w:type="dxa"/>
                <w:right w:w="15" w:type="dxa"/>
              </w:tblCellMar>
              <w:tblLook w:val="04A0" w:firstRow="1" w:lastRow="0" w:firstColumn="1" w:lastColumn="0" w:noHBand="0" w:noVBand="1"/>
            </w:tblPr>
            <w:tblGrid>
              <w:gridCol w:w="463"/>
              <w:gridCol w:w="710"/>
              <w:gridCol w:w="511"/>
              <w:gridCol w:w="487"/>
              <w:gridCol w:w="438"/>
              <w:gridCol w:w="822"/>
              <w:gridCol w:w="511"/>
              <w:gridCol w:w="478"/>
              <w:gridCol w:w="438"/>
            </w:tblGrid>
            <w:tr w:rsidR="00C01605" w:rsidRPr="00634A28" w14:paraId="30F4BA87" w14:textId="77777777" w:rsidTr="00C01605">
              <w:trPr>
                <w:divId w:val="32467514"/>
                <w:trHeight w:val="872"/>
              </w:trPr>
              <w:tc>
                <w:tcPr>
                  <w:tcW w:w="463" w:type="dxa"/>
                  <w:tcBorders>
                    <w:top w:val="single" w:sz="6" w:space="0" w:color="000000"/>
                    <w:left w:val="single" w:sz="6" w:space="0" w:color="000000"/>
                    <w:bottom w:val="single" w:sz="6" w:space="0" w:color="000000"/>
                    <w:right w:val="single" w:sz="6" w:space="0" w:color="000000"/>
                  </w:tcBorders>
                  <w:vAlign w:val="center"/>
                  <w:hideMark/>
                </w:tcPr>
                <w:p w14:paraId="73A63150" w14:textId="77777777" w:rsidR="00C01605" w:rsidRPr="00634A28" w:rsidRDefault="00C01605" w:rsidP="00C01605">
                  <w:pPr>
                    <w:pStyle w:val="NormalWeb"/>
                    <w:jc w:val="center"/>
                    <w:rPr>
                      <w:rFonts w:ascii="Calibri" w:hAnsi="Calibri" w:cs="Calibri"/>
                      <w:sz w:val="14"/>
                      <w:szCs w:val="14"/>
                    </w:rPr>
                  </w:pPr>
                  <w:r w:rsidRPr="00634A28">
                    <w:rPr>
                      <w:rStyle w:val="Textoennegrita"/>
                      <w:rFonts w:ascii="Arial" w:hAnsi="Arial" w:cs="Arial"/>
                      <w:sz w:val="14"/>
                      <w:szCs w:val="14"/>
                    </w:rPr>
                    <w:t>Entidad</w:t>
                  </w:r>
                </w:p>
              </w:tc>
              <w:tc>
                <w:tcPr>
                  <w:tcW w:w="710" w:type="dxa"/>
                  <w:tcBorders>
                    <w:top w:val="single" w:sz="6" w:space="0" w:color="000000"/>
                    <w:left w:val="nil"/>
                    <w:bottom w:val="single" w:sz="6" w:space="0" w:color="000000"/>
                    <w:right w:val="single" w:sz="6" w:space="0" w:color="000000"/>
                  </w:tcBorders>
                  <w:vAlign w:val="center"/>
                  <w:hideMark/>
                </w:tcPr>
                <w:p w14:paraId="49BEC385" w14:textId="77777777" w:rsidR="00C01605" w:rsidRPr="00634A28" w:rsidRDefault="00C01605" w:rsidP="00C01605">
                  <w:pPr>
                    <w:pStyle w:val="NormalWeb"/>
                    <w:jc w:val="center"/>
                    <w:rPr>
                      <w:rFonts w:ascii="Calibri" w:hAnsi="Calibri" w:cs="Calibri"/>
                      <w:sz w:val="14"/>
                      <w:szCs w:val="14"/>
                    </w:rPr>
                  </w:pPr>
                  <w:r w:rsidRPr="00634A28">
                    <w:rPr>
                      <w:rStyle w:val="Textoennegrita"/>
                      <w:rFonts w:ascii="Arial" w:hAnsi="Arial" w:cs="Arial"/>
                      <w:sz w:val="14"/>
                      <w:szCs w:val="14"/>
                    </w:rPr>
                    <w:t>Núm. de oficio para el Instituto de Servicios Registrales y Catastrales del Estado de Morelos</w:t>
                  </w:r>
                </w:p>
              </w:tc>
              <w:tc>
                <w:tcPr>
                  <w:tcW w:w="511" w:type="dxa"/>
                  <w:tcBorders>
                    <w:top w:val="single" w:sz="6" w:space="0" w:color="000000"/>
                    <w:left w:val="nil"/>
                    <w:bottom w:val="single" w:sz="6" w:space="0" w:color="000000"/>
                    <w:right w:val="single" w:sz="6" w:space="0" w:color="000000"/>
                  </w:tcBorders>
                  <w:vAlign w:val="center"/>
                  <w:hideMark/>
                </w:tcPr>
                <w:p w14:paraId="365FB017" w14:textId="77777777" w:rsidR="00C01605" w:rsidRPr="00634A28" w:rsidRDefault="00C01605" w:rsidP="00C01605">
                  <w:pPr>
                    <w:pStyle w:val="NormalWeb"/>
                    <w:jc w:val="center"/>
                    <w:rPr>
                      <w:rFonts w:ascii="Calibri" w:hAnsi="Calibri" w:cs="Calibri"/>
                      <w:sz w:val="14"/>
                      <w:szCs w:val="14"/>
                    </w:rPr>
                  </w:pPr>
                  <w:r w:rsidRPr="00634A28">
                    <w:rPr>
                      <w:rStyle w:val="Textoennegrita"/>
                      <w:rFonts w:ascii="Arial" w:hAnsi="Arial" w:cs="Arial"/>
                      <w:sz w:val="14"/>
                      <w:szCs w:val="14"/>
                    </w:rPr>
                    <w:t>Fecha de Notificación</w:t>
                  </w:r>
                </w:p>
              </w:tc>
              <w:tc>
                <w:tcPr>
                  <w:tcW w:w="487" w:type="dxa"/>
                  <w:tcBorders>
                    <w:top w:val="single" w:sz="6" w:space="0" w:color="000000"/>
                    <w:left w:val="nil"/>
                    <w:bottom w:val="single" w:sz="6" w:space="0" w:color="000000"/>
                    <w:right w:val="single" w:sz="6" w:space="0" w:color="000000"/>
                  </w:tcBorders>
                  <w:vAlign w:val="center"/>
                  <w:hideMark/>
                </w:tcPr>
                <w:p w14:paraId="0FF335FB" w14:textId="77777777" w:rsidR="00C01605" w:rsidRPr="00634A28" w:rsidRDefault="00C01605" w:rsidP="00C01605">
                  <w:pPr>
                    <w:pStyle w:val="NormalWeb"/>
                    <w:jc w:val="center"/>
                    <w:rPr>
                      <w:rFonts w:ascii="Calibri" w:hAnsi="Calibri" w:cs="Calibri"/>
                      <w:sz w:val="14"/>
                      <w:szCs w:val="14"/>
                    </w:rPr>
                  </w:pPr>
                  <w:r w:rsidRPr="00634A28">
                    <w:rPr>
                      <w:rStyle w:val="Textoennegrita"/>
                      <w:rFonts w:ascii="Arial" w:hAnsi="Arial" w:cs="Arial"/>
                      <w:sz w:val="14"/>
                      <w:szCs w:val="14"/>
                    </w:rPr>
                    <w:t>Núm. de oficio de la respuesta del Instituto de Servicios Registrales y Catastrales del Estado de Morelos</w:t>
                  </w:r>
                </w:p>
              </w:tc>
              <w:tc>
                <w:tcPr>
                  <w:tcW w:w="438" w:type="dxa"/>
                  <w:tcBorders>
                    <w:top w:val="single" w:sz="6" w:space="0" w:color="000000"/>
                    <w:left w:val="nil"/>
                    <w:bottom w:val="single" w:sz="6" w:space="0" w:color="000000"/>
                    <w:right w:val="single" w:sz="6" w:space="0" w:color="000000"/>
                  </w:tcBorders>
                  <w:vAlign w:val="center"/>
                  <w:hideMark/>
                </w:tcPr>
                <w:p w14:paraId="006A8693" w14:textId="77777777" w:rsidR="00C01605" w:rsidRPr="00634A28" w:rsidRDefault="00C01605" w:rsidP="00C01605">
                  <w:pPr>
                    <w:pStyle w:val="NormalWeb"/>
                    <w:jc w:val="center"/>
                    <w:rPr>
                      <w:rFonts w:ascii="Calibri" w:hAnsi="Calibri" w:cs="Calibri"/>
                      <w:sz w:val="14"/>
                      <w:szCs w:val="14"/>
                    </w:rPr>
                  </w:pPr>
                  <w:r w:rsidRPr="00634A28">
                    <w:rPr>
                      <w:rStyle w:val="Textoennegrita"/>
                      <w:rFonts w:ascii="Arial" w:hAnsi="Arial" w:cs="Arial"/>
                      <w:sz w:val="14"/>
                      <w:szCs w:val="14"/>
                    </w:rPr>
                    <w:t>Fecha de respuesta</w:t>
                  </w:r>
                </w:p>
              </w:tc>
              <w:tc>
                <w:tcPr>
                  <w:tcW w:w="822" w:type="dxa"/>
                  <w:tcBorders>
                    <w:top w:val="single" w:sz="6" w:space="0" w:color="000000"/>
                    <w:left w:val="nil"/>
                    <w:bottom w:val="single" w:sz="6" w:space="0" w:color="000000"/>
                    <w:right w:val="single" w:sz="6" w:space="0" w:color="000000"/>
                  </w:tcBorders>
                  <w:vAlign w:val="center"/>
                  <w:hideMark/>
                </w:tcPr>
                <w:p w14:paraId="11B96536" w14:textId="77777777" w:rsidR="00C01605" w:rsidRPr="00634A28" w:rsidRDefault="00C01605" w:rsidP="00C01605">
                  <w:pPr>
                    <w:pStyle w:val="NormalWeb"/>
                    <w:jc w:val="center"/>
                    <w:rPr>
                      <w:rFonts w:ascii="Calibri" w:hAnsi="Calibri" w:cs="Calibri"/>
                      <w:sz w:val="14"/>
                      <w:szCs w:val="14"/>
                    </w:rPr>
                  </w:pPr>
                  <w:r w:rsidRPr="00634A28">
                    <w:rPr>
                      <w:rStyle w:val="Textoennegrita"/>
                      <w:rFonts w:ascii="Arial" w:hAnsi="Arial" w:cs="Arial"/>
                      <w:sz w:val="14"/>
                      <w:szCs w:val="14"/>
                    </w:rPr>
                    <w:t>Núm. de oficio para la Secretaría de Movilidad y Transporte del Estado de Morelos</w:t>
                  </w:r>
                </w:p>
              </w:tc>
              <w:tc>
                <w:tcPr>
                  <w:tcW w:w="511" w:type="dxa"/>
                  <w:tcBorders>
                    <w:top w:val="single" w:sz="6" w:space="0" w:color="000000"/>
                    <w:left w:val="nil"/>
                    <w:bottom w:val="single" w:sz="6" w:space="0" w:color="000000"/>
                    <w:right w:val="single" w:sz="6" w:space="0" w:color="000000"/>
                  </w:tcBorders>
                  <w:vAlign w:val="center"/>
                  <w:hideMark/>
                </w:tcPr>
                <w:p w14:paraId="106C77C0" w14:textId="77777777" w:rsidR="00C01605" w:rsidRPr="00634A28" w:rsidRDefault="00C01605" w:rsidP="00C01605">
                  <w:pPr>
                    <w:pStyle w:val="NormalWeb"/>
                    <w:jc w:val="center"/>
                    <w:rPr>
                      <w:rFonts w:ascii="Calibri" w:hAnsi="Calibri" w:cs="Calibri"/>
                      <w:sz w:val="14"/>
                      <w:szCs w:val="14"/>
                    </w:rPr>
                  </w:pPr>
                  <w:r w:rsidRPr="00634A28">
                    <w:rPr>
                      <w:rStyle w:val="Textoennegrita"/>
                      <w:rFonts w:ascii="Arial" w:hAnsi="Arial" w:cs="Arial"/>
                      <w:sz w:val="14"/>
                      <w:szCs w:val="14"/>
                    </w:rPr>
                    <w:t>Fecha de Notificación</w:t>
                  </w:r>
                </w:p>
              </w:tc>
              <w:tc>
                <w:tcPr>
                  <w:tcW w:w="478" w:type="dxa"/>
                  <w:tcBorders>
                    <w:top w:val="single" w:sz="6" w:space="0" w:color="000000"/>
                    <w:left w:val="nil"/>
                    <w:bottom w:val="single" w:sz="6" w:space="0" w:color="000000"/>
                    <w:right w:val="single" w:sz="6" w:space="0" w:color="000000"/>
                  </w:tcBorders>
                  <w:vAlign w:val="center"/>
                  <w:hideMark/>
                </w:tcPr>
                <w:p w14:paraId="2C3AC965" w14:textId="77777777" w:rsidR="00C01605" w:rsidRPr="00634A28" w:rsidRDefault="00C01605" w:rsidP="00C01605">
                  <w:pPr>
                    <w:pStyle w:val="NormalWeb"/>
                    <w:jc w:val="center"/>
                    <w:rPr>
                      <w:rFonts w:ascii="Calibri" w:hAnsi="Calibri" w:cs="Calibri"/>
                      <w:sz w:val="14"/>
                      <w:szCs w:val="14"/>
                    </w:rPr>
                  </w:pPr>
                  <w:r w:rsidRPr="00634A28">
                    <w:rPr>
                      <w:rStyle w:val="Textoennegrita"/>
                      <w:rFonts w:ascii="Arial" w:hAnsi="Arial" w:cs="Arial"/>
                      <w:sz w:val="14"/>
                      <w:szCs w:val="14"/>
                    </w:rPr>
                    <w:t>Núm. de oficio de la respuesta de la Secretaría de Movilidad y Transporte del Estado de Morelos</w:t>
                  </w:r>
                </w:p>
              </w:tc>
              <w:tc>
                <w:tcPr>
                  <w:tcW w:w="438" w:type="dxa"/>
                  <w:tcBorders>
                    <w:top w:val="single" w:sz="6" w:space="0" w:color="000000"/>
                    <w:left w:val="nil"/>
                    <w:bottom w:val="single" w:sz="6" w:space="0" w:color="000000"/>
                    <w:right w:val="single" w:sz="6" w:space="0" w:color="000000"/>
                  </w:tcBorders>
                  <w:vAlign w:val="center"/>
                  <w:hideMark/>
                </w:tcPr>
                <w:p w14:paraId="664CF235" w14:textId="77777777" w:rsidR="00C01605" w:rsidRPr="00634A28" w:rsidRDefault="00C01605" w:rsidP="00C01605">
                  <w:pPr>
                    <w:pStyle w:val="NormalWeb"/>
                    <w:jc w:val="center"/>
                    <w:rPr>
                      <w:rFonts w:ascii="Calibri" w:hAnsi="Calibri" w:cs="Calibri"/>
                      <w:sz w:val="14"/>
                      <w:szCs w:val="14"/>
                    </w:rPr>
                  </w:pPr>
                  <w:r w:rsidRPr="00634A28">
                    <w:rPr>
                      <w:rStyle w:val="Textoennegrita"/>
                      <w:rFonts w:ascii="Arial" w:hAnsi="Arial" w:cs="Arial"/>
                      <w:sz w:val="14"/>
                      <w:szCs w:val="14"/>
                    </w:rPr>
                    <w:t>Fecha de respuesta</w:t>
                  </w:r>
                </w:p>
              </w:tc>
            </w:tr>
            <w:tr w:rsidR="00C01605" w:rsidRPr="00634A28" w14:paraId="2F442864" w14:textId="77777777" w:rsidTr="00C01605">
              <w:trPr>
                <w:divId w:val="32467514"/>
                <w:trHeight w:val="207"/>
              </w:trPr>
              <w:tc>
                <w:tcPr>
                  <w:tcW w:w="463" w:type="dxa"/>
                  <w:tcBorders>
                    <w:top w:val="nil"/>
                    <w:left w:val="single" w:sz="6" w:space="0" w:color="000000"/>
                    <w:bottom w:val="single" w:sz="6" w:space="0" w:color="000000"/>
                    <w:right w:val="single" w:sz="6" w:space="0" w:color="000000"/>
                  </w:tcBorders>
                  <w:vAlign w:val="center"/>
                  <w:hideMark/>
                </w:tcPr>
                <w:p w14:paraId="37A491FA" w14:textId="77777777" w:rsidR="00C01605" w:rsidRPr="00634A28" w:rsidRDefault="00C01605" w:rsidP="00C01605">
                  <w:pPr>
                    <w:pStyle w:val="NormalWeb"/>
                    <w:jc w:val="center"/>
                    <w:rPr>
                      <w:rFonts w:ascii="Calibri" w:hAnsi="Calibri" w:cs="Calibri"/>
                      <w:sz w:val="14"/>
                      <w:szCs w:val="14"/>
                    </w:rPr>
                  </w:pPr>
                  <w:r w:rsidRPr="00634A28">
                    <w:rPr>
                      <w:rFonts w:ascii="Arial" w:hAnsi="Arial" w:cs="Arial"/>
                      <w:color w:val="000000"/>
                      <w:sz w:val="14"/>
                      <w:szCs w:val="14"/>
                    </w:rPr>
                    <w:t>Morelos</w:t>
                  </w:r>
                </w:p>
              </w:tc>
              <w:tc>
                <w:tcPr>
                  <w:tcW w:w="710" w:type="dxa"/>
                  <w:tcBorders>
                    <w:top w:val="nil"/>
                    <w:left w:val="nil"/>
                    <w:bottom w:val="single" w:sz="6" w:space="0" w:color="000000"/>
                    <w:right w:val="single" w:sz="6" w:space="0" w:color="000000"/>
                  </w:tcBorders>
                  <w:vAlign w:val="center"/>
                  <w:hideMark/>
                </w:tcPr>
                <w:p w14:paraId="3F8101DB" w14:textId="77777777" w:rsidR="00C01605" w:rsidRPr="00634A28" w:rsidRDefault="00C01605" w:rsidP="00C01605">
                  <w:pPr>
                    <w:pStyle w:val="NormalWeb"/>
                    <w:jc w:val="center"/>
                    <w:rPr>
                      <w:rFonts w:ascii="Calibri" w:hAnsi="Calibri" w:cs="Calibri"/>
                      <w:sz w:val="14"/>
                      <w:szCs w:val="14"/>
                    </w:rPr>
                  </w:pPr>
                  <w:r w:rsidRPr="00634A28">
                    <w:rPr>
                      <w:rFonts w:ascii="Arial" w:hAnsi="Arial" w:cs="Arial"/>
                      <w:color w:val="000000"/>
                      <w:sz w:val="14"/>
                      <w:szCs w:val="14"/>
                    </w:rPr>
                    <w:t>INE/UTF/DA/43976/2021</w:t>
                  </w:r>
                </w:p>
              </w:tc>
              <w:tc>
                <w:tcPr>
                  <w:tcW w:w="511" w:type="dxa"/>
                  <w:tcBorders>
                    <w:top w:val="nil"/>
                    <w:left w:val="nil"/>
                    <w:bottom w:val="single" w:sz="6" w:space="0" w:color="000000"/>
                    <w:right w:val="single" w:sz="6" w:space="0" w:color="000000"/>
                  </w:tcBorders>
                  <w:vAlign w:val="center"/>
                  <w:hideMark/>
                </w:tcPr>
                <w:p w14:paraId="533106D3" w14:textId="77777777" w:rsidR="00C01605" w:rsidRPr="00634A28" w:rsidRDefault="00C01605" w:rsidP="00C01605">
                  <w:pPr>
                    <w:pStyle w:val="NormalWeb"/>
                    <w:jc w:val="center"/>
                    <w:rPr>
                      <w:rFonts w:ascii="Calibri" w:hAnsi="Calibri" w:cs="Calibri"/>
                      <w:sz w:val="14"/>
                      <w:szCs w:val="14"/>
                    </w:rPr>
                  </w:pPr>
                  <w:r w:rsidRPr="00634A28">
                    <w:rPr>
                      <w:rFonts w:ascii="Arial" w:hAnsi="Arial" w:cs="Arial"/>
                      <w:color w:val="000000"/>
                      <w:sz w:val="14"/>
                      <w:szCs w:val="14"/>
                    </w:rPr>
                    <w:t>22/10/2021</w:t>
                  </w:r>
                </w:p>
              </w:tc>
              <w:tc>
                <w:tcPr>
                  <w:tcW w:w="487" w:type="dxa"/>
                  <w:tcBorders>
                    <w:top w:val="nil"/>
                    <w:left w:val="nil"/>
                    <w:bottom w:val="single" w:sz="6" w:space="0" w:color="000000"/>
                    <w:right w:val="single" w:sz="6" w:space="0" w:color="000000"/>
                  </w:tcBorders>
                  <w:vAlign w:val="center"/>
                  <w:hideMark/>
                </w:tcPr>
                <w:p w14:paraId="1ADFA572" w14:textId="77777777" w:rsidR="00C01605" w:rsidRPr="00634A28" w:rsidRDefault="00C01605" w:rsidP="00C01605">
                  <w:pPr>
                    <w:pStyle w:val="NormalWeb"/>
                    <w:jc w:val="center"/>
                    <w:rPr>
                      <w:rFonts w:ascii="Calibri" w:hAnsi="Calibri" w:cs="Calibri"/>
                      <w:sz w:val="14"/>
                      <w:szCs w:val="14"/>
                    </w:rPr>
                  </w:pPr>
                  <w:r w:rsidRPr="00634A28">
                    <w:rPr>
                      <w:rFonts w:ascii="Arial" w:hAnsi="Arial" w:cs="Arial"/>
                      <w:color w:val="000000"/>
                      <w:sz w:val="14"/>
                      <w:szCs w:val="14"/>
                    </w:rPr>
                    <w:t>-</w:t>
                  </w:r>
                </w:p>
              </w:tc>
              <w:tc>
                <w:tcPr>
                  <w:tcW w:w="438" w:type="dxa"/>
                  <w:tcBorders>
                    <w:top w:val="nil"/>
                    <w:left w:val="nil"/>
                    <w:bottom w:val="single" w:sz="6" w:space="0" w:color="000000"/>
                    <w:right w:val="single" w:sz="6" w:space="0" w:color="000000"/>
                  </w:tcBorders>
                  <w:vAlign w:val="center"/>
                  <w:hideMark/>
                </w:tcPr>
                <w:p w14:paraId="10DAC342" w14:textId="77777777" w:rsidR="00C01605" w:rsidRPr="00634A28" w:rsidRDefault="00C01605" w:rsidP="00C01605">
                  <w:pPr>
                    <w:pStyle w:val="NormalWeb"/>
                    <w:jc w:val="center"/>
                    <w:rPr>
                      <w:rFonts w:ascii="Calibri" w:hAnsi="Calibri" w:cs="Calibri"/>
                      <w:sz w:val="14"/>
                      <w:szCs w:val="14"/>
                    </w:rPr>
                  </w:pPr>
                  <w:r w:rsidRPr="00634A28">
                    <w:rPr>
                      <w:rFonts w:ascii="Arial" w:hAnsi="Arial" w:cs="Arial"/>
                      <w:color w:val="000000"/>
                      <w:sz w:val="14"/>
                      <w:szCs w:val="14"/>
                    </w:rPr>
                    <w:t>-</w:t>
                  </w:r>
                </w:p>
              </w:tc>
              <w:tc>
                <w:tcPr>
                  <w:tcW w:w="822" w:type="dxa"/>
                  <w:tcBorders>
                    <w:top w:val="nil"/>
                    <w:left w:val="nil"/>
                    <w:bottom w:val="single" w:sz="6" w:space="0" w:color="000000"/>
                    <w:right w:val="single" w:sz="6" w:space="0" w:color="000000"/>
                  </w:tcBorders>
                  <w:vAlign w:val="center"/>
                  <w:hideMark/>
                </w:tcPr>
                <w:p w14:paraId="33818156" w14:textId="77777777" w:rsidR="00C01605" w:rsidRPr="00634A28" w:rsidRDefault="00C01605" w:rsidP="00C01605">
                  <w:pPr>
                    <w:pStyle w:val="NormalWeb"/>
                    <w:jc w:val="center"/>
                    <w:rPr>
                      <w:rFonts w:ascii="Calibri" w:hAnsi="Calibri" w:cs="Calibri"/>
                      <w:sz w:val="14"/>
                      <w:szCs w:val="14"/>
                    </w:rPr>
                  </w:pPr>
                  <w:r w:rsidRPr="00634A28">
                    <w:rPr>
                      <w:rFonts w:ascii="Arial" w:hAnsi="Arial" w:cs="Arial"/>
                      <w:color w:val="000000"/>
                      <w:sz w:val="14"/>
                      <w:szCs w:val="14"/>
                    </w:rPr>
                    <w:t>INE/UTF/DA/43977/2021</w:t>
                  </w:r>
                </w:p>
              </w:tc>
              <w:tc>
                <w:tcPr>
                  <w:tcW w:w="511" w:type="dxa"/>
                  <w:tcBorders>
                    <w:top w:val="nil"/>
                    <w:left w:val="nil"/>
                    <w:bottom w:val="single" w:sz="6" w:space="0" w:color="000000"/>
                    <w:right w:val="single" w:sz="6" w:space="0" w:color="000000"/>
                  </w:tcBorders>
                  <w:vAlign w:val="center"/>
                  <w:hideMark/>
                </w:tcPr>
                <w:p w14:paraId="0A4B893A" w14:textId="77777777" w:rsidR="00C01605" w:rsidRPr="00634A28" w:rsidRDefault="00C01605" w:rsidP="00C01605">
                  <w:pPr>
                    <w:pStyle w:val="NormalWeb"/>
                    <w:jc w:val="center"/>
                    <w:rPr>
                      <w:rFonts w:ascii="Calibri" w:hAnsi="Calibri" w:cs="Calibri"/>
                      <w:sz w:val="14"/>
                      <w:szCs w:val="14"/>
                    </w:rPr>
                  </w:pPr>
                  <w:r w:rsidRPr="00634A28">
                    <w:rPr>
                      <w:rFonts w:ascii="Arial" w:hAnsi="Arial" w:cs="Arial"/>
                      <w:color w:val="000000"/>
                      <w:sz w:val="14"/>
                      <w:szCs w:val="14"/>
                    </w:rPr>
                    <w:t>20/10/2021</w:t>
                  </w:r>
                </w:p>
              </w:tc>
              <w:tc>
                <w:tcPr>
                  <w:tcW w:w="478" w:type="dxa"/>
                  <w:tcBorders>
                    <w:top w:val="nil"/>
                    <w:left w:val="nil"/>
                    <w:bottom w:val="single" w:sz="6" w:space="0" w:color="000000"/>
                    <w:right w:val="single" w:sz="6" w:space="0" w:color="000000"/>
                  </w:tcBorders>
                  <w:vAlign w:val="center"/>
                  <w:hideMark/>
                </w:tcPr>
                <w:p w14:paraId="0EDC2667" w14:textId="77777777" w:rsidR="00C01605" w:rsidRPr="00634A28" w:rsidRDefault="00C01605" w:rsidP="00C01605">
                  <w:pPr>
                    <w:pStyle w:val="NormalWeb"/>
                    <w:jc w:val="center"/>
                    <w:rPr>
                      <w:rFonts w:ascii="Calibri" w:hAnsi="Calibri" w:cs="Calibri"/>
                      <w:sz w:val="14"/>
                      <w:szCs w:val="14"/>
                    </w:rPr>
                  </w:pPr>
                  <w:r w:rsidRPr="00634A28">
                    <w:rPr>
                      <w:rFonts w:ascii="Arial" w:hAnsi="Arial" w:cs="Arial"/>
                      <w:color w:val="000000"/>
                      <w:sz w:val="14"/>
                      <w:szCs w:val="14"/>
                    </w:rPr>
                    <w:t>-</w:t>
                  </w:r>
                </w:p>
              </w:tc>
              <w:tc>
                <w:tcPr>
                  <w:tcW w:w="438" w:type="dxa"/>
                  <w:tcBorders>
                    <w:top w:val="nil"/>
                    <w:left w:val="nil"/>
                    <w:bottom w:val="single" w:sz="6" w:space="0" w:color="000000"/>
                    <w:right w:val="single" w:sz="6" w:space="0" w:color="000000"/>
                  </w:tcBorders>
                  <w:vAlign w:val="center"/>
                  <w:hideMark/>
                </w:tcPr>
                <w:p w14:paraId="2EB9F6F7" w14:textId="77777777" w:rsidR="00C01605" w:rsidRPr="00634A28" w:rsidRDefault="00C01605" w:rsidP="00C01605">
                  <w:pPr>
                    <w:pStyle w:val="NormalWeb"/>
                    <w:jc w:val="center"/>
                    <w:rPr>
                      <w:rFonts w:ascii="Calibri" w:hAnsi="Calibri" w:cs="Calibri"/>
                      <w:sz w:val="14"/>
                      <w:szCs w:val="14"/>
                    </w:rPr>
                  </w:pPr>
                  <w:r w:rsidRPr="00634A28">
                    <w:rPr>
                      <w:rFonts w:ascii="Arial" w:hAnsi="Arial" w:cs="Arial"/>
                      <w:color w:val="000000"/>
                      <w:sz w:val="14"/>
                      <w:szCs w:val="14"/>
                    </w:rPr>
                    <w:t>-</w:t>
                  </w:r>
                </w:p>
              </w:tc>
            </w:tr>
          </w:tbl>
          <w:p w14:paraId="46904D4C" w14:textId="64CE42D1" w:rsidR="006C7224" w:rsidRPr="00634A28" w:rsidRDefault="00C01605" w:rsidP="00D4736E">
            <w:pPr>
              <w:pStyle w:val="NormalWeb"/>
              <w:spacing w:before="100" w:beforeAutospacing="1" w:after="100" w:afterAutospacing="1"/>
              <w:jc w:val="both"/>
              <w:divId w:val="32467514"/>
              <w:rPr>
                <w:rFonts w:ascii="Arial" w:hAnsi="Arial" w:cs="Arial"/>
                <w:sz w:val="18"/>
                <w:szCs w:val="18"/>
              </w:rPr>
            </w:pPr>
            <w:r w:rsidRPr="00634A28">
              <w:rPr>
                <w:rFonts w:ascii="Arial" w:hAnsi="Arial" w:cs="Arial"/>
                <w:i/>
                <w:iCs/>
                <w:sz w:val="18"/>
                <w:szCs w:val="18"/>
              </w:rPr>
              <w:lastRenderedPageBreak/>
              <w:t>No obstante, a la fecha de la elaboración del presente oficio no han dado respuesta a los requerimientos de información de esta autoridad fiscalizadora; sin embargo, si derivado de la documentación proporcionada por las autoridades circularizadas, al dar respuesta a esta autoridad, se identificaran diferencias entre lo reportado y sus registros contables en el SIF, serán objeto de observación en el momento procesal oportuno.</w:t>
            </w:r>
            <w:r w:rsidRPr="00634A28">
              <w:rPr>
                <w:rFonts w:ascii="Calibri" w:hAnsi="Calibri" w:cs="Calibri"/>
              </w:rPr>
              <w:t> </w:t>
            </w:r>
          </w:p>
        </w:tc>
        <w:tc>
          <w:tcPr>
            <w:tcW w:w="283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8F246EF" w14:textId="77777777" w:rsidR="006C7224" w:rsidRPr="00634A28" w:rsidRDefault="006C7224" w:rsidP="006C7224">
            <w:pPr>
              <w:pStyle w:val="NormalWeb"/>
              <w:spacing w:before="100" w:beforeAutospacing="1" w:after="100" w:afterAutospacing="1"/>
              <w:jc w:val="both"/>
              <w:divId w:val="1677151660"/>
              <w:rPr>
                <w:rFonts w:ascii="Arial" w:hAnsi="Arial" w:cs="Arial"/>
                <w:sz w:val="18"/>
                <w:szCs w:val="18"/>
              </w:rPr>
            </w:pPr>
            <w:r w:rsidRPr="00634A28">
              <w:rPr>
                <w:rStyle w:val="nfasis"/>
                <w:rFonts w:ascii="Arial" w:hAnsi="Arial" w:cs="Arial"/>
                <w:b/>
                <w:bCs/>
                <w:sz w:val="18"/>
                <w:szCs w:val="18"/>
              </w:rPr>
              <w:lastRenderedPageBreak/>
              <w:t>Respuesta</w:t>
            </w:r>
          </w:p>
          <w:p w14:paraId="71980EFF" w14:textId="1F36DCCE" w:rsidR="006C7224" w:rsidRPr="00634A28" w:rsidRDefault="006C7224" w:rsidP="006C7224">
            <w:pPr>
              <w:pStyle w:val="NormalWeb"/>
              <w:spacing w:before="100" w:beforeAutospacing="1" w:after="100" w:afterAutospacing="1"/>
              <w:jc w:val="both"/>
              <w:divId w:val="1677151660"/>
              <w:rPr>
                <w:rFonts w:ascii="Arial" w:hAnsi="Arial" w:cs="Arial"/>
                <w:sz w:val="18"/>
                <w:szCs w:val="18"/>
              </w:rPr>
            </w:pPr>
            <w:r w:rsidRPr="00634A28">
              <w:rPr>
                <w:rFonts w:ascii="Arial" w:hAnsi="Arial" w:cs="Arial"/>
                <w:sz w:val="18"/>
                <w:szCs w:val="18"/>
              </w:rPr>
              <w:t> </w:t>
            </w:r>
            <w:r w:rsidR="00FA1FEB" w:rsidRPr="00634A28">
              <w:rPr>
                <w:rFonts w:ascii="Arial" w:hAnsi="Arial" w:cs="Arial"/>
                <w:i/>
                <w:iCs/>
                <w:sz w:val="18"/>
                <w:szCs w:val="18"/>
              </w:rPr>
              <w:t>Atendiendo a la presente observación, se informa a la UTF que estaremos al pendiente de cualquier información que nos sea requerida</w:t>
            </w:r>
          </w:p>
          <w:p w14:paraId="00E99ABA" w14:textId="08660308" w:rsidR="006C7224" w:rsidRPr="00634A28" w:rsidRDefault="006C7224" w:rsidP="006C7224">
            <w:pPr>
              <w:pStyle w:val="NormalWeb"/>
              <w:spacing w:before="100" w:beforeAutospacing="1" w:after="100" w:afterAutospacing="1"/>
              <w:jc w:val="both"/>
              <w:divId w:val="1677151660"/>
              <w:rPr>
                <w:rFonts w:ascii="Arial" w:hAnsi="Arial" w:cs="Arial"/>
                <w:sz w:val="18"/>
                <w:szCs w:val="18"/>
              </w:rPr>
            </w:pPr>
          </w:p>
        </w:tc>
        <w:tc>
          <w:tcPr>
            <w:tcW w:w="311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CE1856C" w14:textId="77777777" w:rsidR="006C7224" w:rsidRPr="00634A28" w:rsidRDefault="006C7224" w:rsidP="006C7224">
            <w:pPr>
              <w:pStyle w:val="NormalWeb"/>
              <w:spacing w:before="100" w:beforeAutospacing="1" w:after="100" w:afterAutospacing="1"/>
              <w:jc w:val="both"/>
              <w:divId w:val="1468932687"/>
              <w:rPr>
                <w:rFonts w:ascii="Arial" w:hAnsi="Arial" w:cs="Arial"/>
                <w:b/>
                <w:bCs/>
                <w:sz w:val="18"/>
                <w:szCs w:val="18"/>
              </w:rPr>
            </w:pPr>
            <w:r w:rsidRPr="00634A28">
              <w:rPr>
                <w:rFonts w:ascii="Arial" w:hAnsi="Arial" w:cs="Arial"/>
                <w:b/>
                <w:bCs/>
                <w:sz w:val="18"/>
                <w:szCs w:val="18"/>
              </w:rPr>
              <w:t>Atendida</w:t>
            </w:r>
          </w:p>
          <w:p w14:paraId="5F017518" w14:textId="77777777" w:rsidR="00CD734E" w:rsidRPr="00634A28" w:rsidRDefault="006C7224" w:rsidP="00CD734E">
            <w:pPr>
              <w:pStyle w:val="NormalWeb"/>
              <w:jc w:val="both"/>
              <w:divId w:val="1468932687"/>
              <w:rPr>
                <w:rFonts w:ascii="Arial" w:hAnsi="Arial" w:cs="Arial"/>
                <w:sz w:val="18"/>
                <w:szCs w:val="18"/>
              </w:rPr>
            </w:pPr>
            <w:r w:rsidRPr="00634A28">
              <w:rPr>
                <w:rFonts w:ascii="Arial" w:hAnsi="Arial" w:cs="Arial"/>
                <w:sz w:val="18"/>
                <w:szCs w:val="18"/>
              </w:rPr>
              <w:t> </w:t>
            </w:r>
            <w:r w:rsidR="00CD734E" w:rsidRPr="00634A28">
              <w:rPr>
                <w:rFonts w:ascii="Arial" w:hAnsi="Arial" w:cs="Arial"/>
                <w:color w:val="000000"/>
                <w:sz w:val="18"/>
                <w:szCs w:val="18"/>
                <w:shd w:val="clear" w:color="auto" w:fill="FFFFFF"/>
              </w:rPr>
              <w:t xml:space="preserve">Del análisis a las aclaraciones del sujeto obligado y a la información presentadas por el Instituto de Servicios Registrales y Catastrales del Estado de Morelos, con oficio de respuesta </w:t>
            </w:r>
            <w:proofErr w:type="spellStart"/>
            <w:r w:rsidR="00CD734E" w:rsidRPr="00634A28">
              <w:rPr>
                <w:rFonts w:ascii="Arial" w:hAnsi="Arial" w:cs="Arial"/>
                <w:color w:val="000000"/>
                <w:sz w:val="18"/>
                <w:szCs w:val="18"/>
                <w:shd w:val="clear" w:color="auto" w:fill="FFFFFF"/>
              </w:rPr>
              <w:t>ISRyCEM</w:t>
            </w:r>
            <w:proofErr w:type="spellEnd"/>
            <w:r w:rsidR="00CD734E" w:rsidRPr="00634A28">
              <w:rPr>
                <w:rFonts w:ascii="Arial" w:hAnsi="Arial" w:cs="Arial"/>
                <w:color w:val="000000"/>
                <w:sz w:val="18"/>
                <w:szCs w:val="18"/>
                <w:shd w:val="clear" w:color="auto" w:fill="FFFFFF"/>
              </w:rPr>
              <w:t xml:space="preserve">/DJ/3604/2021 de fecha 27 de octubre de 2021, y de la Secretaría de Movilidad y Transporte del Estado de Morelos, con oficio de respuesta </w:t>
            </w:r>
            <w:proofErr w:type="spellStart"/>
            <w:r w:rsidR="00CD734E" w:rsidRPr="00634A28">
              <w:rPr>
                <w:rFonts w:ascii="Arial" w:hAnsi="Arial" w:cs="Arial"/>
                <w:color w:val="000000"/>
                <w:sz w:val="18"/>
                <w:szCs w:val="18"/>
                <w:shd w:val="clear" w:color="auto" w:fill="FFFFFF"/>
              </w:rPr>
              <w:t>SMyT</w:t>
            </w:r>
            <w:proofErr w:type="spellEnd"/>
            <w:r w:rsidR="00CD734E" w:rsidRPr="00634A28">
              <w:rPr>
                <w:rFonts w:ascii="Arial" w:hAnsi="Arial" w:cs="Arial"/>
                <w:color w:val="000000"/>
                <w:sz w:val="18"/>
                <w:szCs w:val="18"/>
                <w:shd w:val="clear" w:color="auto" w:fill="FFFFFF"/>
              </w:rPr>
              <w:t>/</w:t>
            </w:r>
            <w:proofErr w:type="spellStart"/>
            <w:r w:rsidR="00CD734E" w:rsidRPr="00634A28">
              <w:rPr>
                <w:rFonts w:ascii="Arial" w:hAnsi="Arial" w:cs="Arial"/>
                <w:color w:val="000000"/>
                <w:sz w:val="18"/>
                <w:szCs w:val="18"/>
                <w:shd w:val="clear" w:color="auto" w:fill="FFFFFF"/>
              </w:rPr>
              <w:t>DGTPPyP</w:t>
            </w:r>
            <w:proofErr w:type="spellEnd"/>
            <w:r w:rsidR="00CD734E" w:rsidRPr="00634A28">
              <w:rPr>
                <w:rFonts w:ascii="Arial" w:hAnsi="Arial" w:cs="Arial"/>
                <w:color w:val="000000"/>
                <w:sz w:val="18"/>
                <w:szCs w:val="18"/>
                <w:shd w:val="clear" w:color="auto" w:fill="FFFFFF"/>
              </w:rPr>
              <w:t>/0490/X/2021 de fecha 26 de octubre de 2021; esta autoridad se dio a la tarea de revisar su activo fijo y a sus registros contables, y se constató que no existen diferencias con lo reportado por la autoridades circularizadas con lo reportado por el sujeto obligado mediante el SIF correspondientes al ejercicio 2020; por tal razón, la observación</w:t>
            </w:r>
            <w:r w:rsidR="00CD734E" w:rsidRPr="00634A28">
              <w:rPr>
                <w:rStyle w:val="Textoennegrita"/>
                <w:rFonts w:ascii="Arial" w:hAnsi="Arial" w:cs="Arial"/>
                <w:color w:val="000000"/>
                <w:sz w:val="18"/>
                <w:szCs w:val="18"/>
                <w:shd w:val="clear" w:color="auto" w:fill="FFFFFF"/>
              </w:rPr>
              <w:t xml:space="preserve"> </w:t>
            </w:r>
            <w:r w:rsidR="00CD734E" w:rsidRPr="00634A28">
              <w:rPr>
                <w:rFonts w:ascii="Arial" w:hAnsi="Arial" w:cs="Arial"/>
                <w:color w:val="000000"/>
                <w:sz w:val="18"/>
                <w:szCs w:val="18"/>
                <w:shd w:val="clear" w:color="auto" w:fill="FFFFFF"/>
              </w:rPr>
              <w:t>quedó</w:t>
            </w:r>
            <w:r w:rsidR="00CD734E" w:rsidRPr="00634A28">
              <w:rPr>
                <w:rStyle w:val="Textoennegrita"/>
                <w:rFonts w:ascii="Arial" w:hAnsi="Arial" w:cs="Arial"/>
                <w:color w:val="000000"/>
                <w:sz w:val="18"/>
                <w:szCs w:val="18"/>
                <w:shd w:val="clear" w:color="auto" w:fill="FFFFFF"/>
              </w:rPr>
              <w:t xml:space="preserve"> atendida</w:t>
            </w:r>
            <w:r w:rsidR="00CD734E" w:rsidRPr="00634A28">
              <w:rPr>
                <w:rFonts w:ascii="Arial" w:hAnsi="Arial" w:cs="Arial"/>
                <w:color w:val="000000"/>
                <w:sz w:val="18"/>
                <w:szCs w:val="18"/>
                <w:shd w:val="clear" w:color="auto" w:fill="FFFFFF"/>
              </w:rPr>
              <w:t>.</w:t>
            </w:r>
          </w:p>
          <w:p w14:paraId="2973FC41" w14:textId="55F60B9C" w:rsidR="006C7224" w:rsidRPr="00634A28" w:rsidRDefault="006C7224" w:rsidP="006C7224">
            <w:pPr>
              <w:pStyle w:val="NormalWeb"/>
              <w:spacing w:before="100" w:beforeAutospacing="1" w:after="100" w:afterAutospacing="1"/>
              <w:jc w:val="both"/>
              <w:divId w:val="1468932687"/>
              <w:rPr>
                <w:rFonts w:ascii="Arial" w:hAnsi="Arial" w:cs="Arial"/>
                <w:sz w:val="18"/>
                <w:szCs w:val="18"/>
              </w:rPr>
            </w:pPr>
          </w:p>
        </w:tc>
        <w:tc>
          <w:tcPr>
            <w:tcW w:w="141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1A101FF" w14:textId="77777777" w:rsidR="006C7224" w:rsidRPr="00634A28" w:rsidRDefault="006C7224" w:rsidP="006C7224">
            <w:pPr>
              <w:rPr>
                <w:rFonts w:ascii="Arial" w:hAnsi="Arial" w:cs="Arial"/>
                <w:sz w:val="18"/>
                <w:szCs w:val="18"/>
              </w:rPr>
            </w:pP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8D6748E"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564256BB"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4A063A8B"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6C00D4F0" w14:textId="77777777" w:rsidR="006C7224" w:rsidRPr="00634A28" w:rsidRDefault="006C7224" w:rsidP="006C7224">
            <w:pPr>
              <w:pStyle w:val="NormalWeb"/>
              <w:spacing w:before="100" w:beforeAutospacing="1" w:after="100" w:afterAutospacing="1"/>
              <w:rPr>
                <w:rFonts w:ascii="Arial" w:hAnsi="Arial" w:cs="Arial"/>
                <w:sz w:val="18"/>
                <w:szCs w:val="18"/>
              </w:rPr>
            </w:pPr>
            <w:r w:rsidRPr="00634A28">
              <w:rPr>
                <w:rFonts w:ascii="Arial" w:hAnsi="Arial" w:cs="Arial"/>
                <w:sz w:val="18"/>
                <w:szCs w:val="18"/>
              </w:rPr>
              <w:t> </w:t>
            </w:r>
          </w:p>
          <w:p w14:paraId="76F5F159"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438CE67" w14:textId="77777777" w:rsidR="006C7224" w:rsidRPr="00634A28" w:rsidRDefault="006C7224" w:rsidP="006C7224">
            <w:pPr>
              <w:rPr>
                <w:rFonts w:ascii="Arial" w:hAnsi="Arial" w:cs="Arial"/>
                <w:sz w:val="18"/>
                <w:szCs w:val="18"/>
              </w:rPr>
            </w:pPr>
          </w:p>
        </w:tc>
      </w:tr>
      <w:tr w:rsidR="006C7224" w:rsidRPr="00634A28" w14:paraId="389D0939" w14:textId="77777777">
        <w:trPr>
          <w:divId w:val="531497611"/>
        </w:trPr>
        <w:tc>
          <w:tcPr>
            <w:tcW w:w="43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D249324"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8</w:t>
            </w:r>
          </w:p>
          <w:p w14:paraId="2F2DC5FD" w14:textId="77777777" w:rsidR="006C7224" w:rsidRPr="00634A28" w:rsidRDefault="006C7224" w:rsidP="006C7224">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09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935683D" w14:textId="77777777" w:rsidR="004976A4" w:rsidRPr="00634A28" w:rsidRDefault="006C7224" w:rsidP="004976A4">
            <w:pPr>
              <w:pStyle w:val="NormalWeb"/>
              <w:divId w:val="1472014993"/>
              <w:rPr>
                <w:rFonts w:ascii="Arial" w:hAnsi="Arial" w:cs="Arial"/>
                <w:i/>
                <w:iCs/>
                <w:sz w:val="18"/>
                <w:szCs w:val="18"/>
              </w:rPr>
            </w:pPr>
            <w:r w:rsidRPr="00634A28">
              <w:rPr>
                <w:rFonts w:ascii="Arial" w:hAnsi="Arial" w:cs="Arial"/>
                <w:i/>
                <w:iCs/>
                <w:sz w:val="18"/>
                <w:szCs w:val="18"/>
              </w:rPr>
              <w:t> </w:t>
            </w:r>
            <w:r w:rsidR="004976A4" w:rsidRPr="00634A28">
              <w:rPr>
                <w:rStyle w:val="Textoennegrita"/>
                <w:rFonts w:ascii="Arial" w:hAnsi="Arial" w:cs="Arial"/>
                <w:i/>
                <w:iCs/>
                <w:sz w:val="18"/>
                <w:szCs w:val="18"/>
              </w:rPr>
              <w:t>Confirmaciones con otras autoridades</w:t>
            </w:r>
            <w:r w:rsidR="004976A4" w:rsidRPr="00634A28">
              <w:rPr>
                <w:rFonts w:ascii="Arial" w:hAnsi="Arial" w:cs="Arial"/>
                <w:b/>
                <w:bCs/>
                <w:i/>
                <w:iCs/>
                <w:sz w:val="18"/>
                <w:szCs w:val="18"/>
              </w:rPr>
              <w:br/>
            </w:r>
            <w:r w:rsidR="004976A4" w:rsidRPr="00634A28">
              <w:rPr>
                <w:rStyle w:val="Textoennegrita"/>
                <w:rFonts w:ascii="Arial" w:hAnsi="Arial" w:cs="Arial"/>
                <w:i/>
                <w:iCs/>
                <w:sz w:val="18"/>
                <w:szCs w:val="18"/>
              </w:rPr>
              <w:t>CNBV, SAT, Dirección de Prerrogativas, OPLES, otras</w:t>
            </w:r>
          </w:p>
          <w:p w14:paraId="223E91DE" w14:textId="23EECA28" w:rsidR="006C7224" w:rsidRPr="00634A28" w:rsidRDefault="004976A4" w:rsidP="004976A4">
            <w:pPr>
              <w:pStyle w:val="NormalWeb"/>
              <w:spacing w:before="100" w:beforeAutospacing="1" w:after="100" w:afterAutospacing="1"/>
              <w:jc w:val="both"/>
              <w:divId w:val="1472014993"/>
              <w:rPr>
                <w:rFonts w:ascii="Arial" w:hAnsi="Arial" w:cs="Arial"/>
                <w:i/>
                <w:iCs/>
                <w:sz w:val="18"/>
                <w:szCs w:val="18"/>
              </w:rPr>
            </w:pPr>
            <w:r w:rsidRPr="00634A28">
              <w:rPr>
                <w:rFonts w:ascii="Arial" w:hAnsi="Arial" w:cs="Arial"/>
                <w:i/>
                <w:iCs/>
                <w:sz w:val="18"/>
                <w:szCs w:val="18"/>
              </w:rPr>
              <w:t> Se realizó solicitud al Instituto Morelense de Proceso Electorales y Participación Ciudadana,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cuadro siguiente:</w:t>
            </w:r>
          </w:p>
          <w:tbl>
            <w:tblPr>
              <w:tblW w:w="4821" w:type="dxa"/>
              <w:tblLayout w:type="fixed"/>
              <w:tblCellMar>
                <w:top w:w="15" w:type="dxa"/>
                <w:left w:w="15" w:type="dxa"/>
                <w:bottom w:w="15" w:type="dxa"/>
                <w:right w:w="15" w:type="dxa"/>
              </w:tblCellMar>
              <w:tblLook w:val="04A0" w:firstRow="1" w:lastRow="0" w:firstColumn="1" w:lastColumn="0" w:noHBand="0" w:noVBand="1"/>
            </w:tblPr>
            <w:tblGrid>
              <w:gridCol w:w="272"/>
              <w:gridCol w:w="1139"/>
              <w:gridCol w:w="757"/>
              <w:gridCol w:w="685"/>
              <w:gridCol w:w="1211"/>
              <w:gridCol w:w="757"/>
            </w:tblGrid>
            <w:tr w:rsidR="008B2401" w:rsidRPr="00634A28" w14:paraId="798C51CE" w14:textId="77777777" w:rsidTr="008B2401">
              <w:trPr>
                <w:divId w:val="1472014993"/>
                <w:trHeight w:val="449"/>
              </w:trPr>
              <w:tc>
                <w:tcPr>
                  <w:tcW w:w="272" w:type="dxa"/>
                  <w:tcBorders>
                    <w:top w:val="single" w:sz="6" w:space="0" w:color="000000"/>
                    <w:left w:val="single" w:sz="6" w:space="0" w:color="000000"/>
                    <w:bottom w:val="single" w:sz="6" w:space="0" w:color="000000"/>
                    <w:right w:val="single" w:sz="6" w:space="0" w:color="000000"/>
                  </w:tcBorders>
                  <w:hideMark/>
                </w:tcPr>
                <w:p w14:paraId="029CB276" w14:textId="77777777" w:rsidR="008B2401" w:rsidRPr="00634A28" w:rsidRDefault="008B2401" w:rsidP="008B2401">
                  <w:pPr>
                    <w:pStyle w:val="NormalWeb"/>
                    <w:rPr>
                      <w:rFonts w:ascii="Calibri" w:hAnsi="Calibri" w:cs="Calibri"/>
                    </w:rPr>
                  </w:pPr>
                  <w:r w:rsidRPr="00634A28">
                    <w:rPr>
                      <w:rFonts w:ascii="Calibri" w:hAnsi="Calibri" w:cs="Calibri"/>
                      <w:sz w:val="12"/>
                      <w:szCs w:val="12"/>
                    </w:rPr>
                    <w:t>Entidad</w:t>
                  </w:r>
                </w:p>
              </w:tc>
              <w:tc>
                <w:tcPr>
                  <w:tcW w:w="1139" w:type="dxa"/>
                  <w:tcBorders>
                    <w:top w:val="single" w:sz="6" w:space="0" w:color="000000"/>
                    <w:left w:val="nil"/>
                    <w:bottom w:val="single" w:sz="6" w:space="0" w:color="000000"/>
                    <w:right w:val="single" w:sz="6" w:space="0" w:color="000000"/>
                  </w:tcBorders>
                  <w:hideMark/>
                </w:tcPr>
                <w:p w14:paraId="507714F6" w14:textId="77777777" w:rsidR="008B2401" w:rsidRPr="00634A28" w:rsidRDefault="008B2401" w:rsidP="008B2401">
                  <w:pPr>
                    <w:pStyle w:val="NormalWeb"/>
                    <w:rPr>
                      <w:rFonts w:ascii="Calibri" w:hAnsi="Calibri" w:cs="Calibri"/>
                    </w:rPr>
                  </w:pPr>
                  <w:r w:rsidRPr="00634A28">
                    <w:rPr>
                      <w:rStyle w:val="Textoennegrita"/>
                      <w:rFonts w:ascii="Arial" w:hAnsi="Arial" w:cs="Arial"/>
                      <w:sz w:val="12"/>
                      <w:szCs w:val="12"/>
                    </w:rPr>
                    <w:t>Núm. de oficio solicitud al OPLE.</w:t>
                  </w:r>
                </w:p>
                <w:p w14:paraId="036BEEC6" w14:textId="77777777" w:rsidR="008B2401" w:rsidRPr="00634A28" w:rsidRDefault="008B2401" w:rsidP="008B2401">
                  <w:pPr>
                    <w:pStyle w:val="NormalWeb"/>
                    <w:rPr>
                      <w:rFonts w:ascii="Calibri" w:hAnsi="Calibri" w:cs="Calibri"/>
                    </w:rPr>
                  </w:pPr>
                  <w:r w:rsidRPr="00634A28">
                    <w:rPr>
                      <w:rStyle w:val="Textoennegrita"/>
                      <w:rFonts w:ascii="Arial" w:hAnsi="Arial" w:cs="Arial"/>
                      <w:sz w:val="12"/>
                      <w:szCs w:val="12"/>
                    </w:rPr>
                    <w:t>Actividades ordinarias</w:t>
                  </w:r>
                </w:p>
              </w:tc>
              <w:tc>
                <w:tcPr>
                  <w:tcW w:w="757" w:type="dxa"/>
                  <w:tcBorders>
                    <w:top w:val="single" w:sz="6" w:space="0" w:color="000000"/>
                    <w:left w:val="nil"/>
                    <w:bottom w:val="single" w:sz="6" w:space="0" w:color="000000"/>
                    <w:right w:val="single" w:sz="6" w:space="0" w:color="000000"/>
                  </w:tcBorders>
                  <w:hideMark/>
                </w:tcPr>
                <w:p w14:paraId="5EB3DE65" w14:textId="77777777" w:rsidR="008B2401" w:rsidRPr="00634A28" w:rsidRDefault="008B2401" w:rsidP="008B2401">
                  <w:pPr>
                    <w:pStyle w:val="NormalWeb"/>
                    <w:rPr>
                      <w:rFonts w:ascii="Calibri" w:hAnsi="Calibri" w:cs="Calibri"/>
                    </w:rPr>
                  </w:pPr>
                  <w:r w:rsidRPr="00634A28">
                    <w:rPr>
                      <w:rStyle w:val="Textoennegrita"/>
                      <w:rFonts w:ascii="Arial" w:hAnsi="Arial" w:cs="Arial"/>
                      <w:sz w:val="12"/>
                      <w:szCs w:val="12"/>
                    </w:rPr>
                    <w:t>Fecha de Notificación</w:t>
                  </w:r>
                </w:p>
              </w:tc>
              <w:tc>
                <w:tcPr>
                  <w:tcW w:w="685" w:type="dxa"/>
                  <w:tcBorders>
                    <w:top w:val="single" w:sz="6" w:space="0" w:color="000000"/>
                    <w:left w:val="nil"/>
                    <w:bottom w:val="single" w:sz="6" w:space="0" w:color="000000"/>
                    <w:right w:val="single" w:sz="6" w:space="0" w:color="000000"/>
                  </w:tcBorders>
                  <w:hideMark/>
                </w:tcPr>
                <w:p w14:paraId="3567B8EF" w14:textId="77777777" w:rsidR="008B2401" w:rsidRPr="00634A28" w:rsidRDefault="008B2401" w:rsidP="008B2401">
                  <w:pPr>
                    <w:pStyle w:val="NormalWeb"/>
                    <w:rPr>
                      <w:rFonts w:ascii="Calibri" w:hAnsi="Calibri" w:cs="Calibri"/>
                    </w:rPr>
                  </w:pPr>
                  <w:r w:rsidRPr="00634A28">
                    <w:rPr>
                      <w:rStyle w:val="Textoennegrita"/>
                      <w:rFonts w:ascii="Arial" w:hAnsi="Arial" w:cs="Arial"/>
                      <w:sz w:val="12"/>
                      <w:szCs w:val="12"/>
                    </w:rPr>
                    <w:t>Fecha de respuesta</w:t>
                  </w:r>
                </w:p>
              </w:tc>
              <w:tc>
                <w:tcPr>
                  <w:tcW w:w="1211" w:type="dxa"/>
                  <w:tcBorders>
                    <w:top w:val="single" w:sz="6" w:space="0" w:color="000000"/>
                    <w:left w:val="nil"/>
                    <w:bottom w:val="single" w:sz="6" w:space="0" w:color="000000"/>
                    <w:right w:val="single" w:sz="6" w:space="0" w:color="000000"/>
                  </w:tcBorders>
                  <w:hideMark/>
                </w:tcPr>
                <w:p w14:paraId="672E8668" w14:textId="77777777" w:rsidR="008B2401" w:rsidRPr="00634A28" w:rsidRDefault="008B2401" w:rsidP="008B2401">
                  <w:pPr>
                    <w:pStyle w:val="NormalWeb"/>
                    <w:rPr>
                      <w:rFonts w:ascii="Calibri" w:hAnsi="Calibri" w:cs="Calibri"/>
                    </w:rPr>
                  </w:pPr>
                  <w:r w:rsidRPr="00634A28">
                    <w:rPr>
                      <w:rStyle w:val="Textoennegrita"/>
                      <w:rFonts w:ascii="Arial" w:hAnsi="Arial" w:cs="Arial"/>
                      <w:sz w:val="12"/>
                      <w:szCs w:val="12"/>
                    </w:rPr>
                    <w:t>Núm. de oficio de alcance al OPLE.</w:t>
                  </w:r>
                </w:p>
                <w:p w14:paraId="7EE73EF6" w14:textId="77777777" w:rsidR="008B2401" w:rsidRPr="00634A28" w:rsidRDefault="008B2401" w:rsidP="008B2401">
                  <w:pPr>
                    <w:pStyle w:val="NormalWeb"/>
                    <w:rPr>
                      <w:rFonts w:ascii="Calibri" w:hAnsi="Calibri" w:cs="Calibri"/>
                    </w:rPr>
                  </w:pPr>
                  <w:r w:rsidRPr="00634A28">
                    <w:rPr>
                      <w:rFonts w:ascii="Calibri" w:hAnsi="Calibri" w:cs="Calibri"/>
                    </w:rPr>
                    <w:t> </w:t>
                  </w:r>
                </w:p>
                <w:p w14:paraId="086754E3" w14:textId="77777777" w:rsidR="008B2401" w:rsidRPr="00634A28" w:rsidRDefault="008B2401" w:rsidP="008B2401">
                  <w:pPr>
                    <w:pStyle w:val="NormalWeb"/>
                    <w:rPr>
                      <w:rFonts w:ascii="Calibri" w:hAnsi="Calibri" w:cs="Calibri"/>
                    </w:rPr>
                  </w:pPr>
                  <w:r w:rsidRPr="00634A28">
                    <w:rPr>
                      <w:rStyle w:val="Textoennegrita"/>
                      <w:rFonts w:ascii="Arial" w:hAnsi="Arial" w:cs="Arial"/>
                      <w:sz w:val="12"/>
                      <w:szCs w:val="12"/>
                    </w:rPr>
                    <w:t>Actividades específicas</w:t>
                  </w:r>
                </w:p>
              </w:tc>
              <w:tc>
                <w:tcPr>
                  <w:tcW w:w="757" w:type="dxa"/>
                  <w:tcBorders>
                    <w:top w:val="single" w:sz="6" w:space="0" w:color="000000"/>
                    <w:left w:val="nil"/>
                    <w:bottom w:val="single" w:sz="6" w:space="0" w:color="000000"/>
                    <w:right w:val="single" w:sz="6" w:space="0" w:color="000000"/>
                  </w:tcBorders>
                  <w:hideMark/>
                </w:tcPr>
                <w:p w14:paraId="7F304321" w14:textId="77777777" w:rsidR="008B2401" w:rsidRPr="00634A28" w:rsidRDefault="008B2401" w:rsidP="008B2401">
                  <w:pPr>
                    <w:pStyle w:val="NormalWeb"/>
                    <w:rPr>
                      <w:rFonts w:ascii="Calibri" w:hAnsi="Calibri" w:cs="Calibri"/>
                    </w:rPr>
                  </w:pPr>
                  <w:r w:rsidRPr="00634A28">
                    <w:rPr>
                      <w:rStyle w:val="Textoennegrita"/>
                      <w:rFonts w:ascii="Arial" w:hAnsi="Arial" w:cs="Arial"/>
                      <w:sz w:val="12"/>
                      <w:szCs w:val="12"/>
                    </w:rPr>
                    <w:t>Fecha de Notificación</w:t>
                  </w:r>
                </w:p>
              </w:tc>
            </w:tr>
            <w:tr w:rsidR="008B2401" w:rsidRPr="00634A28" w14:paraId="0BBB5F35" w14:textId="77777777" w:rsidTr="008B2401">
              <w:trPr>
                <w:divId w:val="1472014993"/>
                <w:trHeight w:val="272"/>
              </w:trPr>
              <w:tc>
                <w:tcPr>
                  <w:tcW w:w="272" w:type="dxa"/>
                  <w:tcBorders>
                    <w:top w:val="nil"/>
                    <w:left w:val="single" w:sz="6" w:space="0" w:color="000000"/>
                    <w:bottom w:val="single" w:sz="6" w:space="0" w:color="000000"/>
                    <w:right w:val="single" w:sz="6" w:space="0" w:color="000000"/>
                  </w:tcBorders>
                  <w:hideMark/>
                </w:tcPr>
                <w:p w14:paraId="172B3FC1" w14:textId="77777777" w:rsidR="008B2401" w:rsidRPr="00634A28" w:rsidRDefault="008B2401" w:rsidP="008B2401">
                  <w:pPr>
                    <w:pStyle w:val="NormalWeb"/>
                    <w:rPr>
                      <w:rFonts w:ascii="Calibri" w:hAnsi="Calibri" w:cs="Calibri"/>
                    </w:rPr>
                  </w:pPr>
                  <w:r w:rsidRPr="00634A28">
                    <w:rPr>
                      <w:rFonts w:ascii="Arial" w:hAnsi="Arial" w:cs="Arial"/>
                      <w:sz w:val="12"/>
                      <w:szCs w:val="12"/>
                    </w:rPr>
                    <w:t>Morelos</w:t>
                  </w:r>
                </w:p>
              </w:tc>
              <w:tc>
                <w:tcPr>
                  <w:tcW w:w="1139" w:type="dxa"/>
                  <w:tcBorders>
                    <w:top w:val="nil"/>
                    <w:left w:val="nil"/>
                    <w:bottom w:val="single" w:sz="6" w:space="0" w:color="000000"/>
                    <w:right w:val="single" w:sz="6" w:space="0" w:color="000000"/>
                  </w:tcBorders>
                  <w:vAlign w:val="center"/>
                  <w:hideMark/>
                </w:tcPr>
                <w:p w14:paraId="71398296" w14:textId="77777777" w:rsidR="008B2401" w:rsidRPr="00634A28" w:rsidRDefault="008B2401" w:rsidP="008B2401">
                  <w:pPr>
                    <w:pStyle w:val="NormalWeb"/>
                    <w:rPr>
                      <w:rFonts w:ascii="Calibri" w:hAnsi="Calibri" w:cs="Calibri"/>
                    </w:rPr>
                  </w:pPr>
                  <w:r w:rsidRPr="00634A28">
                    <w:rPr>
                      <w:rFonts w:ascii="Arial" w:hAnsi="Arial" w:cs="Arial"/>
                      <w:color w:val="000000"/>
                      <w:sz w:val="12"/>
                      <w:szCs w:val="12"/>
                    </w:rPr>
                    <w:t>INE/UTF/DA/42553/2021</w:t>
                  </w:r>
                </w:p>
              </w:tc>
              <w:tc>
                <w:tcPr>
                  <w:tcW w:w="757" w:type="dxa"/>
                  <w:tcBorders>
                    <w:top w:val="nil"/>
                    <w:left w:val="nil"/>
                    <w:bottom w:val="single" w:sz="6" w:space="0" w:color="000000"/>
                    <w:right w:val="single" w:sz="6" w:space="0" w:color="000000"/>
                  </w:tcBorders>
                  <w:vAlign w:val="center"/>
                  <w:hideMark/>
                </w:tcPr>
                <w:p w14:paraId="4653AC87" w14:textId="77777777" w:rsidR="008B2401" w:rsidRPr="00634A28" w:rsidRDefault="008B2401" w:rsidP="008B2401">
                  <w:pPr>
                    <w:pStyle w:val="NormalWeb"/>
                    <w:rPr>
                      <w:rFonts w:ascii="Calibri" w:hAnsi="Calibri" w:cs="Calibri"/>
                    </w:rPr>
                  </w:pPr>
                  <w:r w:rsidRPr="00634A28">
                    <w:rPr>
                      <w:rFonts w:ascii="Arial" w:hAnsi="Arial" w:cs="Arial"/>
                      <w:color w:val="000000"/>
                      <w:sz w:val="12"/>
                      <w:szCs w:val="12"/>
                    </w:rPr>
                    <w:t>09/09/2021</w:t>
                  </w:r>
                </w:p>
              </w:tc>
              <w:tc>
                <w:tcPr>
                  <w:tcW w:w="685" w:type="dxa"/>
                  <w:tcBorders>
                    <w:top w:val="nil"/>
                    <w:left w:val="nil"/>
                    <w:bottom w:val="single" w:sz="6" w:space="0" w:color="000000"/>
                    <w:right w:val="single" w:sz="6" w:space="0" w:color="000000"/>
                  </w:tcBorders>
                  <w:vAlign w:val="center"/>
                  <w:hideMark/>
                </w:tcPr>
                <w:p w14:paraId="130E9096" w14:textId="77777777" w:rsidR="008B2401" w:rsidRPr="00634A28" w:rsidRDefault="008B2401" w:rsidP="008B2401">
                  <w:pPr>
                    <w:pStyle w:val="NormalWeb"/>
                    <w:rPr>
                      <w:rFonts w:ascii="Calibri" w:hAnsi="Calibri" w:cs="Calibri"/>
                    </w:rPr>
                  </w:pPr>
                  <w:r w:rsidRPr="00634A28">
                    <w:rPr>
                      <w:rFonts w:ascii="Arial" w:hAnsi="Arial" w:cs="Arial"/>
                      <w:color w:val="000000"/>
                      <w:sz w:val="12"/>
                      <w:szCs w:val="12"/>
                    </w:rPr>
                    <w:t>17/09/2021</w:t>
                  </w:r>
                </w:p>
              </w:tc>
              <w:tc>
                <w:tcPr>
                  <w:tcW w:w="1211" w:type="dxa"/>
                  <w:tcBorders>
                    <w:top w:val="nil"/>
                    <w:left w:val="nil"/>
                    <w:bottom w:val="single" w:sz="6" w:space="0" w:color="000000"/>
                    <w:right w:val="single" w:sz="6" w:space="0" w:color="000000"/>
                  </w:tcBorders>
                  <w:vAlign w:val="center"/>
                  <w:hideMark/>
                </w:tcPr>
                <w:p w14:paraId="30CD804B" w14:textId="77777777" w:rsidR="008B2401" w:rsidRPr="00634A28" w:rsidRDefault="008B2401" w:rsidP="008B2401">
                  <w:pPr>
                    <w:pStyle w:val="NormalWeb"/>
                    <w:rPr>
                      <w:rFonts w:ascii="Calibri" w:hAnsi="Calibri" w:cs="Calibri"/>
                    </w:rPr>
                  </w:pPr>
                  <w:r w:rsidRPr="00634A28">
                    <w:rPr>
                      <w:rFonts w:ascii="Arial" w:hAnsi="Arial" w:cs="Arial"/>
                      <w:color w:val="000000"/>
                      <w:sz w:val="12"/>
                      <w:szCs w:val="12"/>
                    </w:rPr>
                    <w:t>INE/UTF/DA/44259/2021</w:t>
                  </w:r>
                </w:p>
              </w:tc>
              <w:tc>
                <w:tcPr>
                  <w:tcW w:w="757" w:type="dxa"/>
                  <w:tcBorders>
                    <w:top w:val="nil"/>
                    <w:left w:val="nil"/>
                    <w:bottom w:val="single" w:sz="6" w:space="0" w:color="000000"/>
                    <w:right w:val="single" w:sz="6" w:space="0" w:color="000000"/>
                  </w:tcBorders>
                  <w:vAlign w:val="center"/>
                  <w:hideMark/>
                </w:tcPr>
                <w:p w14:paraId="56BF80C1" w14:textId="77777777" w:rsidR="008B2401" w:rsidRPr="00634A28" w:rsidRDefault="008B2401" w:rsidP="008B2401">
                  <w:pPr>
                    <w:pStyle w:val="NormalWeb"/>
                    <w:rPr>
                      <w:rFonts w:ascii="Calibri" w:hAnsi="Calibri" w:cs="Calibri"/>
                    </w:rPr>
                  </w:pPr>
                  <w:r w:rsidRPr="00634A28">
                    <w:rPr>
                      <w:rFonts w:ascii="Arial" w:hAnsi="Arial" w:cs="Arial"/>
                      <w:color w:val="000000"/>
                      <w:sz w:val="12"/>
                      <w:szCs w:val="12"/>
                    </w:rPr>
                    <w:t>28/10/2021</w:t>
                  </w:r>
                </w:p>
              </w:tc>
            </w:tr>
          </w:tbl>
          <w:p w14:paraId="0D164719" w14:textId="77777777" w:rsidR="006C7224" w:rsidRPr="00634A28" w:rsidRDefault="006C7224" w:rsidP="006C7224">
            <w:pPr>
              <w:pStyle w:val="NormalWeb"/>
              <w:jc w:val="both"/>
              <w:divId w:val="1472014993"/>
              <w:rPr>
                <w:rFonts w:ascii="Arial" w:hAnsi="Arial" w:cs="Arial"/>
                <w:i/>
                <w:iCs/>
                <w:sz w:val="18"/>
                <w:szCs w:val="18"/>
              </w:rPr>
            </w:pPr>
          </w:p>
          <w:p w14:paraId="09DDEE2F" w14:textId="36489E94" w:rsidR="008B2401" w:rsidRPr="00634A28" w:rsidRDefault="007A0B46" w:rsidP="007A0B46">
            <w:pPr>
              <w:pStyle w:val="NormalWeb"/>
              <w:spacing w:before="100" w:beforeAutospacing="1" w:after="100" w:afterAutospacing="1"/>
              <w:divId w:val="1472014993"/>
              <w:rPr>
                <w:rFonts w:ascii="Arial" w:hAnsi="Arial" w:cs="Arial"/>
                <w:sz w:val="18"/>
                <w:szCs w:val="18"/>
              </w:rPr>
            </w:pPr>
            <w:r w:rsidRPr="00634A28">
              <w:rPr>
                <w:rFonts w:ascii="Arial" w:hAnsi="Arial" w:cs="Arial"/>
                <w:i/>
                <w:iCs/>
                <w:color w:val="000000"/>
                <w:sz w:val="18"/>
                <w:szCs w:val="18"/>
              </w:rPr>
              <w:t>Cabe señalar que el Organismos Publico Local dio respuesta a los requerimientos realizados por esta Unidad Técnica y, si de la documentación recibida se identificarán diferencias entre lo reportado por las autoridades y sus registros contables en el SIF, serán objeto de observación en el oficio de errores y omisiones de segunda vuelta.</w:t>
            </w:r>
          </w:p>
        </w:tc>
        <w:tc>
          <w:tcPr>
            <w:tcW w:w="283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B971E75" w14:textId="1ACE25EB" w:rsidR="006C7224" w:rsidRPr="00634A28" w:rsidRDefault="006C7224" w:rsidP="006C7224">
            <w:pPr>
              <w:pStyle w:val="NormalWeb"/>
              <w:spacing w:before="100" w:beforeAutospacing="1" w:after="100" w:afterAutospacing="1"/>
              <w:jc w:val="both"/>
              <w:divId w:val="486895094"/>
              <w:rPr>
                <w:rStyle w:val="nfasis"/>
                <w:rFonts w:ascii="Arial" w:hAnsi="Arial" w:cs="Arial"/>
                <w:b/>
                <w:bCs/>
                <w:sz w:val="18"/>
                <w:szCs w:val="18"/>
              </w:rPr>
            </w:pPr>
            <w:r w:rsidRPr="00634A28">
              <w:rPr>
                <w:rStyle w:val="nfasis"/>
                <w:rFonts w:ascii="Arial" w:hAnsi="Arial" w:cs="Arial"/>
                <w:b/>
                <w:bCs/>
                <w:sz w:val="18"/>
                <w:szCs w:val="18"/>
              </w:rPr>
              <w:t>Respuesta</w:t>
            </w:r>
          </w:p>
          <w:p w14:paraId="0CF717EC" w14:textId="77777777" w:rsidR="00902F2F" w:rsidRPr="00634A28" w:rsidRDefault="00902F2F" w:rsidP="00902F2F">
            <w:pPr>
              <w:pStyle w:val="NormalWeb"/>
              <w:jc w:val="both"/>
              <w:divId w:val="486895094"/>
              <w:rPr>
                <w:rFonts w:ascii="Arial" w:hAnsi="Arial" w:cs="Arial"/>
                <w:i/>
                <w:iCs/>
                <w:sz w:val="18"/>
                <w:szCs w:val="18"/>
              </w:rPr>
            </w:pPr>
            <w:r w:rsidRPr="00634A28">
              <w:rPr>
                <w:rFonts w:ascii="Calibri" w:hAnsi="Calibri" w:cs="Calibri"/>
              </w:rPr>
              <w:t> </w:t>
            </w:r>
            <w:r w:rsidRPr="00634A28">
              <w:rPr>
                <w:rFonts w:ascii="Arial" w:hAnsi="Arial" w:cs="Arial"/>
                <w:i/>
                <w:iCs/>
                <w:sz w:val="18"/>
                <w:szCs w:val="18"/>
              </w:rPr>
              <w:t>Atendiendo a la presente observación, se informa a la UTF que estaremos al pendiente de cualquier información que nos sea requerida.</w:t>
            </w:r>
          </w:p>
          <w:p w14:paraId="71917150" w14:textId="77777777" w:rsidR="004976A4" w:rsidRPr="00634A28" w:rsidRDefault="004976A4" w:rsidP="006C7224">
            <w:pPr>
              <w:pStyle w:val="NormalWeb"/>
              <w:spacing w:before="100" w:beforeAutospacing="1" w:after="100" w:afterAutospacing="1"/>
              <w:jc w:val="both"/>
              <w:divId w:val="486895094"/>
              <w:rPr>
                <w:rFonts w:ascii="Arial" w:hAnsi="Arial" w:cs="Arial"/>
                <w:sz w:val="18"/>
                <w:szCs w:val="18"/>
              </w:rPr>
            </w:pPr>
          </w:p>
          <w:p w14:paraId="23D1AA71" w14:textId="71480AF1" w:rsidR="006C7224" w:rsidRPr="00634A28" w:rsidRDefault="006C7224" w:rsidP="006C7224">
            <w:pPr>
              <w:pStyle w:val="NormalWeb"/>
              <w:spacing w:before="100" w:beforeAutospacing="1" w:after="100" w:afterAutospacing="1"/>
              <w:jc w:val="both"/>
              <w:divId w:val="486895094"/>
              <w:rPr>
                <w:rFonts w:ascii="Arial" w:hAnsi="Arial" w:cs="Arial"/>
                <w:sz w:val="18"/>
                <w:szCs w:val="18"/>
              </w:rPr>
            </w:pPr>
          </w:p>
        </w:tc>
        <w:tc>
          <w:tcPr>
            <w:tcW w:w="311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D8470E4" w14:textId="77777777" w:rsidR="006C7224" w:rsidRPr="00634A28" w:rsidRDefault="006C7224" w:rsidP="006C7224">
            <w:pPr>
              <w:pStyle w:val="NormalWeb"/>
              <w:spacing w:before="100" w:beforeAutospacing="1" w:after="100" w:afterAutospacing="1"/>
              <w:jc w:val="both"/>
              <w:divId w:val="733049732"/>
              <w:rPr>
                <w:rFonts w:ascii="Arial" w:hAnsi="Arial" w:cs="Arial"/>
                <w:b/>
                <w:bCs/>
                <w:sz w:val="18"/>
                <w:szCs w:val="18"/>
              </w:rPr>
            </w:pPr>
            <w:r w:rsidRPr="00634A28">
              <w:rPr>
                <w:rFonts w:ascii="Arial" w:hAnsi="Arial" w:cs="Arial"/>
                <w:b/>
                <w:bCs/>
                <w:sz w:val="18"/>
                <w:szCs w:val="18"/>
              </w:rPr>
              <w:t>Atendida</w:t>
            </w:r>
          </w:p>
          <w:p w14:paraId="414B554B" w14:textId="7A42CB6E" w:rsidR="00285953" w:rsidRPr="00634A28" w:rsidRDefault="006C7224" w:rsidP="00285953">
            <w:pPr>
              <w:pStyle w:val="NormalWeb"/>
              <w:ind w:right="30"/>
              <w:jc w:val="both"/>
              <w:divId w:val="733049732"/>
              <w:rPr>
                <w:rFonts w:ascii="Arial" w:hAnsi="Arial" w:cs="Arial"/>
                <w:color w:val="000000"/>
                <w:sz w:val="18"/>
                <w:szCs w:val="18"/>
                <w:shd w:val="clear" w:color="auto" w:fill="FFFFFF"/>
              </w:rPr>
            </w:pPr>
            <w:r w:rsidRPr="00634A28">
              <w:rPr>
                <w:rFonts w:ascii="Arial" w:hAnsi="Arial" w:cs="Arial"/>
                <w:sz w:val="18"/>
                <w:szCs w:val="18"/>
              </w:rPr>
              <w:t> </w:t>
            </w:r>
            <w:r w:rsidR="00285953" w:rsidRPr="00634A28">
              <w:rPr>
                <w:rFonts w:ascii="Arial" w:hAnsi="Arial" w:cs="Arial"/>
                <w:sz w:val="18"/>
                <w:szCs w:val="18"/>
              </w:rPr>
              <w:t xml:space="preserve">Del análisis a las aclaraciones del sujeto obligado y a la información presentada por </w:t>
            </w:r>
            <w:r w:rsidR="00285953" w:rsidRPr="00634A28">
              <w:rPr>
                <w:rFonts w:ascii="Arial" w:hAnsi="Arial" w:cs="Arial"/>
                <w:color w:val="000000"/>
                <w:sz w:val="18"/>
                <w:szCs w:val="18"/>
                <w:shd w:val="clear" w:color="auto" w:fill="FFFFFF"/>
              </w:rPr>
              <w:t>e</w:t>
            </w:r>
            <w:r w:rsidR="00285953" w:rsidRPr="00634A28">
              <w:rPr>
                <w:rFonts w:ascii="Arial" w:hAnsi="Arial" w:cs="Arial"/>
                <w:sz w:val="18"/>
                <w:szCs w:val="18"/>
              </w:rPr>
              <w:t xml:space="preserve">l </w:t>
            </w:r>
            <w:r w:rsidR="00285953" w:rsidRPr="00634A28">
              <w:rPr>
                <w:rFonts w:ascii="Arial" w:hAnsi="Arial" w:cs="Arial"/>
                <w:color w:val="000000"/>
                <w:sz w:val="18"/>
                <w:szCs w:val="18"/>
                <w:shd w:val="clear" w:color="auto" w:fill="FFFFFF"/>
              </w:rPr>
              <w:t>Instituto Morelense de Procesos Electorales y Participación Ciudadana, se determinó lo siguiente:</w:t>
            </w:r>
          </w:p>
          <w:p w14:paraId="6F832F9F" w14:textId="77777777" w:rsidR="009D02B6" w:rsidRPr="00634A28" w:rsidRDefault="009D02B6" w:rsidP="00285953">
            <w:pPr>
              <w:pStyle w:val="NormalWeb"/>
              <w:ind w:right="30"/>
              <w:jc w:val="both"/>
              <w:divId w:val="733049732"/>
              <w:rPr>
                <w:rFonts w:ascii="Arial" w:hAnsi="Arial" w:cs="Arial"/>
                <w:sz w:val="18"/>
                <w:szCs w:val="18"/>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31"/>
              <w:gridCol w:w="666"/>
              <w:gridCol w:w="352"/>
              <w:gridCol w:w="310"/>
              <w:gridCol w:w="666"/>
              <w:gridCol w:w="352"/>
              <w:gridCol w:w="310"/>
            </w:tblGrid>
            <w:tr w:rsidR="009D02B6" w:rsidRPr="00634A28" w14:paraId="0F0B143D" w14:textId="77777777" w:rsidTr="009D02B6">
              <w:trPr>
                <w:divId w:val="733049732"/>
                <w:trHeight w:val="507"/>
              </w:trPr>
              <w:tc>
                <w:tcPr>
                  <w:tcW w:w="231" w:type="dxa"/>
                  <w:tcBorders>
                    <w:top w:val="single" w:sz="12" w:space="0" w:color="000000"/>
                    <w:left w:val="single" w:sz="12" w:space="0" w:color="000000"/>
                    <w:bottom w:val="single" w:sz="12" w:space="0" w:color="000000"/>
                    <w:right w:val="single" w:sz="12" w:space="0" w:color="000000"/>
                  </w:tcBorders>
                  <w:vAlign w:val="center"/>
                  <w:hideMark/>
                </w:tcPr>
                <w:p w14:paraId="1491485E" w14:textId="77777777" w:rsidR="009D02B6" w:rsidRPr="00634A28" w:rsidRDefault="009D02B6" w:rsidP="009D02B6">
                  <w:pPr>
                    <w:pStyle w:val="NormalWeb"/>
                    <w:jc w:val="center"/>
                    <w:rPr>
                      <w:rFonts w:ascii="Calibri" w:hAnsi="Calibri" w:cs="Calibri"/>
                      <w:sz w:val="10"/>
                      <w:szCs w:val="10"/>
                    </w:rPr>
                  </w:pPr>
                  <w:r w:rsidRPr="00634A28">
                    <w:rPr>
                      <w:rFonts w:ascii="Arial" w:hAnsi="Arial" w:cs="Arial"/>
                      <w:sz w:val="18"/>
                      <w:szCs w:val="18"/>
                    </w:rPr>
                    <w:t> </w:t>
                  </w:r>
                  <w:r w:rsidRPr="00634A28">
                    <w:rPr>
                      <w:rStyle w:val="Textoennegrita"/>
                      <w:rFonts w:ascii="Arial" w:hAnsi="Arial" w:cs="Arial"/>
                      <w:sz w:val="10"/>
                      <w:szCs w:val="10"/>
                    </w:rPr>
                    <w:t>Entidad</w:t>
                  </w:r>
                </w:p>
              </w:tc>
              <w:tc>
                <w:tcPr>
                  <w:tcW w:w="666" w:type="dxa"/>
                  <w:tcBorders>
                    <w:top w:val="single" w:sz="12" w:space="0" w:color="000000"/>
                    <w:left w:val="nil"/>
                    <w:bottom w:val="single" w:sz="12" w:space="0" w:color="000000"/>
                    <w:right w:val="single" w:sz="12" w:space="0" w:color="000000"/>
                  </w:tcBorders>
                  <w:vAlign w:val="center"/>
                  <w:hideMark/>
                </w:tcPr>
                <w:p w14:paraId="2491F393" w14:textId="77777777" w:rsidR="009D02B6" w:rsidRPr="00634A28" w:rsidRDefault="009D02B6" w:rsidP="009D02B6">
                  <w:pPr>
                    <w:pStyle w:val="NormalWeb"/>
                    <w:jc w:val="center"/>
                    <w:rPr>
                      <w:rFonts w:ascii="Calibri" w:hAnsi="Calibri" w:cs="Calibri"/>
                      <w:sz w:val="10"/>
                      <w:szCs w:val="10"/>
                    </w:rPr>
                  </w:pPr>
                  <w:r w:rsidRPr="00634A28">
                    <w:rPr>
                      <w:rStyle w:val="Textoennegrita"/>
                      <w:rFonts w:ascii="Arial" w:hAnsi="Arial" w:cs="Arial"/>
                      <w:sz w:val="10"/>
                      <w:szCs w:val="10"/>
                    </w:rPr>
                    <w:t>Núm. de oficio solicitud al OPLE.</w:t>
                  </w:r>
                </w:p>
                <w:p w14:paraId="0E3A1570" w14:textId="77777777" w:rsidR="009D02B6" w:rsidRPr="00634A28" w:rsidRDefault="009D02B6" w:rsidP="009D02B6">
                  <w:pPr>
                    <w:pStyle w:val="NormalWeb"/>
                    <w:jc w:val="center"/>
                    <w:rPr>
                      <w:rFonts w:ascii="Calibri" w:hAnsi="Calibri" w:cs="Calibri"/>
                      <w:sz w:val="10"/>
                      <w:szCs w:val="10"/>
                    </w:rPr>
                  </w:pPr>
                  <w:r w:rsidRPr="00634A28">
                    <w:rPr>
                      <w:rStyle w:val="Textoennegrita"/>
                      <w:rFonts w:ascii="Arial" w:hAnsi="Arial" w:cs="Arial"/>
                      <w:sz w:val="10"/>
                      <w:szCs w:val="10"/>
                    </w:rPr>
                    <w:t>Actividades ordinarias</w:t>
                  </w:r>
                </w:p>
              </w:tc>
              <w:tc>
                <w:tcPr>
                  <w:tcW w:w="352" w:type="dxa"/>
                  <w:tcBorders>
                    <w:top w:val="single" w:sz="12" w:space="0" w:color="000000"/>
                    <w:left w:val="nil"/>
                    <w:bottom w:val="single" w:sz="12" w:space="0" w:color="000000"/>
                    <w:right w:val="single" w:sz="12" w:space="0" w:color="000000"/>
                  </w:tcBorders>
                  <w:vAlign w:val="center"/>
                  <w:hideMark/>
                </w:tcPr>
                <w:p w14:paraId="655524A7" w14:textId="77777777" w:rsidR="009D02B6" w:rsidRPr="00634A28" w:rsidRDefault="009D02B6" w:rsidP="009D02B6">
                  <w:pPr>
                    <w:pStyle w:val="NormalWeb"/>
                    <w:jc w:val="center"/>
                    <w:rPr>
                      <w:rFonts w:ascii="Calibri" w:hAnsi="Calibri" w:cs="Calibri"/>
                      <w:sz w:val="10"/>
                      <w:szCs w:val="10"/>
                    </w:rPr>
                  </w:pPr>
                  <w:r w:rsidRPr="00634A28">
                    <w:rPr>
                      <w:rStyle w:val="Textoennegrita"/>
                      <w:rFonts w:ascii="Arial" w:hAnsi="Arial" w:cs="Arial"/>
                      <w:sz w:val="10"/>
                      <w:szCs w:val="10"/>
                    </w:rPr>
                    <w:t>Fecha de Notificación</w:t>
                  </w:r>
                </w:p>
              </w:tc>
              <w:tc>
                <w:tcPr>
                  <w:tcW w:w="310" w:type="dxa"/>
                  <w:tcBorders>
                    <w:top w:val="single" w:sz="12" w:space="0" w:color="000000"/>
                    <w:left w:val="nil"/>
                    <w:bottom w:val="single" w:sz="12" w:space="0" w:color="000000"/>
                    <w:right w:val="single" w:sz="12" w:space="0" w:color="000000"/>
                  </w:tcBorders>
                  <w:vAlign w:val="center"/>
                  <w:hideMark/>
                </w:tcPr>
                <w:p w14:paraId="0E6C1900" w14:textId="77777777" w:rsidR="009D02B6" w:rsidRPr="00634A28" w:rsidRDefault="009D02B6" w:rsidP="009D02B6">
                  <w:pPr>
                    <w:pStyle w:val="NormalWeb"/>
                    <w:jc w:val="center"/>
                    <w:rPr>
                      <w:rFonts w:ascii="Calibri" w:hAnsi="Calibri" w:cs="Calibri"/>
                      <w:sz w:val="10"/>
                      <w:szCs w:val="10"/>
                    </w:rPr>
                  </w:pPr>
                  <w:r w:rsidRPr="00634A28">
                    <w:rPr>
                      <w:rStyle w:val="Textoennegrita"/>
                      <w:rFonts w:ascii="Arial" w:hAnsi="Arial" w:cs="Arial"/>
                      <w:sz w:val="10"/>
                      <w:szCs w:val="10"/>
                    </w:rPr>
                    <w:t>Fecha de respuesta</w:t>
                  </w:r>
                </w:p>
              </w:tc>
              <w:tc>
                <w:tcPr>
                  <w:tcW w:w="666" w:type="dxa"/>
                  <w:tcBorders>
                    <w:top w:val="single" w:sz="12" w:space="0" w:color="000000"/>
                    <w:left w:val="nil"/>
                    <w:bottom w:val="single" w:sz="12" w:space="0" w:color="000000"/>
                    <w:right w:val="single" w:sz="12" w:space="0" w:color="000000"/>
                  </w:tcBorders>
                  <w:vAlign w:val="center"/>
                  <w:hideMark/>
                </w:tcPr>
                <w:p w14:paraId="6407D1EA" w14:textId="77777777" w:rsidR="009D02B6" w:rsidRPr="00634A28" w:rsidRDefault="009D02B6" w:rsidP="009D02B6">
                  <w:pPr>
                    <w:pStyle w:val="NormalWeb"/>
                    <w:jc w:val="center"/>
                    <w:rPr>
                      <w:rFonts w:ascii="Calibri" w:hAnsi="Calibri" w:cs="Calibri"/>
                      <w:sz w:val="10"/>
                      <w:szCs w:val="10"/>
                    </w:rPr>
                  </w:pPr>
                  <w:r w:rsidRPr="00634A28">
                    <w:rPr>
                      <w:rStyle w:val="Textoennegrita"/>
                      <w:rFonts w:ascii="Arial" w:hAnsi="Arial" w:cs="Arial"/>
                      <w:sz w:val="10"/>
                      <w:szCs w:val="10"/>
                    </w:rPr>
                    <w:t>Núm. de oficio de alcance al OPLE.</w:t>
                  </w:r>
                </w:p>
                <w:p w14:paraId="1B0CF1B3" w14:textId="77777777" w:rsidR="009D02B6" w:rsidRPr="00634A28" w:rsidRDefault="009D02B6" w:rsidP="009D02B6">
                  <w:pPr>
                    <w:pStyle w:val="NormalWeb"/>
                    <w:jc w:val="center"/>
                    <w:rPr>
                      <w:rFonts w:ascii="Calibri" w:hAnsi="Calibri" w:cs="Calibri"/>
                      <w:sz w:val="10"/>
                      <w:szCs w:val="10"/>
                    </w:rPr>
                  </w:pPr>
                  <w:r w:rsidRPr="00634A28">
                    <w:rPr>
                      <w:rFonts w:ascii="Calibri" w:hAnsi="Calibri" w:cs="Calibri"/>
                      <w:sz w:val="10"/>
                      <w:szCs w:val="10"/>
                    </w:rPr>
                    <w:t> </w:t>
                  </w:r>
                </w:p>
                <w:p w14:paraId="5AA124E3" w14:textId="77777777" w:rsidR="009D02B6" w:rsidRPr="00634A28" w:rsidRDefault="009D02B6" w:rsidP="009D02B6">
                  <w:pPr>
                    <w:pStyle w:val="NormalWeb"/>
                    <w:jc w:val="center"/>
                    <w:rPr>
                      <w:rFonts w:ascii="Calibri" w:hAnsi="Calibri" w:cs="Calibri"/>
                      <w:sz w:val="10"/>
                      <w:szCs w:val="10"/>
                    </w:rPr>
                  </w:pPr>
                  <w:r w:rsidRPr="00634A28">
                    <w:rPr>
                      <w:rStyle w:val="Textoennegrita"/>
                      <w:rFonts w:ascii="Arial" w:hAnsi="Arial" w:cs="Arial"/>
                      <w:sz w:val="10"/>
                      <w:szCs w:val="10"/>
                    </w:rPr>
                    <w:t>Actividades específicas</w:t>
                  </w:r>
                </w:p>
              </w:tc>
              <w:tc>
                <w:tcPr>
                  <w:tcW w:w="352" w:type="dxa"/>
                  <w:tcBorders>
                    <w:top w:val="single" w:sz="12" w:space="0" w:color="000000"/>
                    <w:left w:val="nil"/>
                    <w:bottom w:val="single" w:sz="12" w:space="0" w:color="000000"/>
                    <w:right w:val="single" w:sz="12" w:space="0" w:color="000000"/>
                  </w:tcBorders>
                  <w:vAlign w:val="center"/>
                  <w:hideMark/>
                </w:tcPr>
                <w:p w14:paraId="7310EF87" w14:textId="77777777" w:rsidR="009D02B6" w:rsidRPr="00634A28" w:rsidRDefault="009D02B6" w:rsidP="009D02B6">
                  <w:pPr>
                    <w:pStyle w:val="NormalWeb"/>
                    <w:jc w:val="center"/>
                    <w:rPr>
                      <w:rFonts w:ascii="Calibri" w:hAnsi="Calibri" w:cs="Calibri"/>
                      <w:sz w:val="10"/>
                      <w:szCs w:val="10"/>
                    </w:rPr>
                  </w:pPr>
                  <w:r w:rsidRPr="00634A28">
                    <w:rPr>
                      <w:rStyle w:val="Textoennegrita"/>
                      <w:rFonts w:ascii="Arial" w:hAnsi="Arial" w:cs="Arial"/>
                      <w:sz w:val="10"/>
                      <w:szCs w:val="10"/>
                    </w:rPr>
                    <w:t>Fecha de Notificación</w:t>
                  </w:r>
                </w:p>
              </w:tc>
              <w:tc>
                <w:tcPr>
                  <w:tcW w:w="310" w:type="dxa"/>
                  <w:tcBorders>
                    <w:top w:val="single" w:sz="12" w:space="0" w:color="000000"/>
                    <w:left w:val="nil"/>
                    <w:bottom w:val="single" w:sz="12" w:space="0" w:color="000000"/>
                    <w:right w:val="single" w:sz="12" w:space="0" w:color="000000"/>
                  </w:tcBorders>
                  <w:vAlign w:val="center"/>
                  <w:hideMark/>
                </w:tcPr>
                <w:p w14:paraId="6BC210CA" w14:textId="77777777" w:rsidR="009D02B6" w:rsidRPr="00634A28" w:rsidRDefault="009D02B6" w:rsidP="009D02B6">
                  <w:pPr>
                    <w:pStyle w:val="NormalWeb"/>
                    <w:jc w:val="center"/>
                    <w:rPr>
                      <w:rFonts w:ascii="Calibri" w:hAnsi="Calibri" w:cs="Calibri"/>
                      <w:sz w:val="10"/>
                      <w:szCs w:val="10"/>
                    </w:rPr>
                  </w:pPr>
                  <w:r w:rsidRPr="00634A28">
                    <w:rPr>
                      <w:rStyle w:val="Textoennegrita"/>
                      <w:rFonts w:ascii="Arial" w:hAnsi="Arial" w:cs="Arial"/>
                      <w:sz w:val="10"/>
                      <w:szCs w:val="10"/>
                    </w:rPr>
                    <w:t>Fecha de respuesta</w:t>
                  </w:r>
                </w:p>
              </w:tc>
            </w:tr>
            <w:tr w:rsidR="009D02B6" w:rsidRPr="00634A28" w14:paraId="6C2DD636" w14:textId="77777777" w:rsidTr="009D02B6">
              <w:trPr>
                <w:divId w:val="733049732"/>
                <w:trHeight w:val="314"/>
              </w:trPr>
              <w:tc>
                <w:tcPr>
                  <w:tcW w:w="231" w:type="dxa"/>
                  <w:tcBorders>
                    <w:top w:val="nil"/>
                    <w:left w:val="single" w:sz="12" w:space="0" w:color="000000"/>
                    <w:bottom w:val="single" w:sz="12" w:space="0" w:color="000000"/>
                    <w:right w:val="single" w:sz="12" w:space="0" w:color="000000"/>
                  </w:tcBorders>
                  <w:vAlign w:val="center"/>
                  <w:hideMark/>
                </w:tcPr>
                <w:p w14:paraId="37142F91" w14:textId="77777777" w:rsidR="009D02B6" w:rsidRPr="00634A28" w:rsidRDefault="009D02B6" w:rsidP="009D02B6">
                  <w:pPr>
                    <w:pStyle w:val="NormalWeb"/>
                    <w:jc w:val="center"/>
                    <w:rPr>
                      <w:rFonts w:ascii="Calibri" w:hAnsi="Calibri" w:cs="Calibri"/>
                      <w:sz w:val="10"/>
                      <w:szCs w:val="10"/>
                    </w:rPr>
                  </w:pPr>
                  <w:r w:rsidRPr="00634A28">
                    <w:rPr>
                      <w:rFonts w:ascii="Arial" w:hAnsi="Arial" w:cs="Arial"/>
                      <w:sz w:val="10"/>
                      <w:szCs w:val="10"/>
                    </w:rPr>
                    <w:t>Morelos</w:t>
                  </w:r>
                </w:p>
              </w:tc>
              <w:tc>
                <w:tcPr>
                  <w:tcW w:w="666" w:type="dxa"/>
                  <w:tcBorders>
                    <w:top w:val="nil"/>
                    <w:left w:val="nil"/>
                    <w:bottom w:val="single" w:sz="12" w:space="0" w:color="000000"/>
                    <w:right w:val="single" w:sz="12" w:space="0" w:color="000000"/>
                  </w:tcBorders>
                  <w:vAlign w:val="center"/>
                  <w:hideMark/>
                </w:tcPr>
                <w:p w14:paraId="1C71AB7D" w14:textId="77777777" w:rsidR="009D02B6" w:rsidRPr="00634A28" w:rsidRDefault="009D02B6" w:rsidP="009D02B6">
                  <w:pPr>
                    <w:pStyle w:val="NormalWeb"/>
                    <w:jc w:val="center"/>
                    <w:rPr>
                      <w:rFonts w:ascii="Calibri" w:hAnsi="Calibri" w:cs="Calibri"/>
                      <w:sz w:val="10"/>
                      <w:szCs w:val="10"/>
                    </w:rPr>
                  </w:pPr>
                  <w:r w:rsidRPr="00634A28">
                    <w:rPr>
                      <w:rFonts w:ascii="Arial" w:hAnsi="Arial" w:cs="Arial"/>
                      <w:color w:val="000000"/>
                      <w:sz w:val="10"/>
                      <w:szCs w:val="10"/>
                    </w:rPr>
                    <w:t>INE/UTF/DA/42553/2021</w:t>
                  </w:r>
                </w:p>
              </w:tc>
              <w:tc>
                <w:tcPr>
                  <w:tcW w:w="352" w:type="dxa"/>
                  <w:tcBorders>
                    <w:top w:val="nil"/>
                    <w:left w:val="nil"/>
                    <w:bottom w:val="single" w:sz="12" w:space="0" w:color="000000"/>
                    <w:right w:val="single" w:sz="12" w:space="0" w:color="000000"/>
                  </w:tcBorders>
                  <w:vAlign w:val="center"/>
                  <w:hideMark/>
                </w:tcPr>
                <w:p w14:paraId="4FCC9DC5" w14:textId="77777777" w:rsidR="009D02B6" w:rsidRPr="00634A28" w:rsidRDefault="009D02B6" w:rsidP="009D02B6">
                  <w:pPr>
                    <w:pStyle w:val="NormalWeb"/>
                    <w:jc w:val="center"/>
                    <w:rPr>
                      <w:rFonts w:ascii="Calibri" w:hAnsi="Calibri" w:cs="Calibri"/>
                      <w:sz w:val="10"/>
                      <w:szCs w:val="10"/>
                    </w:rPr>
                  </w:pPr>
                  <w:r w:rsidRPr="00634A28">
                    <w:rPr>
                      <w:rFonts w:ascii="Arial" w:hAnsi="Arial" w:cs="Arial"/>
                      <w:color w:val="000000"/>
                      <w:sz w:val="10"/>
                      <w:szCs w:val="10"/>
                    </w:rPr>
                    <w:t>09/09/2021</w:t>
                  </w:r>
                </w:p>
              </w:tc>
              <w:tc>
                <w:tcPr>
                  <w:tcW w:w="310" w:type="dxa"/>
                  <w:tcBorders>
                    <w:top w:val="nil"/>
                    <w:left w:val="nil"/>
                    <w:bottom w:val="single" w:sz="12" w:space="0" w:color="000000"/>
                    <w:right w:val="single" w:sz="12" w:space="0" w:color="000000"/>
                  </w:tcBorders>
                  <w:vAlign w:val="center"/>
                  <w:hideMark/>
                </w:tcPr>
                <w:p w14:paraId="77CD73B7" w14:textId="77777777" w:rsidR="009D02B6" w:rsidRPr="00634A28" w:rsidRDefault="009D02B6" w:rsidP="009D02B6">
                  <w:pPr>
                    <w:pStyle w:val="NormalWeb"/>
                    <w:jc w:val="center"/>
                    <w:rPr>
                      <w:rFonts w:ascii="Calibri" w:hAnsi="Calibri" w:cs="Calibri"/>
                      <w:sz w:val="10"/>
                      <w:szCs w:val="10"/>
                    </w:rPr>
                  </w:pPr>
                  <w:r w:rsidRPr="00634A28">
                    <w:rPr>
                      <w:rFonts w:ascii="Arial" w:hAnsi="Arial" w:cs="Arial"/>
                      <w:color w:val="000000"/>
                      <w:sz w:val="10"/>
                      <w:szCs w:val="10"/>
                    </w:rPr>
                    <w:t>17/09/2021</w:t>
                  </w:r>
                </w:p>
              </w:tc>
              <w:tc>
                <w:tcPr>
                  <w:tcW w:w="666" w:type="dxa"/>
                  <w:tcBorders>
                    <w:top w:val="nil"/>
                    <w:left w:val="nil"/>
                    <w:bottom w:val="single" w:sz="12" w:space="0" w:color="000000"/>
                    <w:right w:val="single" w:sz="12" w:space="0" w:color="000000"/>
                  </w:tcBorders>
                  <w:vAlign w:val="center"/>
                  <w:hideMark/>
                </w:tcPr>
                <w:p w14:paraId="1FDD3BED" w14:textId="77777777" w:rsidR="009D02B6" w:rsidRPr="00634A28" w:rsidRDefault="009D02B6" w:rsidP="009D02B6">
                  <w:pPr>
                    <w:pStyle w:val="NormalWeb"/>
                    <w:jc w:val="center"/>
                    <w:rPr>
                      <w:rFonts w:ascii="Calibri" w:hAnsi="Calibri" w:cs="Calibri"/>
                      <w:sz w:val="10"/>
                      <w:szCs w:val="10"/>
                    </w:rPr>
                  </w:pPr>
                  <w:r w:rsidRPr="00634A28">
                    <w:rPr>
                      <w:rFonts w:ascii="Arial" w:hAnsi="Arial" w:cs="Arial"/>
                      <w:color w:val="000000"/>
                      <w:sz w:val="10"/>
                      <w:szCs w:val="10"/>
                    </w:rPr>
                    <w:t>INE/UTF/DA/44259/2021</w:t>
                  </w:r>
                </w:p>
              </w:tc>
              <w:tc>
                <w:tcPr>
                  <w:tcW w:w="352" w:type="dxa"/>
                  <w:tcBorders>
                    <w:top w:val="nil"/>
                    <w:left w:val="nil"/>
                    <w:bottom w:val="single" w:sz="12" w:space="0" w:color="000000"/>
                    <w:right w:val="single" w:sz="12" w:space="0" w:color="000000"/>
                  </w:tcBorders>
                  <w:vAlign w:val="center"/>
                  <w:hideMark/>
                </w:tcPr>
                <w:p w14:paraId="0550C419" w14:textId="77777777" w:rsidR="009D02B6" w:rsidRPr="00634A28" w:rsidRDefault="009D02B6" w:rsidP="009D02B6">
                  <w:pPr>
                    <w:pStyle w:val="NormalWeb"/>
                    <w:jc w:val="center"/>
                    <w:rPr>
                      <w:rFonts w:ascii="Calibri" w:hAnsi="Calibri" w:cs="Calibri"/>
                      <w:sz w:val="10"/>
                      <w:szCs w:val="10"/>
                    </w:rPr>
                  </w:pPr>
                  <w:r w:rsidRPr="00634A28">
                    <w:rPr>
                      <w:rFonts w:ascii="Arial" w:hAnsi="Arial" w:cs="Arial"/>
                      <w:color w:val="000000"/>
                      <w:sz w:val="10"/>
                      <w:szCs w:val="10"/>
                    </w:rPr>
                    <w:t>28/10/2021</w:t>
                  </w:r>
                </w:p>
              </w:tc>
              <w:tc>
                <w:tcPr>
                  <w:tcW w:w="310" w:type="dxa"/>
                  <w:tcBorders>
                    <w:top w:val="nil"/>
                    <w:left w:val="nil"/>
                    <w:bottom w:val="single" w:sz="12" w:space="0" w:color="000000"/>
                    <w:right w:val="single" w:sz="12" w:space="0" w:color="000000"/>
                  </w:tcBorders>
                  <w:vAlign w:val="center"/>
                  <w:hideMark/>
                </w:tcPr>
                <w:p w14:paraId="067FB420" w14:textId="77777777" w:rsidR="009D02B6" w:rsidRPr="00634A28" w:rsidRDefault="009D02B6" w:rsidP="009D02B6">
                  <w:pPr>
                    <w:pStyle w:val="NormalWeb"/>
                    <w:jc w:val="center"/>
                    <w:rPr>
                      <w:rFonts w:ascii="Calibri" w:hAnsi="Calibri" w:cs="Calibri"/>
                      <w:sz w:val="10"/>
                      <w:szCs w:val="10"/>
                    </w:rPr>
                  </w:pPr>
                  <w:r w:rsidRPr="00634A28">
                    <w:rPr>
                      <w:rFonts w:ascii="Arial" w:hAnsi="Arial" w:cs="Arial"/>
                      <w:color w:val="000000"/>
                      <w:sz w:val="10"/>
                      <w:szCs w:val="10"/>
                    </w:rPr>
                    <w:t>04/11/2021</w:t>
                  </w:r>
                </w:p>
              </w:tc>
            </w:tr>
          </w:tbl>
          <w:p w14:paraId="4A534AA7" w14:textId="77777777" w:rsidR="00F45656" w:rsidRPr="00634A28" w:rsidRDefault="00F45656" w:rsidP="00F45656">
            <w:pPr>
              <w:pStyle w:val="NormalWeb"/>
              <w:jc w:val="both"/>
              <w:divId w:val="733049732"/>
              <w:rPr>
                <w:rFonts w:ascii="Arial" w:hAnsi="Arial" w:cs="Arial"/>
                <w:sz w:val="18"/>
                <w:szCs w:val="18"/>
              </w:rPr>
            </w:pPr>
          </w:p>
          <w:p w14:paraId="291371D7" w14:textId="5DEC38FE" w:rsidR="00F45656" w:rsidRPr="00634A28" w:rsidRDefault="00F45656" w:rsidP="00F45656">
            <w:pPr>
              <w:pStyle w:val="NormalWeb"/>
              <w:jc w:val="both"/>
              <w:divId w:val="733049732"/>
              <w:rPr>
                <w:rFonts w:ascii="Arial" w:hAnsi="Arial" w:cs="Arial"/>
                <w:sz w:val="18"/>
                <w:szCs w:val="18"/>
              </w:rPr>
            </w:pPr>
            <w:r w:rsidRPr="00634A28">
              <w:rPr>
                <w:rFonts w:ascii="Arial" w:hAnsi="Arial" w:cs="Arial"/>
                <w:sz w:val="18"/>
                <w:szCs w:val="18"/>
              </w:rPr>
              <w:t>Por cuanto hace al cuadro que antecede, se informa que las respuestas recibidas de la autoridad coinciden con lo reportado por el sujeto obligado mediante el SIF correspondiente al financiamiento público recibido del ejercicio 2020; por tal razón, la observación</w:t>
            </w:r>
            <w:r w:rsidRPr="00634A28">
              <w:rPr>
                <w:rStyle w:val="Textoennegrita"/>
                <w:rFonts w:ascii="Arial" w:hAnsi="Arial" w:cs="Arial"/>
                <w:sz w:val="18"/>
                <w:szCs w:val="18"/>
              </w:rPr>
              <w:t xml:space="preserve"> </w:t>
            </w:r>
            <w:r w:rsidRPr="00634A28">
              <w:rPr>
                <w:rFonts w:ascii="Arial" w:hAnsi="Arial" w:cs="Arial"/>
                <w:sz w:val="18"/>
                <w:szCs w:val="18"/>
              </w:rPr>
              <w:t>quedó</w:t>
            </w:r>
            <w:r w:rsidRPr="00634A28">
              <w:rPr>
                <w:rStyle w:val="Textoennegrita"/>
                <w:rFonts w:ascii="Arial" w:hAnsi="Arial" w:cs="Arial"/>
                <w:sz w:val="18"/>
                <w:szCs w:val="18"/>
              </w:rPr>
              <w:t xml:space="preserve"> atendida.</w:t>
            </w:r>
          </w:p>
          <w:p w14:paraId="181A65D5" w14:textId="0213E775" w:rsidR="006C7224" w:rsidRPr="00634A28" w:rsidRDefault="006C7224" w:rsidP="006C7224">
            <w:pPr>
              <w:pStyle w:val="NormalWeb"/>
              <w:spacing w:before="100" w:beforeAutospacing="1" w:after="100" w:afterAutospacing="1"/>
              <w:jc w:val="both"/>
              <w:divId w:val="733049732"/>
              <w:rPr>
                <w:rFonts w:ascii="Arial" w:hAnsi="Arial" w:cs="Arial"/>
                <w:sz w:val="18"/>
                <w:szCs w:val="18"/>
              </w:rPr>
            </w:pPr>
          </w:p>
        </w:tc>
        <w:tc>
          <w:tcPr>
            <w:tcW w:w="141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C15BB1" w14:textId="77777777" w:rsidR="006C7224" w:rsidRPr="00634A28" w:rsidRDefault="006C7224" w:rsidP="006C7224">
            <w:pPr>
              <w:rPr>
                <w:rFonts w:ascii="Arial" w:hAnsi="Arial" w:cs="Arial"/>
                <w:sz w:val="18"/>
                <w:szCs w:val="18"/>
              </w:rPr>
            </w:pP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FE781CC"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4F6B498C"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61F162EA"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p w14:paraId="046C89CC" w14:textId="77777777" w:rsidR="006C7224" w:rsidRPr="00634A28" w:rsidRDefault="006C7224" w:rsidP="006C7224">
            <w:pPr>
              <w:pStyle w:val="NormalWeb"/>
              <w:spacing w:before="100" w:beforeAutospacing="1" w:after="100" w:afterAutospacing="1"/>
              <w:rPr>
                <w:rFonts w:ascii="Arial" w:hAnsi="Arial" w:cs="Arial"/>
                <w:sz w:val="18"/>
                <w:szCs w:val="18"/>
              </w:rPr>
            </w:pPr>
            <w:r w:rsidRPr="00634A28">
              <w:rPr>
                <w:rFonts w:ascii="Arial" w:hAnsi="Arial" w:cs="Arial"/>
                <w:sz w:val="18"/>
                <w:szCs w:val="18"/>
              </w:rPr>
              <w:t> </w:t>
            </w:r>
          </w:p>
          <w:p w14:paraId="52EF01F8" w14:textId="77777777" w:rsidR="006C7224" w:rsidRPr="00634A28" w:rsidRDefault="006C7224" w:rsidP="006C7224">
            <w:pPr>
              <w:pStyle w:val="NormalWeb"/>
              <w:spacing w:before="100" w:beforeAutospacing="1" w:after="100" w:afterAutospacing="1"/>
              <w:jc w:val="both"/>
              <w:rPr>
                <w:rFonts w:ascii="Arial" w:hAnsi="Arial" w:cs="Arial"/>
                <w:sz w:val="18"/>
                <w:szCs w:val="18"/>
              </w:rPr>
            </w:pPr>
            <w:r w:rsidRPr="00634A28">
              <w:rPr>
                <w:rFonts w:ascii="Arial" w:hAnsi="Arial" w:cs="Arial"/>
                <w:sz w:val="18"/>
                <w:szCs w:val="18"/>
              </w:rPr>
              <w:t> </w:t>
            </w:r>
          </w:p>
        </w:tc>
        <w:tc>
          <w:tcPr>
            <w:tcW w:w="11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62B5D0A" w14:textId="77777777" w:rsidR="006C7224" w:rsidRPr="00634A28" w:rsidRDefault="006C7224" w:rsidP="006C7224">
            <w:pPr>
              <w:rPr>
                <w:rFonts w:ascii="Arial" w:hAnsi="Arial" w:cs="Arial"/>
                <w:sz w:val="18"/>
                <w:szCs w:val="18"/>
              </w:rPr>
            </w:pPr>
          </w:p>
        </w:tc>
      </w:tr>
    </w:tbl>
    <w:p w14:paraId="29144B2C" w14:textId="77777777" w:rsidR="00427196" w:rsidRPr="00634A28" w:rsidRDefault="00427196">
      <w:pPr>
        <w:pStyle w:val="NormalWeb"/>
        <w:divId w:val="531497611"/>
        <w:rPr>
          <w:rFonts w:ascii="Calibri" w:eastAsia="Times New Roman" w:hAnsi="Calibri" w:cs="Calibri"/>
          <w:b/>
          <w:bCs/>
        </w:rPr>
      </w:pPr>
    </w:p>
    <w:p w14:paraId="53A0DA53" w14:textId="77777777" w:rsidR="00450D2E" w:rsidRPr="00634A28" w:rsidRDefault="00450D2E" w:rsidP="00450D2E">
      <w:pPr>
        <w:pStyle w:val="NormalWeb"/>
        <w:divId w:val="531497611"/>
        <w:rPr>
          <w:rFonts w:ascii="Calibri" w:eastAsia="Times New Roman" w:hAnsi="Calibri" w:cs="Calibri"/>
          <w:b/>
          <w:bCs/>
        </w:rPr>
      </w:pPr>
      <w:r w:rsidRPr="00634A28">
        <w:rPr>
          <w:rFonts w:ascii="Calibri" w:eastAsia="Times New Roman" w:hAnsi="Calibri" w:cs="Calibri"/>
          <w:b/>
          <w:bCs/>
        </w:rPr>
        <w:t>9 REDES SOCIALES PROGRESISTAS/MO</w:t>
      </w:r>
    </w:p>
    <w:p w14:paraId="6610CDA5" w14:textId="77777777" w:rsidR="00427196" w:rsidRPr="00634A28" w:rsidRDefault="00096A16">
      <w:pPr>
        <w:pStyle w:val="NormalWeb"/>
        <w:divId w:val="531497611"/>
        <w:rPr>
          <w:rFonts w:ascii="Calibri" w:hAnsi="Calibri" w:cs="Calibri"/>
        </w:rPr>
      </w:pPr>
      <w:r w:rsidRPr="00634A28">
        <w:rPr>
          <w:rStyle w:val="Textoennegrita"/>
          <w:rFonts w:ascii="Arial" w:hAnsi="Arial" w:cs="Arial"/>
          <w:sz w:val="20"/>
          <w:szCs w:val="20"/>
        </w:rPr>
        <w:t>Segunda Vuelta</w:t>
      </w:r>
    </w:p>
    <w:tbl>
      <w:tblPr>
        <w:tblW w:w="15255"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5103"/>
        <w:gridCol w:w="2835"/>
        <w:gridCol w:w="3260"/>
        <w:gridCol w:w="1276"/>
        <w:gridCol w:w="1263"/>
        <w:gridCol w:w="1096"/>
      </w:tblGrid>
      <w:tr w:rsidR="00427196" w:rsidRPr="00634A28" w14:paraId="33B0C341" w14:textId="77777777" w:rsidTr="02E30208">
        <w:trPr>
          <w:divId w:val="531497611"/>
          <w:trHeight w:val="990"/>
          <w:tblHeader/>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DAE1D91" w14:textId="77777777" w:rsidR="00427196" w:rsidRPr="00634A28" w:rsidRDefault="00096A16">
            <w:pPr>
              <w:pStyle w:val="NormalWeb"/>
              <w:ind w:left="-105" w:right="-105"/>
              <w:jc w:val="center"/>
              <w:rPr>
                <w:rFonts w:ascii="Arial" w:hAnsi="Arial" w:cs="Arial"/>
                <w:sz w:val="18"/>
                <w:szCs w:val="18"/>
              </w:rPr>
            </w:pPr>
            <w:r w:rsidRPr="00634A28">
              <w:rPr>
                <w:rStyle w:val="Textoennegrita"/>
                <w:rFonts w:ascii="Arial" w:hAnsi="Arial" w:cs="Arial"/>
                <w:sz w:val="18"/>
                <w:szCs w:val="18"/>
              </w:rPr>
              <w:lastRenderedPageBreak/>
              <w:t>ID</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BB1095D"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Observación</w:t>
            </w:r>
          </w:p>
          <w:p w14:paraId="21C0E56A" w14:textId="23A60F79"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 xml:space="preserve">Oficio Núm. </w:t>
            </w:r>
            <w:r w:rsidR="009B4DEA" w:rsidRPr="00634A28">
              <w:rPr>
                <w:rStyle w:val="Textoennegrita"/>
                <w:rFonts w:ascii="Arial" w:hAnsi="Arial" w:cs="Arial"/>
                <w:sz w:val="18"/>
                <w:szCs w:val="18"/>
              </w:rPr>
              <w:t>INE/UTF/DA/46572/2021</w:t>
            </w:r>
          </w:p>
          <w:p w14:paraId="002DE8EE"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Fecha de notificación: 7 de diciembre de 2021</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C4DA8A1"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Respuesta</w:t>
            </w:r>
          </w:p>
          <w:p w14:paraId="4A4B3534" w14:textId="6156124C"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 xml:space="preserve">Escrito Núm. </w:t>
            </w:r>
            <w:r w:rsidR="007A61FF" w:rsidRPr="00634A28">
              <w:rPr>
                <w:rStyle w:val="Textoennegrita"/>
                <w:rFonts w:ascii="Arial" w:hAnsi="Arial" w:cs="Arial"/>
                <w:sz w:val="18"/>
                <w:szCs w:val="18"/>
              </w:rPr>
              <w:t>Sin número</w:t>
            </w:r>
          </w:p>
          <w:p w14:paraId="4244F8C3"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Fecha del escrito: 14-12-2021</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B0827C1"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Análisis</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2EA0BED"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Conclusión</w:t>
            </w: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D863D4"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 xml:space="preserve">Falta concreta </w:t>
            </w: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37AA8F7" w14:textId="77777777" w:rsidR="00427196" w:rsidRPr="00634A28" w:rsidRDefault="00096A16">
            <w:pPr>
              <w:pStyle w:val="NormalWeb"/>
              <w:jc w:val="center"/>
              <w:rPr>
                <w:rFonts w:ascii="Arial" w:hAnsi="Arial" w:cs="Arial"/>
                <w:sz w:val="18"/>
                <w:szCs w:val="18"/>
              </w:rPr>
            </w:pPr>
            <w:r w:rsidRPr="00634A28">
              <w:rPr>
                <w:rStyle w:val="Textoennegrita"/>
                <w:rFonts w:ascii="Arial" w:hAnsi="Arial" w:cs="Arial"/>
                <w:sz w:val="18"/>
                <w:szCs w:val="18"/>
              </w:rPr>
              <w:t>Artículo que incumplió</w:t>
            </w:r>
          </w:p>
        </w:tc>
      </w:tr>
      <w:tr w:rsidR="00427196" w:rsidRPr="00634A28" w14:paraId="1A7B6FFB"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2A2495" w14:textId="3531CBF9" w:rsidR="00427196" w:rsidRPr="00634A28" w:rsidRDefault="00427196">
            <w:pPr>
              <w:pStyle w:val="NormalWeb"/>
              <w:spacing w:before="100" w:beforeAutospacing="1" w:after="100" w:afterAutospacing="1"/>
              <w:jc w:val="center"/>
              <w:rPr>
                <w:rFonts w:ascii="Arial" w:hAnsi="Arial" w:cs="Arial"/>
                <w:sz w:val="18"/>
                <w:szCs w:val="18"/>
              </w:rPr>
            </w:pP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FC07AB" w14:textId="674FCB02" w:rsidR="00427196" w:rsidRPr="00634A28" w:rsidRDefault="00427196" w:rsidP="00FA55B4">
            <w:pPr>
              <w:pStyle w:val="NormalWeb"/>
              <w:spacing w:before="100" w:beforeAutospacing="1" w:after="100" w:afterAutospacing="1"/>
              <w:jc w:val="both"/>
              <w:divId w:val="1805613163"/>
              <w:rPr>
                <w:rFonts w:ascii="Arial" w:hAnsi="Arial" w:cs="Arial"/>
                <w:i/>
                <w:iCs/>
                <w:sz w:val="18"/>
                <w:szCs w:val="18"/>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B6BC15E" w14:textId="768E2FBA" w:rsidR="00427196" w:rsidRPr="00634A28" w:rsidRDefault="00427196">
            <w:pPr>
              <w:pStyle w:val="NormalWeb"/>
              <w:spacing w:before="100" w:beforeAutospacing="1" w:after="100" w:afterAutospacing="1"/>
              <w:jc w:val="both"/>
              <w:divId w:val="1350107312"/>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D2E6CF" w14:textId="48C9F598" w:rsidR="00FD3042" w:rsidRPr="00634A28" w:rsidRDefault="00FD3042" w:rsidP="00FD3042">
            <w:pPr>
              <w:pStyle w:val="NormalWeb"/>
              <w:spacing w:before="100" w:beforeAutospacing="1" w:after="100" w:afterAutospacing="1"/>
              <w:jc w:val="both"/>
              <w:divId w:val="1469202155"/>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4ED7655" w14:textId="45AF34E7" w:rsidR="00611AD6" w:rsidRPr="00634A28" w:rsidRDefault="00611AD6" w:rsidP="00D3601D">
            <w:pPr>
              <w:rPr>
                <w:rFonts w:ascii="Arial" w:hAnsi="Arial" w:cs="Arial"/>
                <w:i/>
                <w:iCs/>
                <w:sz w:val="18"/>
                <w:szCs w:val="18"/>
              </w:rPr>
            </w:pP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4E15A57" w14:textId="762501C1" w:rsidR="00427196" w:rsidRPr="00634A28" w:rsidRDefault="00427196" w:rsidP="00564ED0">
            <w:pPr>
              <w:pStyle w:val="NormalWeb"/>
              <w:ind w:left="75" w:right="75"/>
              <w:jc w:val="both"/>
              <w:divId w:val="1351836385"/>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453B60B" w14:textId="5ED39109" w:rsidR="00427196" w:rsidRPr="00634A28" w:rsidRDefault="00427196" w:rsidP="00D76557">
            <w:pPr>
              <w:ind w:left="57"/>
              <w:rPr>
                <w:rFonts w:ascii="Arial" w:hAnsi="Arial" w:cs="Arial"/>
                <w:sz w:val="18"/>
                <w:szCs w:val="18"/>
              </w:rPr>
            </w:pPr>
          </w:p>
        </w:tc>
      </w:tr>
      <w:tr w:rsidR="00D17DD9" w:rsidRPr="00634A28" w14:paraId="5EF4B8D8"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B376564" w14:textId="4D9E6A11" w:rsidR="00D17DD9" w:rsidRPr="00634A28" w:rsidRDefault="00D17DD9" w:rsidP="00D17DD9">
            <w:pPr>
              <w:pStyle w:val="NormalWeb"/>
              <w:jc w:val="center"/>
              <w:rPr>
                <w:rFonts w:ascii="Arial" w:hAnsi="Arial" w:cs="Arial"/>
                <w:sz w:val="18"/>
                <w:szCs w:val="18"/>
              </w:rPr>
            </w:pPr>
            <w:r w:rsidRPr="00634A28">
              <w:rPr>
                <w:rStyle w:val="Textoennegrita"/>
              </w:rPr>
              <w:t>09</w:t>
            </w:r>
          </w:p>
          <w:p w14:paraId="7A2FFCEB" w14:textId="173998EE" w:rsidR="00D17DD9" w:rsidRPr="00634A28" w:rsidRDefault="00D17DD9" w:rsidP="00D17DD9">
            <w:pPr>
              <w:pStyle w:val="NormalWeb"/>
              <w:spacing w:before="100" w:beforeAutospacing="1" w:after="100" w:afterAutospacing="1"/>
              <w:jc w:val="center"/>
              <w:rPr>
                <w:rStyle w:val="Textoennegrita"/>
                <w:rFonts w:ascii="Arial" w:hAnsi="Arial" w:cs="Arial"/>
                <w:sz w:val="18"/>
                <w:szCs w:val="18"/>
              </w:rPr>
            </w:pPr>
            <w:r w:rsidRPr="00634A28">
              <w:rPr>
                <w:rFonts w:ascii="Arial" w:hAnsi="Arial" w:cs="Arial"/>
                <w:sz w:val="18"/>
                <w:szCs w:val="18"/>
              </w:rPr>
              <w:t> </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AC8FA5" w14:textId="77777777" w:rsidR="00D17DD9" w:rsidRPr="00634A28" w:rsidRDefault="00D17DD9" w:rsidP="00D17DD9">
            <w:pPr>
              <w:pStyle w:val="NormalWeb"/>
              <w:jc w:val="both"/>
              <w:rPr>
                <w:rStyle w:val="Textoennegrita"/>
                <w:rFonts w:ascii="Arial" w:hAnsi="Arial" w:cs="Arial"/>
                <w:i/>
                <w:iCs/>
                <w:sz w:val="18"/>
                <w:szCs w:val="18"/>
              </w:rPr>
            </w:pPr>
            <w:r w:rsidRPr="00634A28">
              <w:rPr>
                <w:rStyle w:val="Textoennegrita"/>
                <w:rFonts w:ascii="Arial" w:hAnsi="Arial" w:cs="Arial"/>
                <w:i/>
                <w:iCs/>
                <w:sz w:val="18"/>
                <w:szCs w:val="18"/>
              </w:rPr>
              <w:t>Egresos</w:t>
            </w:r>
            <w:r w:rsidRPr="00634A28">
              <w:rPr>
                <w:rFonts w:ascii="Arial" w:hAnsi="Arial" w:cs="Arial"/>
                <w:b/>
                <w:bCs/>
                <w:i/>
                <w:iCs/>
                <w:sz w:val="18"/>
                <w:szCs w:val="18"/>
              </w:rPr>
              <w:br/>
            </w:r>
            <w:r w:rsidRPr="00634A28">
              <w:rPr>
                <w:rStyle w:val="Textoennegrita"/>
                <w:rFonts w:ascii="Arial" w:hAnsi="Arial" w:cs="Arial"/>
                <w:i/>
                <w:iCs/>
                <w:sz w:val="18"/>
                <w:szCs w:val="18"/>
              </w:rPr>
              <w:t>Servicios generales</w:t>
            </w:r>
          </w:p>
          <w:p w14:paraId="520F74B9" w14:textId="77777777" w:rsidR="00D17DD9" w:rsidRPr="00634A28" w:rsidRDefault="00D17DD9" w:rsidP="00D17DD9">
            <w:pPr>
              <w:pStyle w:val="NormalWeb"/>
              <w:jc w:val="both"/>
              <w:rPr>
                <w:rFonts w:ascii="Arial" w:hAnsi="Arial" w:cs="Arial"/>
                <w:i/>
                <w:iCs/>
                <w:sz w:val="18"/>
                <w:szCs w:val="18"/>
              </w:rPr>
            </w:pPr>
          </w:p>
          <w:p w14:paraId="35FDB77F" w14:textId="77777777" w:rsidR="00D17DD9" w:rsidRPr="00634A28" w:rsidRDefault="00D17DD9" w:rsidP="00D17DD9">
            <w:pPr>
              <w:pStyle w:val="NormalWeb"/>
              <w:jc w:val="both"/>
              <w:rPr>
                <w:rStyle w:val="nfasis"/>
                <w:rFonts w:ascii="Arial" w:hAnsi="Arial" w:cs="Arial"/>
                <w:sz w:val="18"/>
                <w:szCs w:val="18"/>
              </w:rPr>
            </w:pPr>
            <w:r w:rsidRPr="00634A28">
              <w:rPr>
                <w:rStyle w:val="nfasis"/>
                <w:rFonts w:ascii="Arial" w:hAnsi="Arial" w:cs="Arial"/>
                <w:sz w:val="18"/>
                <w:szCs w:val="18"/>
              </w:rPr>
              <w:t>El sujeto obligado no reportó gastos relacionados con el servicio de pagos de líneas telefónicas, energía eléctrica y rentas del inmueble utilizado como oficinas del partido, mismos que son inherentes para la operación del partido.</w:t>
            </w:r>
          </w:p>
          <w:p w14:paraId="61755841" w14:textId="77777777" w:rsidR="00D17DD9" w:rsidRPr="00634A28" w:rsidRDefault="00D17DD9" w:rsidP="00D17DD9">
            <w:pPr>
              <w:pStyle w:val="NormalWeb"/>
              <w:jc w:val="both"/>
              <w:rPr>
                <w:rFonts w:ascii="Arial" w:hAnsi="Arial" w:cs="Arial"/>
                <w:i/>
                <w:iCs/>
                <w:sz w:val="18"/>
                <w:szCs w:val="18"/>
              </w:rPr>
            </w:pPr>
          </w:p>
          <w:p w14:paraId="6DC79CA3" w14:textId="77777777" w:rsidR="00D17DD9" w:rsidRPr="00634A28" w:rsidRDefault="00D17DD9" w:rsidP="00D17DD9">
            <w:pPr>
              <w:pStyle w:val="NormalWeb"/>
              <w:jc w:val="both"/>
              <w:rPr>
                <w:rFonts w:ascii="Arial" w:hAnsi="Arial" w:cs="Arial"/>
                <w:i/>
                <w:iCs/>
                <w:sz w:val="18"/>
                <w:szCs w:val="18"/>
              </w:rPr>
            </w:pPr>
            <w:r w:rsidRPr="00634A28">
              <w:rPr>
                <w:rFonts w:ascii="Arial" w:hAnsi="Arial" w:cs="Arial"/>
                <w:i/>
                <w:iCs/>
                <w:sz w:val="18"/>
                <w:szCs w:val="18"/>
              </w:rPr>
              <w:t>Con la finalidad de salvaguardar la garantía de audiencia del sujeto obligado, mediante oficio INE/UTF/DA/44645/2021, notificado el 29 de octubre de 2021, se hicieron de su conocimiento los errores y omisiones que se determinaron de la revisión de los registros realizados en el SIF.</w:t>
            </w:r>
          </w:p>
          <w:p w14:paraId="1DD1100E" w14:textId="77777777" w:rsidR="00D17DD9" w:rsidRPr="00634A28" w:rsidRDefault="00D17DD9" w:rsidP="00D17DD9">
            <w:pPr>
              <w:pStyle w:val="NormalWeb"/>
              <w:jc w:val="both"/>
              <w:rPr>
                <w:rFonts w:ascii="Arial" w:hAnsi="Arial" w:cs="Arial"/>
                <w:i/>
                <w:iCs/>
                <w:sz w:val="18"/>
                <w:szCs w:val="18"/>
              </w:rPr>
            </w:pPr>
          </w:p>
          <w:p w14:paraId="78619FDB" w14:textId="77777777" w:rsidR="00D17DD9" w:rsidRPr="00634A28" w:rsidRDefault="00D17DD9" w:rsidP="00D17DD9">
            <w:pPr>
              <w:pStyle w:val="NormalWeb"/>
              <w:jc w:val="both"/>
              <w:rPr>
                <w:rFonts w:ascii="Arial" w:hAnsi="Arial" w:cs="Arial"/>
                <w:i/>
                <w:iCs/>
                <w:sz w:val="18"/>
                <w:szCs w:val="18"/>
              </w:rPr>
            </w:pPr>
            <w:r w:rsidRPr="00634A28">
              <w:rPr>
                <w:rFonts w:ascii="Arial" w:hAnsi="Arial" w:cs="Arial"/>
                <w:i/>
                <w:iCs/>
                <w:sz w:val="18"/>
                <w:szCs w:val="18"/>
              </w:rPr>
              <w:t>Con escrito de respuesta: Sin número de fecha 16 de noviembre de 2021, el sujeto manifestó lo que a la letra se transcribe:</w:t>
            </w:r>
          </w:p>
          <w:p w14:paraId="543E8C4B" w14:textId="77777777" w:rsidR="00D17DD9" w:rsidRPr="00634A28" w:rsidRDefault="00D17DD9" w:rsidP="00D17DD9">
            <w:pPr>
              <w:pStyle w:val="NormalWeb"/>
              <w:jc w:val="both"/>
              <w:rPr>
                <w:rFonts w:ascii="Arial" w:hAnsi="Arial" w:cs="Arial"/>
                <w:i/>
                <w:iCs/>
                <w:sz w:val="18"/>
                <w:szCs w:val="18"/>
              </w:rPr>
            </w:pPr>
          </w:p>
          <w:p w14:paraId="7E98FD46" w14:textId="77777777" w:rsidR="00D17DD9" w:rsidRPr="00634A28" w:rsidRDefault="00D17DD9" w:rsidP="00D17DD9">
            <w:pPr>
              <w:pStyle w:val="NormalWeb"/>
              <w:jc w:val="both"/>
              <w:rPr>
                <w:rFonts w:ascii="Arial" w:hAnsi="Arial" w:cs="Arial"/>
                <w:i/>
                <w:iCs/>
                <w:sz w:val="18"/>
                <w:szCs w:val="18"/>
              </w:rPr>
            </w:pPr>
            <w:r w:rsidRPr="00634A28">
              <w:rPr>
                <w:rStyle w:val="Textoennegrita"/>
                <w:rFonts w:ascii="Arial" w:hAnsi="Arial" w:cs="Arial"/>
                <w:i/>
                <w:iCs/>
                <w:sz w:val="18"/>
                <w:szCs w:val="18"/>
              </w:rPr>
              <w:t>“(…)</w:t>
            </w:r>
          </w:p>
          <w:p w14:paraId="4E395313" w14:textId="77777777" w:rsidR="00D17DD9" w:rsidRPr="00634A28" w:rsidRDefault="00D17DD9" w:rsidP="00D17DD9">
            <w:pPr>
              <w:pStyle w:val="NormalWeb"/>
              <w:jc w:val="both"/>
              <w:rPr>
                <w:rFonts w:ascii="Arial" w:hAnsi="Arial" w:cs="Arial"/>
                <w:i/>
                <w:iCs/>
                <w:sz w:val="18"/>
                <w:szCs w:val="18"/>
              </w:rPr>
            </w:pPr>
            <w:r w:rsidRPr="00634A28">
              <w:rPr>
                <w:rStyle w:val="nfasis"/>
                <w:rFonts w:ascii="Arial" w:hAnsi="Arial" w:cs="Arial"/>
                <w:sz w:val="18"/>
                <w:szCs w:val="18"/>
              </w:rPr>
              <w:t>Atendiendo a la presente observación, se informa a la UTF que se realizó el registro correspondiente. Se anexa Contrato de Comodato, INES y Muestra Fotográfica del Bien utilizado como oficina, precisando que los gastos inherentes para la operación del partido como Energía Eléctrica, Agua Potable y los Bienes Muebles son otorgados por el Comodatario.</w:t>
            </w:r>
          </w:p>
          <w:p w14:paraId="0834E86E" w14:textId="77777777" w:rsidR="00D17DD9" w:rsidRPr="00634A28" w:rsidRDefault="00D17DD9" w:rsidP="00D17DD9">
            <w:pPr>
              <w:pStyle w:val="NormalWeb"/>
              <w:rPr>
                <w:rStyle w:val="Textoennegrita"/>
                <w:rFonts w:ascii="Arial Narrow" w:hAnsi="Arial Narrow" w:cs="Calibri"/>
                <w:i/>
                <w:iCs/>
                <w:sz w:val="18"/>
                <w:szCs w:val="18"/>
              </w:rPr>
            </w:pPr>
            <w:r w:rsidRPr="00634A28">
              <w:rPr>
                <w:rStyle w:val="Textoennegrita"/>
                <w:rFonts w:ascii="Arial Narrow" w:hAnsi="Arial Narrow" w:cs="Calibri"/>
                <w:i/>
                <w:iCs/>
                <w:sz w:val="18"/>
                <w:szCs w:val="18"/>
              </w:rPr>
              <w:t> (…)”</w:t>
            </w:r>
          </w:p>
          <w:p w14:paraId="70C58658" w14:textId="77777777" w:rsidR="00D17DD9" w:rsidRPr="00634A28" w:rsidRDefault="00D17DD9" w:rsidP="00D17DD9">
            <w:pPr>
              <w:pStyle w:val="NormalWeb"/>
              <w:rPr>
                <w:rFonts w:ascii="Arial" w:hAnsi="Arial" w:cs="Arial"/>
                <w:i/>
                <w:iCs/>
                <w:sz w:val="18"/>
                <w:szCs w:val="18"/>
              </w:rPr>
            </w:pPr>
          </w:p>
          <w:p w14:paraId="64BFDB9F" w14:textId="77777777" w:rsidR="00D17DD9" w:rsidRPr="00634A28" w:rsidRDefault="00D17DD9" w:rsidP="00D17DD9">
            <w:pPr>
              <w:pStyle w:val="NormalWeb"/>
              <w:jc w:val="both"/>
              <w:rPr>
                <w:rFonts w:ascii="Arial" w:hAnsi="Arial" w:cs="Arial"/>
                <w:i/>
                <w:iCs/>
                <w:sz w:val="18"/>
                <w:szCs w:val="18"/>
              </w:rPr>
            </w:pPr>
            <w:r w:rsidRPr="00634A28">
              <w:rPr>
                <w:rFonts w:ascii="Arial" w:hAnsi="Arial" w:cs="Arial"/>
                <w:i/>
                <w:iCs/>
                <w:sz w:val="18"/>
                <w:szCs w:val="18"/>
              </w:rPr>
              <w:t>De las aclaraciones del sujeto obligado, esta autoridad procedió a la revisión de la documentación señalada por el partido, y se constató que presentó en el primer periodo de corrección, contrato de comodato, identificación oficial del comodatario, y evidencia fotográfica de los bienes que se encuentran dentro de las oficinas del partido, así mismo, se localizó el registro contable en cuentas de orden del comodato mediante la póliza PPC-DR-1/20-10-2020, sin embargo, omito presentar recibo de aportación, acreditación del bien y adicionalmente, la operación la se registró en cero, por lo que omitió registrar el valor razonable de los bienes dados en comodato, conforme a un criterio de valuación de los bienes aportados.</w:t>
            </w:r>
          </w:p>
          <w:p w14:paraId="2F595421" w14:textId="77777777" w:rsidR="00D17DD9" w:rsidRPr="00634A28" w:rsidRDefault="00D17DD9" w:rsidP="00D17DD9">
            <w:pPr>
              <w:pStyle w:val="NormalWeb"/>
              <w:jc w:val="both"/>
              <w:rPr>
                <w:rFonts w:ascii="Arial" w:hAnsi="Arial" w:cs="Arial"/>
                <w:i/>
                <w:iCs/>
                <w:sz w:val="18"/>
                <w:szCs w:val="18"/>
              </w:rPr>
            </w:pPr>
          </w:p>
          <w:p w14:paraId="10FD4903" w14:textId="77777777" w:rsidR="00D17DD9" w:rsidRPr="00634A28" w:rsidRDefault="00D17DD9" w:rsidP="00D17DD9">
            <w:pPr>
              <w:pStyle w:val="NormalWeb"/>
              <w:jc w:val="both"/>
              <w:rPr>
                <w:rFonts w:ascii="Arial" w:hAnsi="Arial" w:cs="Arial"/>
                <w:i/>
                <w:iCs/>
                <w:sz w:val="18"/>
                <w:szCs w:val="18"/>
              </w:rPr>
            </w:pPr>
            <w:r w:rsidRPr="00634A28">
              <w:rPr>
                <w:rFonts w:ascii="Arial" w:hAnsi="Arial" w:cs="Arial"/>
                <w:i/>
                <w:iCs/>
                <w:sz w:val="18"/>
                <w:szCs w:val="18"/>
              </w:rPr>
              <w:t>Se le solicita presentar en el SIF lo siguiente:</w:t>
            </w:r>
          </w:p>
          <w:p w14:paraId="5FE6B574" w14:textId="77777777" w:rsidR="00D17DD9" w:rsidRPr="00634A28" w:rsidRDefault="00D17DD9" w:rsidP="00D17DD9">
            <w:pPr>
              <w:pStyle w:val="NormalWeb"/>
              <w:jc w:val="both"/>
              <w:rPr>
                <w:rFonts w:ascii="Arial" w:hAnsi="Arial" w:cs="Arial"/>
                <w:i/>
                <w:iCs/>
                <w:sz w:val="18"/>
                <w:szCs w:val="18"/>
              </w:rPr>
            </w:pPr>
          </w:p>
          <w:p w14:paraId="30CC1A47" w14:textId="77777777" w:rsidR="00D17DD9" w:rsidRPr="00634A28" w:rsidRDefault="00D17DD9" w:rsidP="00D17DD9">
            <w:pPr>
              <w:pStyle w:val="NormalWeb"/>
              <w:jc w:val="both"/>
              <w:rPr>
                <w:rFonts w:ascii="Arial" w:hAnsi="Arial" w:cs="Arial"/>
                <w:i/>
                <w:iCs/>
                <w:sz w:val="18"/>
                <w:szCs w:val="18"/>
              </w:rPr>
            </w:pPr>
            <w:r w:rsidRPr="00634A28">
              <w:rPr>
                <w:rFonts w:ascii="Arial" w:hAnsi="Arial" w:cs="Arial"/>
                <w:i/>
                <w:iCs/>
                <w:sz w:val="18"/>
                <w:szCs w:val="18"/>
              </w:rPr>
              <w:t>• Las correcciones a sus registros contables.</w:t>
            </w:r>
          </w:p>
          <w:p w14:paraId="2118E84B" w14:textId="77777777" w:rsidR="00D17DD9" w:rsidRPr="00634A28" w:rsidRDefault="00D17DD9" w:rsidP="00D17DD9">
            <w:pPr>
              <w:pStyle w:val="NormalWeb"/>
              <w:jc w:val="both"/>
              <w:rPr>
                <w:rFonts w:ascii="Arial" w:hAnsi="Arial" w:cs="Arial"/>
                <w:i/>
                <w:iCs/>
                <w:sz w:val="18"/>
                <w:szCs w:val="18"/>
              </w:rPr>
            </w:pPr>
          </w:p>
          <w:p w14:paraId="53943832" w14:textId="77777777" w:rsidR="00D17DD9" w:rsidRPr="00634A28" w:rsidRDefault="00D17DD9" w:rsidP="00D17DD9">
            <w:pPr>
              <w:pStyle w:val="NormalWeb"/>
              <w:rPr>
                <w:rFonts w:ascii="Arial" w:hAnsi="Arial" w:cs="Arial"/>
                <w:i/>
                <w:iCs/>
                <w:sz w:val="18"/>
                <w:szCs w:val="18"/>
              </w:rPr>
            </w:pPr>
            <w:r w:rsidRPr="00634A28">
              <w:rPr>
                <w:rFonts w:ascii="Arial" w:hAnsi="Arial" w:cs="Arial"/>
                <w:i/>
                <w:iCs/>
                <w:sz w:val="18"/>
                <w:szCs w:val="18"/>
              </w:rPr>
              <w:t>• Recibo de aportación</w:t>
            </w:r>
          </w:p>
          <w:p w14:paraId="783CC3C8" w14:textId="77777777" w:rsidR="00D17DD9" w:rsidRPr="00634A28" w:rsidRDefault="00D17DD9" w:rsidP="00D17DD9">
            <w:pPr>
              <w:pStyle w:val="NormalWeb"/>
              <w:rPr>
                <w:rFonts w:ascii="Arial" w:hAnsi="Arial" w:cs="Arial"/>
                <w:i/>
                <w:iCs/>
                <w:sz w:val="18"/>
                <w:szCs w:val="18"/>
              </w:rPr>
            </w:pPr>
          </w:p>
          <w:p w14:paraId="4E2FC5E4" w14:textId="77777777" w:rsidR="00D17DD9" w:rsidRPr="00634A28" w:rsidRDefault="00D17DD9" w:rsidP="00D17DD9">
            <w:pPr>
              <w:pStyle w:val="NormalWeb"/>
              <w:jc w:val="both"/>
              <w:rPr>
                <w:rFonts w:ascii="Arial" w:hAnsi="Arial" w:cs="Arial"/>
                <w:i/>
                <w:iCs/>
                <w:sz w:val="18"/>
                <w:szCs w:val="18"/>
              </w:rPr>
            </w:pPr>
            <w:r w:rsidRPr="00634A28">
              <w:rPr>
                <w:rFonts w:ascii="Arial" w:hAnsi="Arial" w:cs="Arial"/>
                <w:i/>
                <w:iCs/>
                <w:sz w:val="18"/>
                <w:szCs w:val="18"/>
              </w:rPr>
              <w:lastRenderedPageBreak/>
              <w:t>• Acreditación del bien inmueble</w:t>
            </w:r>
          </w:p>
          <w:p w14:paraId="19C7ADF2" w14:textId="77777777" w:rsidR="00D17DD9" w:rsidRPr="00634A28" w:rsidRDefault="00D17DD9" w:rsidP="00D17DD9">
            <w:pPr>
              <w:pStyle w:val="NormalWeb"/>
              <w:jc w:val="both"/>
              <w:rPr>
                <w:rFonts w:ascii="Arial" w:hAnsi="Arial" w:cs="Arial"/>
                <w:i/>
                <w:iCs/>
                <w:sz w:val="18"/>
                <w:szCs w:val="18"/>
              </w:rPr>
            </w:pPr>
          </w:p>
          <w:p w14:paraId="1C68E8E5" w14:textId="77777777" w:rsidR="00D17DD9" w:rsidRPr="00634A28" w:rsidRDefault="00D17DD9" w:rsidP="00D17DD9">
            <w:pPr>
              <w:pStyle w:val="NormalWeb"/>
              <w:jc w:val="both"/>
              <w:rPr>
                <w:rFonts w:ascii="Arial" w:hAnsi="Arial" w:cs="Arial"/>
                <w:i/>
                <w:iCs/>
                <w:sz w:val="18"/>
                <w:szCs w:val="18"/>
              </w:rPr>
            </w:pPr>
            <w:r w:rsidRPr="00634A28">
              <w:rPr>
                <w:rFonts w:ascii="Arial" w:hAnsi="Arial" w:cs="Arial"/>
                <w:i/>
                <w:iCs/>
                <w:sz w:val="18"/>
                <w:szCs w:val="18"/>
              </w:rPr>
              <w:t>• Criterio de valuación</w:t>
            </w:r>
          </w:p>
          <w:p w14:paraId="7FBB53B5" w14:textId="77777777" w:rsidR="00D17DD9" w:rsidRPr="00634A28" w:rsidRDefault="00D17DD9" w:rsidP="00D17DD9">
            <w:pPr>
              <w:pStyle w:val="NormalWeb"/>
              <w:jc w:val="both"/>
              <w:rPr>
                <w:rFonts w:ascii="Arial" w:hAnsi="Arial" w:cs="Arial"/>
                <w:i/>
                <w:iCs/>
                <w:sz w:val="18"/>
                <w:szCs w:val="18"/>
              </w:rPr>
            </w:pPr>
          </w:p>
          <w:p w14:paraId="508741A3" w14:textId="77777777" w:rsidR="00D17DD9" w:rsidRPr="00634A28" w:rsidRDefault="00D17DD9" w:rsidP="00D17DD9">
            <w:pPr>
              <w:pStyle w:val="NormalWeb"/>
              <w:rPr>
                <w:rFonts w:ascii="Arial" w:hAnsi="Arial" w:cs="Arial"/>
                <w:i/>
                <w:iCs/>
                <w:sz w:val="18"/>
                <w:szCs w:val="18"/>
              </w:rPr>
            </w:pPr>
            <w:r w:rsidRPr="00634A28">
              <w:rPr>
                <w:rFonts w:ascii="Arial" w:hAnsi="Arial" w:cs="Arial"/>
                <w:i/>
                <w:iCs/>
                <w:sz w:val="18"/>
                <w:szCs w:val="18"/>
              </w:rPr>
              <w:t>• Las aclaraciones que a su derecho convenga.</w:t>
            </w:r>
          </w:p>
          <w:p w14:paraId="6FEDDFDB" w14:textId="77777777" w:rsidR="00D17DD9" w:rsidRPr="00634A28" w:rsidRDefault="00D17DD9" w:rsidP="00D17DD9">
            <w:pPr>
              <w:pStyle w:val="NormalWeb"/>
              <w:rPr>
                <w:rFonts w:ascii="Arial" w:hAnsi="Arial" w:cs="Arial"/>
                <w:i/>
                <w:iCs/>
                <w:sz w:val="18"/>
                <w:szCs w:val="18"/>
              </w:rPr>
            </w:pPr>
          </w:p>
          <w:p w14:paraId="1E06B7E3" w14:textId="13B1C601" w:rsidR="00D17DD9" w:rsidRPr="00634A28" w:rsidRDefault="00D17DD9" w:rsidP="00D17DD9">
            <w:pPr>
              <w:pStyle w:val="NormalWeb"/>
              <w:ind w:left="75" w:right="75"/>
              <w:jc w:val="both"/>
              <w:rPr>
                <w:rStyle w:val="Textoennegrita"/>
                <w:rFonts w:ascii="Arial" w:hAnsi="Arial" w:cs="Arial"/>
                <w:i/>
                <w:iCs/>
                <w:sz w:val="18"/>
                <w:szCs w:val="18"/>
              </w:rPr>
            </w:pPr>
            <w:r w:rsidRPr="00634A28">
              <w:rPr>
                <w:rFonts w:ascii="Arial" w:hAnsi="Arial" w:cs="Arial"/>
                <w:i/>
                <w:iCs/>
                <w:sz w:val="18"/>
                <w:szCs w:val="18"/>
              </w:rPr>
              <w:t xml:space="preserve">Lo anterior, de conformidad con lo dispuesto en los artículos 78, numeral 1, inciso b), fracción II de la LGPP, 25, 126, 127, 255 y 256, numeral 1 del RF. </w:t>
            </w:r>
            <w:r w:rsidRPr="00634A28">
              <w:rPr>
                <w:rFonts w:ascii="Calibri" w:hAnsi="Calibri" w:cs="Calibri"/>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605C824" w14:textId="77777777" w:rsidR="00D17DD9" w:rsidRPr="00634A28" w:rsidRDefault="00D17DD9" w:rsidP="00D17DD9">
            <w:pPr>
              <w:pStyle w:val="NormalWeb"/>
              <w:jc w:val="both"/>
              <w:rPr>
                <w:rFonts w:ascii="Calibri" w:hAnsi="Calibri" w:cs="Calibri"/>
              </w:rPr>
            </w:pPr>
            <w:r w:rsidRPr="00634A28">
              <w:rPr>
                <w:rStyle w:val="nfasis"/>
                <w:rFonts w:ascii="Arial" w:hAnsi="Arial" w:cs="Arial"/>
                <w:b/>
                <w:bCs/>
                <w:sz w:val="18"/>
                <w:szCs w:val="18"/>
              </w:rPr>
              <w:lastRenderedPageBreak/>
              <w:t>Respuesta</w:t>
            </w:r>
            <w:r w:rsidRPr="00634A28">
              <w:rPr>
                <w:rFonts w:ascii="Calibri" w:hAnsi="Calibri" w:cs="Calibri"/>
              </w:rPr>
              <w:t> </w:t>
            </w:r>
          </w:p>
          <w:p w14:paraId="46DBD443" w14:textId="77777777" w:rsidR="00D17DD9" w:rsidRPr="00634A28" w:rsidRDefault="00D17DD9" w:rsidP="00D17DD9">
            <w:pPr>
              <w:pStyle w:val="NormalWeb"/>
              <w:ind w:left="285" w:right="330"/>
              <w:rPr>
                <w:rStyle w:val="nfasis"/>
                <w:rFonts w:ascii="Arial" w:hAnsi="Arial" w:cs="Arial"/>
                <w:color w:val="000000"/>
                <w:sz w:val="18"/>
                <w:szCs w:val="18"/>
              </w:rPr>
            </w:pPr>
          </w:p>
          <w:p w14:paraId="7A6AD73E" w14:textId="77777777" w:rsidR="00D17DD9" w:rsidRPr="00634A28" w:rsidRDefault="00D17DD9" w:rsidP="00D17DD9">
            <w:pPr>
              <w:pStyle w:val="NormalWeb"/>
              <w:ind w:left="57" w:right="57"/>
              <w:rPr>
                <w:rFonts w:ascii="Arial" w:hAnsi="Arial" w:cs="Arial"/>
                <w:i/>
                <w:iCs/>
                <w:sz w:val="18"/>
                <w:szCs w:val="18"/>
              </w:rPr>
            </w:pPr>
            <w:r w:rsidRPr="00634A28">
              <w:rPr>
                <w:rStyle w:val="nfasis"/>
                <w:rFonts w:ascii="Arial" w:hAnsi="Arial" w:cs="Arial"/>
                <w:color w:val="000000"/>
                <w:sz w:val="18"/>
                <w:szCs w:val="18"/>
              </w:rPr>
              <w:t>”(…)</w:t>
            </w:r>
          </w:p>
          <w:p w14:paraId="6FD05B9C" w14:textId="77777777" w:rsidR="00D17DD9" w:rsidRPr="00634A28" w:rsidRDefault="00D17DD9" w:rsidP="00D17DD9">
            <w:pPr>
              <w:pStyle w:val="NormalWeb"/>
              <w:ind w:left="57" w:right="57"/>
              <w:jc w:val="both"/>
              <w:rPr>
                <w:rFonts w:ascii="Arial" w:hAnsi="Arial" w:cs="Arial"/>
                <w:i/>
                <w:iCs/>
                <w:sz w:val="18"/>
                <w:szCs w:val="18"/>
              </w:rPr>
            </w:pPr>
            <w:r w:rsidRPr="00634A28">
              <w:rPr>
                <w:rStyle w:val="nfasis"/>
                <w:rFonts w:ascii="Arial" w:hAnsi="Arial" w:cs="Arial"/>
                <w:color w:val="000000"/>
                <w:sz w:val="18"/>
                <w:szCs w:val="18"/>
              </w:rPr>
              <w:t>Atendiendo a la presente observación, se informa a la UTF que se realizó el registro correspondiente. Se anexa Contrato de Comodato, INES y Muestra Fotográfica del Bien utilizado como oficina, precisando que los gastos inherentes para la operación del partido como Energía Eléctrica, Agua Potable y los Bienes Muebles son otorgados por el Comodatario.</w:t>
            </w:r>
          </w:p>
          <w:p w14:paraId="275753B4" w14:textId="77777777" w:rsidR="00D17DD9" w:rsidRPr="00634A28" w:rsidRDefault="00D17DD9" w:rsidP="00D17DD9">
            <w:pPr>
              <w:pStyle w:val="NormalWeb"/>
              <w:ind w:left="57" w:right="57"/>
              <w:rPr>
                <w:rFonts w:ascii="Arial" w:hAnsi="Arial" w:cs="Arial"/>
                <w:i/>
                <w:iCs/>
                <w:sz w:val="18"/>
                <w:szCs w:val="18"/>
              </w:rPr>
            </w:pPr>
            <w:r w:rsidRPr="00634A28">
              <w:rPr>
                <w:rStyle w:val="nfasis"/>
                <w:rFonts w:ascii="Arial" w:hAnsi="Arial" w:cs="Arial"/>
                <w:sz w:val="18"/>
                <w:szCs w:val="18"/>
              </w:rPr>
              <w:t>(…)”</w:t>
            </w:r>
          </w:p>
          <w:p w14:paraId="02C94454" w14:textId="5C32E6BF" w:rsidR="00D17DD9" w:rsidRPr="00634A28" w:rsidRDefault="00D17DD9" w:rsidP="00D17DD9">
            <w:pPr>
              <w:pStyle w:val="NormalWeb"/>
              <w:ind w:left="75" w:right="75"/>
              <w:jc w:val="both"/>
              <w:rPr>
                <w:rStyle w:val="nfasis"/>
                <w:rFonts w:ascii="Arial" w:hAnsi="Arial" w:cs="Arial"/>
                <w:b/>
                <w:bCs/>
                <w:sz w:val="18"/>
                <w:szCs w:val="18"/>
              </w:rPr>
            </w:pPr>
            <w:r w:rsidRPr="00634A28">
              <w:rPr>
                <w:rFonts w:ascii="Calibri" w:hAnsi="Calibri" w:cs="Calibri"/>
              </w:rPr>
              <w:t> </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7CB1CBB" w14:textId="77777777" w:rsidR="00D17DD9" w:rsidRPr="00634A28" w:rsidRDefault="00D17DD9" w:rsidP="00D17DD9">
            <w:pPr>
              <w:pStyle w:val="NormalWeb"/>
              <w:jc w:val="both"/>
              <w:rPr>
                <w:rStyle w:val="Textoennegrita"/>
                <w:rFonts w:ascii="Arial" w:hAnsi="Arial" w:cs="Arial"/>
                <w:sz w:val="18"/>
                <w:szCs w:val="18"/>
              </w:rPr>
            </w:pPr>
            <w:r w:rsidRPr="00634A28">
              <w:rPr>
                <w:rStyle w:val="Textoennegrita"/>
                <w:rFonts w:ascii="Arial" w:hAnsi="Arial" w:cs="Arial"/>
                <w:sz w:val="18"/>
                <w:szCs w:val="18"/>
              </w:rPr>
              <w:t xml:space="preserve">Atendida </w:t>
            </w:r>
          </w:p>
          <w:p w14:paraId="361A08A0" w14:textId="77777777" w:rsidR="00D17DD9" w:rsidRPr="00634A28" w:rsidRDefault="00D17DD9" w:rsidP="00D17DD9">
            <w:pPr>
              <w:pStyle w:val="NormalWeb"/>
              <w:jc w:val="both"/>
              <w:rPr>
                <w:rFonts w:ascii="Arial" w:hAnsi="Arial" w:cs="Arial"/>
                <w:sz w:val="18"/>
                <w:szCs w:val="18"/>
              </w:rPr>
            </w:pPr>
          </w:p>
          <w:p w14:paraId="7E4EFB37" w14:textId="715942A0" w:rsidR="00D17DD9" w:rsidRPr="00634A28" w:rsidRDefault="00D17DD9" w:rsidP="00D17DD9">
            <w:pPr>
              <w:pStyle w:val="NormalWeb"/>
              <w:spacing w:before="100" w:beforeAutospacing="1" w:after="100" w:afterAutospacing="1"/>
              <w:ind w:left="75" w:right="75"/>
              <w:jc w:val="both"/>
              <w:rPr>
                <w:rStyle w:val="Textoennegrita"/>
                <w:rFonts w:ascii="Arial" w:hAnsi="Arial" w:cs="Arial"/>
                <w:sz w:val="18"/>
                <w:szCs w:val="18"/>
              </w:rPr>
            </w:pPr>
            <w:r w:rsidRPr="00634A28">
              <w:rPr>
                <w:rFonts w:ascii="Arial" w:hAnsi="Arial" w:cs="Arial"/>
                <w:sz w:val="18"/>
                <w:szCs w:val="18"/>
              </w:rPr>
              <w:t xml:space="preserve">Del análisis a las aclaraciones presentadas por el sujeto obligado en el período de segunda corrección, se constató que realizó el registro contable por la aportación en especie por concepto de comodato de las oficinas del partido y sus servicios básicos correspondientes por un monto de $23,400.00, dentro de la póliza PSC-IG-1/20-10-2020, así mismo anexó la documentación solicitada consistente en recibo de la aportación, contrato de comodato, identificaciones del comodante y comodatario, cotizaciones, documento de acreditación de propiedad y fotos del inmueble. Por tal razón, la observación </w:t>
            </w:r>
            <w:r w:rsidRPr="00634A28">
              <w:rPr>
                <w:rStyle w:val="Textoennegrita"/>
                <w:rFonts w:ascii="Arial" w:hAnsi="Arial" w:cs="Arial"/>
                <w:sz w:val="18"/>
                <w:szCs w:val="18"/>
              </w:rPr>
              <w:t>quedó atendida.</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086FBC" w14:textId="77777777" w:rsidR="00D17DD9" w:rsidRPr="00634A28" w:rsidRDefault="00D17DD9" w:rsidP="00D17DD9">
            <w:pPr>
              <w:rPr>
                <w:rFonts w:ascii="Arial" w:hAnsi="Arial" w:cs="Arial"/>
                <w:b/>
                <w:bCs/>
                <w:sz w:val="18"/>
                <w:szCs w:val="18"/>
              </w:rPr>
            </w:pP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9B3485A" w14:textId="77777777" w:rsidR="00D17DD9" w:rsidRPr="00634A28" w:rsidRDefault="00D17DD9" w:rsidP="00D17DD9">
            <w:pPr>
              <w:pStyle w:val="NormalWeb"/>
              <w:ind w:left="150" w:right="150"/>
              <w:jc w:val="both"/>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EB825B" w14:textId="77777777" w:rsidR="00D17DD9" w:rsidRPr="00634A28" w:rsidRDefault="00D17DD9" w:rsidP="00D17DD9">
            <w:pPr>
              <w:ind w:left="57"/>
              <w:rPr>
                <w:rFonts w:ascii="Arial" w:hAnsi="Arial" w:cs="Arial"/>
                <w:sz w:val="18"/>
                <w:szCs w:val="18"/>
              </w:rPr>
            </w:pPr>
          </w:p>
        </w:tc>
      </w:tr>
      <w:tr w:rsidR="00004D57" w:rsidRPr="00634A28" w14:paraId="0998271D"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C83BB91" w14:textId="1ADADD67" w:rsidR="00004D57" w:rsidRPr="00634A28" w:rsidRDefault="00004D57" w:rsidP="00004D57">
            <w:pPr>
              <w:pStyle w:val="NormalWeb"/>
              <w:jc w:val="center"/>
              <w:rPr>
                <w:rFonts w:ascii="Arial" w:hAnsi="Arial" w:cs="Arial"/>
                <w:sz w:val="18"/>
                <w:szCs w:val="18"/>
              </w:rPr>
            </w:pPr>
            <w:r w:rsidRPr="00634A28">
              <w:rPr>
                <w:rStyle w:val="Textoennegrita"/>
                <w:rFonts w:ascii="Arial" w:hAnsi="Arial" w:cs="Arial"/>
                <w:sz w:val="18"/>
                <w:szCs w:val="18"/>
              </w:rPr>
              <w:t>10</w:t>
            </w:r>
          </w:p>
          <w:p w14:paraId="34BF52D0" w14:textId="77777777" w:rsidR="00004D57" w:rsidRPr="00634A28" w:rsidRDefault="00004D57" w:rsidP="00004D57">
            <w:pPr>
              <w:pStyle w:val="NormalWeb"/>
              <w:jc w:val="center"/>
              <w:rPr>
                <w:rFonts w:ascii="Arial" w:hAnsi="Arial" w:cs="Arial"/>
                <w:sz w:val="18"/>
                <w:szCs w:val="18"/>
              </w:rPr>
            </w:pPr>
            <w:r w:rsidRPr="00634A28">
              <w:rPr>
                <w:rFonts w:ascii="Arial" w:hAnsi="Arial" w:cs="Arial"/>
                <w:sz w:val="18"/>
                <w:szCs w:val="18"/>
              </w:rPr>
              <w:t> </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ECEEC35" w14:textId="1E4F9068" w:rsidR="00004D57" w:rsidRPr="00634A28" w:rsidRDefault="00004D57" w:rsidP="00004D57">
            <w:pPr>
              <w:pStyle w:val="NormalWeb"/>
              <w:jc w:val="both"/>
              <w:rPr>
                <w:rStyle w:val="Textoennegrita"/>
                <w:rFonts w:ascii="Arial" w:hAnsi="Arial" w:cs="Arial"/>
                <w:i/>
                <w:iCs/>
                <w:sz w:val="18"/>
                <w:szCs w:val="18"/>
              </w:rPr>
            </w:pPr>
            <w:r w:rsidRPr="00634A28">
              <w:rPr>
                <w:rStyle w:val="Textoennegrita"/>
                <w:rFonts w:ascii="Arial" w:hAnsi="Arial" w:cs="Arial"/>
                <w:i/>
                <w:iCs/>
                <w:sz w:val="18"/>
                <w:szCs w:val="18"/>
              </w:rPr>
              <w:t>Egresos</w:t>
            </w:r>
            <w:r w:rsidRPr="00634A28">
              <w:rPr>
                <w:rFonts w:ascii="Arial" w:hAnsi="Arial" w:cs="Arial"/>
                <w:b/>
                <w:bCs/>
                <w:i/>
                <w:iCs/>
                <w:sz w:val="18"/>
                <w:szCs w:val="18"/>
              </w:rPr>
              <w:br/>
            </w:r>
            <w:r w:rsidRPr="00634A28">
              <w:rPr>
                <w:rStyle w:val="Textoennegrita"/>
                <w:rFonts w:ascii="Arial" w:hAnsi="Arial" w:cs="Arial"/>
                <w:i/>
                <w:iCs/>
                <w:sz w:val="18"/>
                <w:szCs w:val="18"/>
              </w:rPr>
              <w:t>Procesos internos de selección</w:t>
            </w:r>
          </w:p>
          <w:p w14:paraId="6D63A0D3" w14:textId="77777777" w:rsidR="00A7336A" w:rsidRPr="00634A28" w:rsidRDefault="00A7336A" w:rsidP="00004D57">
            <w:pPr>
              <w:pStyle w:val="NormalWeb"/>
              <w:jc w:val="both"/>
              <w:rPr>
                <w:rFonts w:ascii="Arial" w:hAnsi="Arial" w:cs="Arial"/>
                <w:i/>
                <w:iCs/>
                <w:sz w:val="18"/>
                <w:szCs w:val="18"/>
              </w:rPr>
            </w:pPr>
          </w:p>
          <w:p w14:paraId="653362B9" w14:textId="77777777" w:rsidR="00A7336A" w:rsidRPr="00634A28" w:rsidRDefault="00004D57" w:rsidP="0017738E">
            <w:pPr>
              <w:pStyle w:val="NormalWeb"/>
              <w:jc w:val="both"/>
              <w:rPr>
                <w:rStyle w:val="nfasis"/>
                <w:rFonts w:ascii="Arial" w:hAnsi="Arial" w:cs="Arial"/>
                <w:sz w:val="18"/>
                <w:szCs w:val="18"/>
              </w:rPr>
            </w:pPr>
            <w:r w:rsidRPr="00634A28">
              <w:rPr>
                <w:rStyle w:val="nfasis"/>
                <w:rFonts w:ascii="Arial" w:hAnsi="Arial" w:cs="Arial"/>
                <w:sz w:val="18"/>
                <w:szCs w:val="18"/>
              </w:rPr>
              <w:t>De la revisión a la documentación presentada en el SIF, se localizaron pagos por concepto de compra de gasolina; sin embargo, al verificar el inventario de activo fijo, específicamente al equipo de transporte, se observó que no reporta vehículos.</w:t>
            </w:r>
            <w:r w:rsidRPr="00634A28">
              <w:rPr>
                <w:rFonts w:ascii="Arial" w:hAnsi="Arial" w:cs="Arial"/>
                <w:i/>
                <w:iCs/>
                <w:sz w:val="18"/>
                <w:szCs w:val="18"/>
              </w:rPr>
              <w:br/>
            </w:r>
          </w:p>
          <w:p w14:paraId="6348B240" w14:textId="479E04EF" w:rsidR="00004D57" w:rsidRPr="00634A28" w:rsidRDefault="00004D57" w:rsidP="00004D57">
            <w:pPr>
              <w:pStyle w:val="NormalWeb"/>
              <w:rPr>
                <w:rStyle w:val="nfasis"/>
                <w:rFonts w:ascii="Arial" w:hAnsi="Arial" w:cs="Arial"/>
                <w:sz w:val="18"/>
                <w:szCs w:val="18"/>
              </w:rPr>
            </w:pPr>
            <w:r w:rsidRPr="00634A28">
              <w:rPr>
                <w:rStyle w:val="nfasis"/>
                <w:rFonts w:ascii="Arial" w:hAnsi="Arial" w:cs="Arial"/>
                <w:sz w:val="18"/>
                <w:szCs w:val="18"/>
              </w:rPr>
              <w:t>Como se detalla en el cuadro siguiente:</w:t>
            </w:r>
          </w:p>
          <w:p w14:paraId="14302689" w14:textId="77777777" w:rsidR="00A7336A" w:rsidRPr="00634A28" w:rsidRDefault="00A7336A" w:rsidP="00004D57">
            <w:pPr>
              <w:pStyle w:val="NormalWeb"/>
              <w:rPr>
                <w:rFonts w:ascii="Arial" w:hAnsi="Arial" w:cs="Arial"/>
                <w:i/>
                <w:iCs/>
                <w:sz w:val="18"/>
                <w:szCs w:val="18"/>
              </w:rPr>
            </w:pPr>
          </w:p>
          <w:tbl>
            <w:tblPr>
              <w:tblW w:w="4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8"/>
              <w:gridCol w:w="928"/>
              <w:gridCol w:w="953"/>
              <w:gridCol w:w="1869"/>
              <w:gridCol w:w="436"/>
            </w:tblGrid>
            <w:tr w:rsidR="00004D57" w:rsidRPr="00634A28" w14:paraId="58D2F5F1" w14:textId="77777777" w:rsidTr="00A7336A">
              <w:trPr>
                <w:trHeight w:val="360"/>
                <w:jc w:val="center"/>
              </w:trPr>
              <w:tc>
                <w:tcPr>
                  <w:tcW w:w="467" w:type="dxa"/>
                  <w:vAlign w:val="center"/>
                  <w:hideMark/>
                </w:tcPr>
                <w:p w14:paraId="76EB2AF9" w14:textId="77777777" w:rsidR="00004D57" w:rsidRPr="00634A28" w:rsidRDefault="00004D57" w:rsidP="00004D57">
                  <w:pPr>
                    <w:pStyle w:val="NormalWeb"/>
                    <w:jc w:val="center"/>
                    <w:rPr>
                      <w:rFonts w:ascii="Calibri" w:hAnsi="Calibri" w:cs="Calibri"/>
                    </w:rPr>
                  </w:pPr>
                  <w:proofErr w:type="spellStart"/>
                  <w:r w:rsidRPr="00634A28">
                    <w:rPr>
                      <w:rStyle w:val="Textoennegrita"/>
                      <w:rFonts w:ascii="Arial" w:hAnsi="Arial" w:cs="Arial"/>
                      <w:color w:val="000000"/>
                      <w:sz w:val="13"/>
                      <w:szCs w:val="13"/>
                    </w:rPr>
                    <w:t>Cons</w:t>
                  </w:r>
                  <w:proofErr w:type="spellEnd"/>
                  <w:r w:rsidRPr="00634A28">
                    <w:rPr>
                      <w:rStyle w:val="Textoennegrita"/>
                      <w:rFonts w:ascii="Arial" w:hAnsi="Arial" w:cs="Arial"/>
                      <w:color w:val="000000"/>
                      <w:sz w:val="13"/>
                      <w:szCs w:val="13"/>
                    </w:rPr>
                    <w:t>.</w:t>
                  </w:r>
                </w:p>
              </w:tc>
              <w:tc>
                <w:tcPr>
                  <w:tcW w:w="1585" w:type="dxa"/>
                  <w:vAlign w:val="center"/>
                  <w:hideMark/>
                </w:tcPr>
                <w:p w14:paraId="36DC779C" w14:textId="77777777" w:rsidR="00004D57" w:rsidRPr="00634A28" w:rsidRDefault="00004D57" w:rsidP="00004D57">
                  <w:pPr>
                    <w:pStyle w:val="NormalWeb"/>
                    <w:jc w:val="center"/>
                    <w:rPr>
                      <w:rFonts w:ascii="Calibri" w:hAnsi="Calibri" w:cs="Calibri"/>
                    </w:rPr>
                  </w:pPr>
                  <w:r w:rsidRPr="00634A28">
                    <w:rPr>
                      <w:rStyle w:val="Textoennegrita"/>
                      <w:rFonts w:ascii="Arial" w:hAnsi="Arial" w:cs="Arial"/>
                      <w:color w:val="000000"/>
                      <w:sz w:val="13"/>
                      <w:szCs w:val="13"/>
                    </w:rPr>
                    <w:t>Referencia contable</w:t>
                  </w:r>
                </w:p>
              </w:tc>
              <w:tc>
                <w:tcPr>
                  <w:tcW w:w="1628" w:type="dxa"/>
                  <w:vAlign w:val="center"/>
                  <w:hideMark/>
                </w:tcPr>
                <w:p w14:paraId="42E57DE7" w14:textId="77777777" w:rsidR="00004D57" w:rsidRPr="00634A28" w:rsidRDefault="00004D57" w:rsidP="00004D57">
                  <w:pPr>
                    <w:pStyle w:val="NormalWeb"/>
                    <w:jc w:val="center"/>
                    <w:rPr>
                      <w:rFonts w:ascii="Calibri" w:hAnsi="Calibri" w:cs="Calibri"/>
                    </w:rPr>
                  </w:pPr>
                  <w:r w:rsidRPr="00634A28">
                    <w:rPr>
                      <w:rStyle w:val="Textoennegrita"/>
                      <w:rFonts w:ascii="Arial" w:hAnsi="Arial" w:cs="Arial"/>
                      <w:color w:val="000000"/>
                      <w:sz w:val="13"/>
                      <w:szCs w:val="13"/>
                    </w:rPr>
                    <w:t>Descripción de póliza</w:t>
                  </w:r>
                </w:p>
              </w:tc>
              <w:tc>
                <w:tcPr>
                  <w:tcW w:w="3229" w:type="dxa"/>
                  <w:vAlign w:val="center"/>
                  <w:hideMark/>
                </w:tcPr>
                <w:p w14:paraId="791BE5C6" w14:textId="77777777" w:rsidR="00004D57" w:rsidRPr="00634A28" w:rsidRDefault="00004D57" w:rsidP="00004D57">
                  <w:pPr>
                    <w:pStyle w:val="NormalWeb"/>
                    <w:jc w:val="center"/>
                    <w:rPr>
                      <w:rFonts w:ascii="Calibri" w:hAnsi="Calibri" w:cs="Calibri"/>
                    </w:rPr>
                  </w:pPr>
                  <w:r w:rsidRPr="00634A28">
                    <w:rPr>
                      <w:rStyle w:val="Textoennegrita"/>
                      <w:rFonts w:ascii="Arial" w:hAnsi="Arial" w:cs="Arial"/>
                      <w:color w:val="000000"/>
                      <w:sz w:val="13"/>
                      <w:szCs w:val="13"/>
                    </w:rPr>
                    <w:t>No. Fact.</w:t>
                  </w:r>
                </w:p>
              </w:tc>
              <w:tc>
                <w:tcPr>
                  <w:tcW w:w="725" w:type="dxa"/>
                  <w:vAlign w:val="center"/>
                  <w:hideMark/>
                </w:tcPr>
                <w:p w14:paraId="3E4ADB7C" w14:textId="77777777" w:rsidR="00004D57" w:rsidRPr="00634A28" w:rsidRDefault="00004D57" w:rsidP="00004D57">
                  <w:pPr>
                    <w:pStyle w:val="NormalWeb"/>
                    <w:jc w:val="center"/>
                    <w:rPr>
                      <w:rFonts w:ascii="Calibri" w:hAnsi="Calibri" w:cs="Calibri"/>
                    </w:rPr>
                  </w:pPr>
                  <w:r w:rsidRPr="00634A28">
                    <w:rPr>
                      <w:rStyle w:val="Textoennegrita"/>
                      <w:rFonts w:ascii="Arial" w:hAnsi="Arial" w:cs="Arial"/>
                      <w:color w:val="000000"/>
                      <w:sz w:val="13"/>
                      <w:szCs w:val="13"/>
                    </w:rPr>
                    <w:t>Importe</w:t>
                  </w:r>
                </w:p>
              </w:tc>
            </w:tr>
            <w:tr w:rsidR="00004D57" w:rsidRPr="00634A28" w14:paraId="1B1092EA" w14:textId="77777777" w:rsidTr="00A7336A">
              <w:trPr>
                <w:trHeight w:val="540"/>
                <w:jc w:val="center"/>
              </w:trPr>
              <w:tc>
                <w:tcPr>
                  <w:tcW w:w="467" w:type="dxa"/>
                  <w:vAlign w:val="center"/>
                  <w:hideMark/>
                </w:tcPr>
                <w:p w14:paraId="30320CD9"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1</w:t>
                  </w:r>
                </w:p>
              </w:tc>
              <w:tc>
                <w:tcPr>
                  <w:tcW w:w="1585" w:type="dxa"/>
                  <w:vAlign w:val="center"/>
                  <w:hideMark/>
                </w:tcPr>
                <w:p w14:paraId="0B23A2B3"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PN1-DR-5/31-12-2020</w:t>
                  </w:r>
                </w:p>
              </w:tc>
              <w:tc>
                <w:tcPr>
                  <w:tcW w:w="1628" w:type="dxa"/>
                  <w:vAlign w:val="center"/>
                  <w:hideMark/>
                </w:tcPr>
                <w:p w14:paraId="7125538A"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Registro de gastos</w:t>
                  </w:r>
                </w:p>
              </w:tc>
              <w:tc>
                <w:tcPr>
                  <w:tcW w:w="3229" w:type="dxa"/>
                  <w:vAlign w:val="center"/>
                  <w:hideMark/>
                </w:tcPr>
                <w:p w14:paraId="4002BCE9"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45c7bf41-0380-472b-890b-a814c9ddf267</w:t>
                  </w:r>
                </w:p>
              </w:tc>
              <w:tc>
                <w:tcPr>
                  <w:tcW w:w="725" w:type="dxa"/>
                  <w:vAlign w:val="center"/>
                  <w:hideMark/>
                </w:tcPr>
                <w:p w14:paraId="44160026"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$707.60</w:t>
                  </w:r>
                </w:p>
              </w:tc>
            </w:tr>
            <w:tr w:rsidR="00004D57" w:rsidRPr="00634A28" w14:paraId="5BC2F43B" w14:textId="77777777" w:rsidTr="00A7336A">
              <w:trPr>
                <w:trHeight w:val="540"/>
                <w:jc w:val="center"/>
              </w:trPr>
              <w:tc>
                <w:tcPr>
                  <w:tcW w:w="467" w:type="dxa"/>
                  <w:vAlign w:val="center"/>
                  <w:hideMark/>
                </w:tcPr>
                <w:p w14:paraId="65E0DE11"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2</w:t>
                  </w:r>
                </w:p>
              </w:tc>
              <w:tc>
                <w:tcPr>
                  <w:tcW w:w="1585" w:type="dxa"/>
                  <w:vAlign w:val="center"/>
                  <w:hideMark/>
                </w:tcPr>
                <w:p w14:paraId="7EB421D1"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PN1-DR-5/31-12-2020</w:t>
                  </w:r>
                </w:p>
              </w:tc>
              <w:tc>
                <w:tcPr>
                  <w:tcW w:w="1628" w:type="dxa"/>
                  <w:vAlign w:val="center"/>
                  <w:hideMark/>
                </w:tcPr>
                <w:p w14:paraId="5F82417D"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Registro de gastos</w:t>
                  </w:r>
                </w:p>
              </w:tc>
              <w:tc>
                <w:tcPr>
                  <w:tcW w:w="3229" w:type="dxa"/>
                  <w:vAlign w:val="center"/>
                  <w:hideMark/>
                </w:tcPr>
                <w:p w14:paraId="23174E46"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EFDD837E-9978-4E0A-8E18-A3D6E14761C8</w:t>
                  </w:r>
                </w:p>
              </w:tc>
              <w:tc>
                <w:tcPr>
                  <w:tcW w:w="725" w:type="dxa"/>
                  <w:vAlign w:val="center"/>
                  <w:hideMark/>
                </w:tcPr>
                <w:p w14:paraId="5022A28E"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$353.80</w:t>
                  </w:r>
                </w:p>
              </w:tc>
            </w:tr>
            <w:tr w:rsidR="00004D57" w:rsidRPr="00634A28" w14:paraId="61FF170F" w14:textId="77777777" w:rsidTr="00A7336A">
              <w:trPr>
                <w:trHeight w:val="540"/>
                <w:jc w:val="center"/>
              </w:trPr>
              <w:tc>
                <w:tcPr>
                  <w:tcW w:w="467" w:type="dxa"/>
                  <w:vAlign w:val="center"/>
                  <w:hideMark/>
                </w:tcPr>
                <w:p w14:paraId="612062AF"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3</w:t>
                  </w:r>
                </w:p>
              </w:tc>
              <w:tc>
                <w:tcPr>
                  <w:tcW w:w="1585" w:type="dxa"/>
                  <w:vAlign w:val="center"/>
                  <w:hideMark/>
                </w:tcPr>
                <w:p w14:paraId="3276B8F4"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PN1-DR-5/31-12-2020</w:t>
                  </w:r>
                </w:p>
              </w:tc>
              <w:tc>
                <w:tcPr>
                  <w:tcW w:w="1628" w:type="dxa"/>
                  <w:vAlign w:val="center"/>
                  <w:hideMark/>
                </w:tcPr>
                <w:p w14:paraId="0FA23944"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Registro de gastos</w:t>
                  </w:r>
                </w:p>
              </w:tc>
              <w:tc>
                <w:tcPr>
                  <w:tcW w:w="3229" w:type="dxa"/>
                  <w:vAlign w:val="center"/>
                  <w:hideMark/>
                </w:tcPr>
                <w:p w14:paraId="5D7BAA43"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c3bc37b7-4666-4c35-a363-038d1deac73b</w:t>
                  </w:r>
                </w:p>
              </w:tc>
              <w:tc>
                <w:tcPr>
                  <w:tcW w:w="725" w:type="dxa"/>
                  <w:vAlign w:val="center"/>
                  <w:hideMark/>
                </w:tcPr>
                <w:p w14:paraId="6C3FADE5" w14:textId="77777777" w:rsidR="00004D57" w:rsidRPr="00634A28" w:rsidRDefault="00004D57" w:rsidP="00004D57">
                  <w:pPr>
                    <w:pStyle w:val="NormalWeb"/>
                    <w:jc w:val="center"/>
                    <w:rPr>
                      <w:rFonts w:ascii="Calibri" w:hAnsi="Calibri" w:cs="Calibri"/>
                    </w:rPr>
                  </w:pPr>
                  <w:r w:rsidRPr="00634A28">
                    <w:rPr>
                      <w:rFonts w:ascii="Arial" w:hAnsi="Arial" w:cs="Arial"/>
                      <w:color w:val="000000"/>
                      <w:sz w:val="13"/>
                      <w:szCs w:val="13"/>
                    </w:rPr>
                    <w:t>$513.50</w:t>
                  </w:r>
                </w:p>
              </w:tc>
            </w:tr>
            <w:tr w:rsidR="00004D57" w:rsidRPr="00634A28" w14:paraId="1807D129" w14:textId="77777777" w:rsidTr="00A7336A">
              <w:trPr>
                <w:trHeight w:val="270"/>
                <w:jc w:val="center"/>
              </w:trPr>
              <w:tc>
                <w:tcPr>
                  <w:tcW w:w="3680" w:type="dxa"/>
                  <w:gridSpan w:val="3"/>
                  <w:shd w:val="clear" w:color="auto" w:fill="FFFFFF"/>
                  <w:vAlign w:val="center"/>
                  <w:hideMark/>
                </w:tcPr>
                <w:p w14:paraId="122497CF" w14:textId="77777777" w:rsidR="00004D57" w:rsidRPr="00634A28" w:rsidRDefault="00004D57" w:rsidP="00004D57">
                  <w:pPr>
                    <w:pStyle w:val="NormalWeb"/>
                    <w:jc w:val="right"/>
                    <w:rPr>
                      <w:rFonts w:ascii="Calibri" w:hAnsi="Calibri" w:cs="Calibri"/>
                    </w:rPr>
                  </w:pPr>
                  <w:r w:rsidRPr="00634A28">
                    <w:rPr>
                      <w:rStyle w:val="Textoennegrita"/>
                      <w:rFonts w:ascii="Arial" w:hAnsi="Arial" w:cs="Arial"/>
                      <w:color w:val="000000"/>
                      <w:sz w:val="13"/>
                      <w:szCs w:val="13"/>
                    </w:rPr>
                    <w:t>TOTAL</w:t>
                  </w:r>
                </w:p>
              </w:tc>
              <w:tc>
                <w:tcPr>
                  <w:tcW w:w="3229" w:type="dxa"/>
                  <w:shd w:val="clear" w:color="auto" w:fill="FFFFFF"/>
                  <w:vAlign w:val="center"/>
                  <w:hideMark/>
                </w:tcPr>
                <w:p w14:paraId="20E08F42" w14:textId="77777777" w:rsidR="00004D57" w:rsidRPr="00634A28" w:rsidRDefault="00004D57" w:rsidP="00004D57">
                  <w:pPr>
                    <w:pStyle w:val="NormalWeb"/>
                    <w:jc w:val="center"/>
                    <w:rPr>
                      <w:rFonts w:ascii="Calibri" w:hAnsi="Calibri" w:cs="Calibri"/>
                    </w:rPr>
                  </w:pPr>
                  <w:r w:rsidRPr="00634A28">
                    <w:rPr>
                      <w:rStyle w:val="Textoennegrita"/>
                      <w:rFonts w:ascii="Calibri" w:hAnsi="Calibri" w:cs="Calibri"/>
                      <w:sz w:val="22"/>
                      <w:szCs w:val="22"/>
                    </w:rPr>
                    <w:t> </w:t>
                  </w:r>
                </w:p>
              </w:tc>
              <w:tc>
                <w:tcPr>
                  <w:tcW w:w="725" w:type="dxa"/>
                  <w:shd w:val="clear" w:color="auto" w:fill="FFFFFF"/>
                  <w:vAlign w:val="center"/>
                  <w:hideMark/>
                </w:tcPr>
                <w:p w14:paraId="61E48D26" w14:textId="77777777" w:rsidR="00004D57" w:rsidRPr="00634A28" w:rsidRDefault="00004D57" w:rsidP="00004D57">
                  <w:pPr>
                    <w:pStyle w:val="NormalWeb"/>
                    <w:jc w:val="right"/>
                    <w:rPr>
                      <w:rFonts w:ascii="Calibri" w:hAnsi="Calibri" w:cs="Calibri"/>
                    </w:rPr>
                  </w:pPr>
                  <w:r w:rsidRPr="00634A28">
                    <w:rPr>
                      <w:rStyle w:val="Textoennegrita"/>
                      <w:rFonts w:ascii="Arial" w:hAnsi="Arial" w:cs="Arial"/>
                      <w:color w:val="000000"/>
                      <w:sz w:val="13"/>
                      <w:szCs w:val="13"/>
                    </w:rPr>
                    <w:t>$1,574.90</w:t>
                  </w:r>
                </w:p>
              </w:tc>
            </w:tr>
          </w:tbl>
          <w:p w14:paraId="61C5A4A8" w14:textId="77777777" w:rsidR="00004D57" w:rsidRPr="00634A28" w:rsidRDefault="00004D57" w:rsidP="00004D57">
            <w:pPr>
              <w:pStyle w:val="NormalWeb"/>
              <w:jc w:val="both"/>
              <w:rPr>
                <w:rFonts w:ascii="Arial" w:hAnsi="Arial" w:cs="Arial"/>
                <w:i/>
                <w:iCs/>
                <w:sz w:val="18"/>
                <w:szCs w:val="18"/>
              </w:rPr>
            </w:pPr>
            <w:bookmarkStart w:id="1" w:name="_Hlk89518973"/>
            <w:bookmarkEnd w:id="1"/>
          </w:p>
          <w:p w14:paraId="7EEFCA03" w14:textId="764AA296" w:rsidR="00004D57" w:rsidRPr="00634A28" w:rsidRDefault="00004D57" w:rsidP="00004D57">
            <w:pPr>
              <w:pStyle w:val="NormalWeb"/>
              <w:jc w:val="both"/>
              <w:rPr>
                <w:rFonts w:ascii="Arial" w:hAnsi="Arial" w:cs="Arial"/>
                <w:i/>
                <w:iCs/>
                <w:sz w:val="18"/>
                <w:szCs w:val="18"/>
              </w:rPr>
            </w:pPr>
            <w:r w:rsidRPr="00634A28">
              <w:rPr>
                <w:rFonts w:ascii="Arial" w:hAnsi="Arial" w:cs="Arial"/>
                <w:i/>
                <w:iCs/>
                <w:sz w:val="18"/>
                <w:szCs w:val="18"/>
              </w:rPr>
              <w:t>Con la finalidad de salvaguardar la garantía de audiencia del sujeto obligado, mediante oficio INE/UTF/DA/44645/2021, notificado el 29 de octubre de 2021, se hicieron de su conocimiento los errores y omisiones que se determinaron de la revisión de los registros realizados en el SIF.</w:t>
            </w:r>
          </w:p>
          <w:p w14:paraId="284C415D" w14:textId="77777777" w:rsidR="00004D57" w:rsidRPr="00634A28" w:rsidRDefault="00004D57" w:rsidP="00004D57">
            <w:pPr>
              <w:pStyle w:val="NormalWeb"/>
              <w:jc w:val="both"/>
            </w:pPr>
          </w:p>
          <w:p w14:paraId="5025D72A" w14:textId="107463C8" w:rsidR="00004D57" w:rsidRPr="00634A28" w:rsidRDefault="00004D57" w:rsidP="00004D57">
            <w:pPr>
              <w:pStyle w:val="NormalWeb"/>
              <w:jc w:val="both"/>
              <w:rPr>
                <w:rFonts w:ascii="Arial" w:hAnsi="Arial" w:cs="Arial"/>
                <w:i/>
                <w:iCs/>
                <w:sz w:val="18"/>
                <w:szCs w:val="18"/>
              </w:rPr>
            </w:pPr>
            <w:r w:rsidRPr="00634A28">
              <w:rPr>
                <w:rFonts w:ascii="Arial" w:hAnsi="Arial" w:cs="Arial"/>
                <w:i/>
                <w:iCs/>
                <w:sz w:val="18"/>
                <w:szCs w:val="18"/>
              </w:rPr>
              <w:t>Con escrito de respuesta: Sin número de fecha 16 de noviembre de 2021, el sujeto obligado manifestó lo que a la letra se transcribe:</w:t>
            </w:r>
          </w:p>
          <w:p w14:paraId="5C249EB6" w14:textId="77777777" w:rsidR="00004D57" w:rsidRPr="00634A28" w:rsidRDefault="00004D57" w:rsidP="00004D57">
            <w:pPr>
              <w:pStyle w:val="NormalWeb"/>
              <w:jc w:val="both"/>
              <w:rPr>
                <w:rFonts w:ascii="Arial" w:hAnsi="Arial" w:cs="Arial"/>
                <w:i/>
                <w:iCs/>
                <w:sz w:val="18"/>
                <w:szCs w:val="18"/>
              </w:rPr>
            </w:pPr>
          </w:p>
          <w:p w14:paraId="56BC4CAF" w14:textId="77777777" w:rsidR="00004D57" w:rsidRPr="00634A28" w:rsidRDefault="00004D57" w:rsidP="00004D57">
            <w:pPr>
              <w:pStyle w:val="NormalWeb"/>
              <w:jc w:val="both"/>
              <w:rPr>
                <w:rFonts w:ascii="Arial" w:hAnsi="Arial" w:cs="Arial"/>
                <w:i/>
                <w:iCs/>
                <w:sz w:val="18"/>
                <w:szCs w:val="18"/>
              </w:rPr>
            </w:pPr>
            <w:r w:rsidRPr="00634A28">
              <w:rPr>
                <w:rFonts w:ascii="Arial" w:hAnsi="Arial" w:cs="Arial"/>
                <w:i/>
                <w:iCs/>
                <w:sz w:val="22"/>
                <w:szCs w:val="22"/>
              </w:rPr>
              <w:t>“(…)</w:t>
            </w:r>
          </w:p>
          <w:p w14:paraId="10D6BB08" w14:textId="77777777" w:rsidR="00004D57" w:rsidRPr="00634A28" w:rsidRDefault="00004D57" w:rsidP="00004D57">
            <w:pPr>
              <w:pStyle w:val="NormalWeb"/>
              <w:jc w:val="both"/>
              <w:rPr>
                <w:rFonts w:ascii="Arial" w:hAnsi="Arial" w:cs="Arial"/>
                <w:i/>
                <w:iCs/>
                <w:sz w:val="18"/>
                <w:szCs w:val="18"/>
              </w:rPr>
            </w:pPr>
            <w:r w:rsidRPr="00634A28">
              <w:rPr>
                <w:rStyle w:val="nfasis"/>
                <w:rFonts w:ascii="Arial" w:hAnsi="Arial" w:cs="Arial"/>
                <w:sz w:val="18"/>
                <w:szCs w:val="18"/>
              </w:rPr>
              <w:t xml:space="preserve">Atendiendo a la presente observación, se informa a la UTF que se realizó el registro correspondiente. Se anexa Contrato de </w:t>
            </w:r>
            <w:r w:rsidRPr="00634A28">
              <w:rPr>
                <w:rStyle w:val="nfasis"/>
                <w:rFonts w:ascii="Arial" w:hAnsi="Arial" w:cs="Arial"/>
                <w:sz w:val="18"/>
                <w:szCs w:val="18"/>
              </w:rPr>
              <w:lastRenderedPageBreak/>
              <w:t>Comodato, INES, Muestra Fotográfica y Documentos que acreditan la propiedad del vehículo.</w:t>
            </w:r>
          </w:p>
          <w:p w14:paraId="18D1D323" w14:textId="03E988A8" w:rsidR="00004D57" w:rsidRPr="00634A28" w:rsidRDefault="00004D57" w:rsidP="00004D57">
            <w:pPr>
              <w:pStyle w:val="NormalWeb"/>
              <w:rPr>
                <w:rStyle w:val="Textoennegrita"/>
                <w:rFonts w:ascii="Arial Narrow" w:hAnsi="Arial Narrow" w:cs="Calibri"/>
                <w:i/>
                <w:iCs/>
                <w:sz w:val="22"/>
                <w:szCs w:val="22"/>
              </w:rPr>
            </w:pPr>
            <w:r w:rsidRPr="00634A28">
              <w:rPr>
                <w:rStyle w:val="Textoennegrita"/>
                <w:rFonts w:ascii="Arial Narrow" w:hAnsi="Arial Narrow" w:cs="Calibri"/>
                <w:i/>
                <w:iCs/>
                <w:sz w:val="22"/>
                <w:szCs w:val="22"/>
              </w:rPr>
              <w:t>(…)”</w:t>
            </w:r>
          </w:p>
          <w:p w14:paraId="312C5505" w14:textId="77777777" w:rsidR="00004D57" w:rsidRPr="00634A28" w:rsidRDefault="00004D57" w:rsidP="00004D57">
            <w:pPr>
              <w:pStyle w:val="NormalWeb"/>
              <w:rPr>
                <w:rFonts w:ascii="Arial" w:hAnsi="Arial" w:cs="Arial"/>
                <w:i/>
                <w:iCs/>
                <w:sz w:val="18"/>
                <w:szCs w:val="18"/>
              </w:rPr>
            </w:pPr>
          </w:p>
          <w:p w14:paraId="449DA627" w14:textId="0CC67F4E" w:rsidR="00004D57" w:rsidRPr="00634A28" w:rsidRDefault="00004D57" w:rsidP="00004D57">
            <w:pPr>
              <w:pStyle w:val="NormalWeb"/>
              <w:jc w:val="both"/>
              <w:rPr>
                <w:rFonts w:ascii="Arial" w:hAnsi="Arial" w:cs="Arial"/>
                <w:i/>
                <w:iCs/>
                <w:sz w:val="18"/>
                <w:szCs w:val="18"/>
              </w:rPr>
            </w:pPr>
            <w:r w:rsidRPr="00634A28">
              <w:rPr>
                <w:rFonts w:ascii="Arial" w:hAnsi="Arial" w:cs="Arial"/>
                <w:i/>
                <w:iCs/>
                <w:sz w:val="18"/>
                <w:szCs w:val="18"/>
              </w:rPr>
              <w:t>De las aclaraciones del sujeto obligado, esta autoridad procedió a la revisión de la documentación señalada por el partido, y se verificó que presentó en primer periodo de corrección, contrato de comodato, identificación oficial del comodatario, y copia de la factura del bien, se comprobó que registró en cuentas de orden los bienes recibidos en comodato mediante la póliza PPC-DR-1/01-11-2020, sin embargo, omitió presentar recibo de aportación, y la operación la realizó en cero, por lo que omitió registrar el valor razonable de los bienes otorgados en comodato conforme a un criterio de valuación para los bienes aportados..</w:t>
            </w:r>
          </w:p>
          <w:p w14:paraId="360E88B0" w14:textId="77777777" w:rsidR="00004D57" w:rsidRPr="00634A28" w:rsidRDefault="00004D57" w:rsidP="00004D57">
            <w:pPr>
              <w:pStyle w:val="NormalWeb"/>
              <w:jc w:val="both"/>
              <w:rPr>
                <w:rFonts w:ascii="Arial" w:hAnsi="Arial" w:cs="Arial"/>
                <w:i/>
                <w:iCs/>
                <w:sz w:val="18"/>
                <w:szCs w:val="18"/>
              </w:rPr>
            </w:pPr>
          </w:p>
          <w:p w14:paraId="6EFC0819" w14:textId="6DAC32BB" w:rsidR="00004D57" w:rsidRPr="00634A28" w:rsidRDefault="00004D57" w:rsidP="00004D57">
            <w:pPr>
              <w:pStyle w:val="NormalWeb"/>
              <w:jc w:val="both"/>
              <w:rPr>
                <w:rFonts w:ascii="Arial" w:hAnsi="Arial" w:cs="Arial"/>
                <w:i/>
                <w:iCs/>
                <w:sz w:val="18"/>
                <w:szCs w:val="18"/>
              </w:rPr>
            </w:pPr>
            <w:r w:rsidRPr="00634A28">
              <w:rPr>
                <w:rFonts w:ascii="Arial" w:hAnsi="Arial" w:cs="Arial"/>
                <w:i/>
                <w:iCs/>
                <w:sz w:val="18"/>
                <w:szCs w:val="18"/>
              </w:rPr>
              <w:t>Se le solicita presentar en el SIF lo siguiente:</w:t>
            </w:r>
          </w:p>
          <w:p w14:paraId="022316D0" w14:textId="77777777" w:rsidR="00004D57" w:rsidRPr="00634A28" w:rsidRDefault="00004D57" w:rsidP="00004D57">
            <w:pPr>
              <w:pStyle w:val="NormalWeb"/>
              <w:jc w:val="both"/>
              <w:rPr>
                <w:rFonts w:ascii="Arial" w:hAnsi="Arial" w:cs="Arial"/>
                <w:i/>
                <w:iCs/>
                <w:sz w:val="18"/>
                <w:szCs w:val="18"/>
              </w:rPr>
            </w:pPr>
          </w:p>
          <w:p w14:paraId="55CF906E" w14:textId="669E8800" w:rsidR="00004D57" w:rsidRPr="00634A28" w:rsidRDefault="00004D57" w:rsidP="00004D57">
            <w:pPr>
              <w:pStyle w:val="NormalWeb"/>
              <w:rPr>
                <w:rFonts w:ascii="Arial" w:hAnsi="Arial" w:cs="Arial"/>
                <w:i/>
                <w:iCs/>
                <w:sz w:val="18"/>
                <w:szCs w:val="18"/>
              </w:rPr>
            </w:pPr>
            <w:r w:rsidRPr="00634A28">
              <w:rPr>
                <w:rFonts w:ascii="Arial" w:hAnsi="Arial" w:cs="Arial"/>
                <w:i/>
                <w:iCs/>
                <w:sz w:val="18"/>
                <w:szCs w:val="18"/>
              </w:rPr>
              <w:t xml:space="preserve">• Las correcciones a sus registros contables. </w:t>
            </w:r>
          </w:p>
          <w:p w14:paraId="6AD44D73" w14:textId="77777777" w:rsidR="00004D57" w:rsidRPr="00634A28" w:rsidRDefault="00004D57" w:rsidP="00004D57">
            <w:pPr>
              <w:pStyle w:val="NormalWeb"/>
              <w:rPr>
                <w:rFonts w:ascii="Arial" w:hAnsi="Arial" w:cs="Arial"/>
                <w:i/>
                <w:iCs/>
                <w:sz w:val="18"/>
                <w:szCs w:val="18"/>
              </w:rPr>
            </w:pPr>
          </w:p>
          <w:p w14:paraId="16E4B4CA" w14:textId="42D620A4" w:rsidR="00004D57" w:rsidRPr="00634A28" w:rsidRDefault="00004D57" w:rsidP="00004D57">
            <w:pPr>
              <w:pStyle w:val="NormalWeb"/>
              <w:jc w:val="both"/>
              <w:rPr>
                <w:rFonts w:ascii="Arial" w:hAnsi="Arial" w:cs="Arial"/>
                <w:i/>
                <w:iCs/>
                <w:sz w:val="18"/>
                <w:szCs w:val="18"/>
              </w:rPr>
            </w:pPr>
            <w:r w:rsidRPr="00634A28">
              <w:rPr>
                <w:rFonts w:ascii="Arial" w:hAnsi="Arial" w:cs="Arial"/>
                <w:i/>
                <w:iCs/>
                <w:sz w:val="18"/>
                <w:szCs w:val="18"/>
              </w:rPr>
              <w:t>• Recibo de aportación</w:t>
            </w:r>
          </w:p>
          <w:p w14:paraId="2BAF1E34" w14:textId="77777777" w:rsidR="00004D57" w:rsidRPr="00634A28" w:rsidRDefault="00004D57" w:rsidP="00004D57">
            <w:pPr>
              <w:pStyle w:val="NormalWeb"/>
              <w:jc w:val="both"/>
              <w:rPr>
                <w:rFonts w:ascii="Arial" w:hAnsi="Arial" w:cs="Arial"/>
                <w:i/>
                <w:iCs/>
                <w:sz w:val="18"/>
                <w:szCs w:val="18"/>
              </w:rPr>
            </w:pPr>
          </w:p>
          <w:p w14:paraId="5EF86147" w14:textId="172EEC2D" w:rsidR="00004D57" w:rsidRPr="00634A28" w:rsidRDefault="00004D57" w:rsidP="00004D57">
            <w:pPr>
              <w:pStyle w:val="NormalWeb"/>
              <w:jc w:val="both"/>
              <w:rPr>
                <w:rFonts w:ascii="Arial" w:hAnsi="Arial" w:cs="Arial"/>
                <w:i/>
                <w:iCs/>
                <w:sz w:val="18"/>
                <w:szCs w:val="18"/>
              </w:rPr>
            </w:pPr>
            <w:r w:rsidRPr="00634A28">
              <w:rPr>
                <w:rFonts w:ascii="Arial" w:hAnsi="Arial" w:cs="Arial"/>
                <w:i/>
                <w:iCs/>
                <w:sz w:val="18"/>
                <w:szCs w:val="18"/>
              </w:rPr>
              <w:t>• Criterio de valuación</w:t>
            </w:r>
          </w:p>
          <w:p w14:paraId="7E27402E" w14:textId="77777777" w:rsidR="00004D57" w:rsidRPr="00634A28" w:rsidRDefault="00004D57" w:rsidP="00004D57">
            <w:pPr>
              <w:pStyle w:val="NormalWeb"/>
              <w:jc w:val="both"/>
              <w:rPr>
                <w:rFonts w:ascii="Arial" w:hAnsi="Arial" w:cs="Arial"/>
                <w:i/>
                <w:iCs/>
                <w:sz w:val="18"/>
                <w:szCs w:val="18"/>
              </w:rPr>
            </w:pPr>
          </w:p>
          <w:p w14:paraId="79B8CDF6" w14:textId="78267692" w:rsidR="00004D57" w:rsidRPr="00634A28" w:rsidRDefault="00004D57" w:rsidP="00004D57">
            <w:pPr>
              <w:pStyle w:val="NormalWeb"/>
              <w:rPr>
                <w:rFonts w:ascii="Arial" w:hAnsi="Arial" w:cs="Arial"/>
                <w:i/>
                <w:iCs/>
                <w:sz w:val="18"/>
                <w:szCs w:val="18"/>
              </w:rPr>
            </w:pPr>
            <w:r w:rsidRPr="00634A28">
              <w:rPr>
                <w:rFonts w:ascii="Arial" w:hAnsi="Arial" w:cs="Arial"/>
                <w:i/>
                <w:iCs/>
                <w:sz w:val="18"/>
                <w:szCs w:val="18"/>
              </w:rPr>
              <w:t>• Las aclaraciones que a su derecho convenga.</w:t>
            </w:r>
          </w:p>
          <w:p w14:paraId="769FBC64" w14:textId="77777777" w:rsidR="00004D57" w:rsidRPr="00634A28" w:rsidRDefault="00004D57" w:rsidP="00004D57">
            <w:pPr>
              <w:pStyle w:val="NormalWeb"/>
              <w:rPr>
                <w:rFonts w:ascii="Arial" w:hAnsi="Arial" w:cs="Arial"/>
                <w:i/>
                <w:iCs/>
                <w:sz w:val="18"/>
                <w:szCs w:val="18"/>
              </w:rPr>
            </w:pPr>
          </w:p>
          <w:p w14:paraId="1E77D428" w14:textId="41C24928" w:rsidR="00004D57" w:rsidRPr="00634A28" w:rsidRDefault="00004D57" w:rsidP="00004D57">
            <w:pPr>
              <w:pStyle w:val="NormalWeb"/>
              <w:divId w:val="997422064"/>
              <w:rPr>
                <w:rFonts w:ascii="Arial" w:hAnsi="Arial" w:cs="Arial"/>
                <w:sz w:val="18"/>
                <w:szCs w:val="18"/>
              </w:rPr>
            </w:pPr>
            <w:r w:rsidRPr="00634A28">
              <w:rPr>
                <w:rFonts w:ascii="Arial" w:hAnsi="Arial" w:cs="Arial"/>
                <w:i/>
                <w:iCs/>
                <w:sz w:val="18"/>
                <w:szCs w:val="18"/>
              </w:rPr>
              <w:t> Lo anterior, de conformidad con lo dispuesto en los artículos 78, numeral 1, inciso b), fracción II de la LGPP, 126, 25, 127, 255 y 256, numeral 1 del RF.  </w:t>
            </w:r>
            <w:r w:rsidRPr="00634A28">
              <w:rPr>
                <w:rFonts w:ascii="Calibri" w:hAnsi="Calibri" w:cs="Calibri"/>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12B4CE" w14:textId="6168C32F" w:rsidR="00004D57" w:rsidRPr="00634A28" w:rsidRDefault="00004D57" w:rsidP="00004D57">
            <w:pPr>
              <w:pStyle w:val="NormalWeb"/>
              <w:jc w:val="both"/>
              <w:divId w:val="2070569799"/>
              <w:rPr>
                <w:rStyle w:val="nfasis"/>
                <w:rFonts w:ascii="Arial" w:hAnsi="Arial" w:cs="Arial"/>
                <w:b/>
                <w:bCs/>
                <w:sz w:val="18"/>
                <w:szCs w:val="18"/>
              </w:rPr>
            </w:pPr>
            <w:r w:rsidRPr="00634A28">
              <w:rPr>
                <w:rStyle w:val="nfasis"/>
                <w:rFonts w:ascii="Arial" w:hAnsi="Arial" w:cs="Arial"/>
                <w:b/>
                <w:bCs/>
                <w:sz w:val="18"/>
                <w:szCs w:val="18"/>
              </w:rPr>
              <w:lastRenderedPageBreak/>
              <w:t>Respuesta</w:t>
            </w:r>
          </w:p>
          <w:p w14:paraId="0B14D76A" w14:textId="3998C238" w:rsidR="00004D57" w:rsidRPr="00634A28" w:rsidRDefault="00004D57" w:rsidP="00004D57">
            <w:pPr>
              <w:pStyle w:val="NormalWeb"/>
              <w:jc w:val="both"/>
              <w:divId w:val="2070569799"/>
              <w:rPr>
                <w:rStyle w:val="nfasis"/>
                <w:b/>
                <w:bCs/>
              </w:rPr>
            </w:pPr>
          </w:p>
          <w:p w14:paraId="22101525" w14:textId="77777777" w:rsidR="00286B78" w:rsidRPr="00634A28" w:rsidRDefault="00286B78" w:rsidP="00286B78">
            <w:pPr>
              <w:pStyle w:val="NormalWeb"/>
              <w:ind w:right="330"/>
              <w:divId w:val="2070569799"/>
              <w:rPr>
                <w:rFonts w:ascii="Arial" w:hAnsi="Arial" w:cs="Arial"/>
                <w:i/>
                <w:iCs/>
                <w:sz w:val="18"/>
                <w:szCs w:val="18"/>
              </w:rPr>
            </w:pPr>
            <w:r w:rsidRPr="00634A28">
              <w:rPr>
                <w:rStyle w:val="nfasis"/>
                <w:rFonts w:ascii="Arial" w:hAnsi="Arial" w:cs="Arial"/>
                <w:color w:val="000000"/>
                <w:sz w:val="18"/>
                <w:szCs w:val="18"/>
              </w:rPr>
              <w:t>”(…)</w:t>
            </w:r>
          </w:p>
          <w:p w14:paraId="5E07ED8D" w14:textId="77777777" w:rsidR="00286B78" w:rsidRPr="00634A28" w:rsidRDefault="00286B78" w:rsidP="00286B78">
            <w:pPr>
              <w:pStyle w:val="NormalWeb"/>
              <w:ind w:right="330"/>
              <w:jc w:val="both"/>
              <w:divId w:val="2070569799"/>
              <w:rPr>
                <w:rFonts w:ascii="Arial" w:hAnsi="Arial" w:cs="Arial"/>
                <w:i/>
                <w:iCs/>
                <w:sz w:val="18"/>
                <w:szCs w:val="18"/>
              </w:rPr>
            </w:pPr>
            <w:r w:rsidRPr="00634A28">
              <w:rPr>
                <w:rStyle w:val="nfasis"/>
                <w:rFonts w:ascii="Arial" w:hAnsi="Arial" w:cs="Arial"/>
                <w:color w:val="000000"/>
                <w:sz w:val="18"/>
                <w:szCs w:val="18"/>
              </w:rPr>
              <w:t>Atendiendo a la presente observación, se informa a la UTF que se realizó el registro correspondiente. Se anexa Contrato de Comodato, INES, Muestra Fotográfica y Documentos que acreditan la propiedad del vehículo.</w:t>
            </w:r>
          </w:p>
          <w:p w14:paraId="71313481" w14:textId="77777777" w:rsidR="00286B78" w:rsidRPr="00634A28" w:rsidRDefault="00286B78" w:rsidP="00286B78">
            <w:pPr>
              <w:pStyle w:val="NormalWeb"/>
              <w:ind w:right="330"/>
              <w:jc w:val="both"/>
              <w:divId w:val="2070569799"/>
              <w:rPr>
                <w:rFonts w:ascii="Arial" w:hAnsi="Arial" w:cs="Arial"/>
                <w:i/>
                <w:iCs/>
                <w:sz w:val="18"/>
                <w:szCs w:val="18"/>
              </w:rPr>
            </w:pPr>
            <w:r w:rsidRPr="00634A28">
              <w:rPr>
                <w:rStyle w:val="nfasis"/>
                <w:rFonts w:ascii="Arial" w:hAnsi="Arial" w:cs="Arial"/>
                <w:sz w:val="18"/>
                <w:szCs w:val="18"/>
              </w:rPr>
              <w:t>(…)”</w:t>
            </w:r>
          </w:p>
          <w:p w14:paraId="345FA77A" w14:textId="77777777" w:rsidR="00004D57" w:rsidRPr="00634A28" w:rsidRDefault="00004D57" w:rsidP="00004D57">
            <w:pPr>
              <w:pStyle w:val="NormalWeb"/>
              <w:jc w:val="both"/>
              <w:divId w:val="2070569799"/>
              <w:rPr>
                <w:rFonts w:ascii="Arial" w:hAnsi="Arial" w:cs="Arial"/>
                <w:sz w:val="18"/>
                <w:szCs w:val="18"/>
              </w:rPr>
            </w:pPr>
          </w:p>
          <w:p w14:paraId="46AF3E78" w14:textId="77777777" w:rsidR="00004D57" w:rsidRPr="00634A28" w:rsidRDefault="00004D57" w:rsidP="00004D57">
            <w:pPr>
              <w:pStyle w:val="NormalWeb"/>
              <w:jc w:val="both"/>
              <w:divId w:val="2070569799"/>
              <w:rPr>
                <w:rFonts w:ascii="Arial" w:hAnsi="Arial" w:cs="Arial"/>
                <w:sz w:val="18"/>
                <w:szCs w:val="18"/>
              </w:rPr>
            </w:pPr>
            <w:r w:rsidRPr="00634A28">
              <w:rPr>
                <w:rFonts w:ascii="Arial" w:hAnsi="Arial" w:cs="Arial"/>
                <w:sz w:val="18"/>
                <w:szCs w:val="18"/>
              </w:rPr>
              <w:t> </w:t>
            </w:r>
          </w:p>
          <w:p w14:paraId="29A31623" w14:textId="15DD5EAD" w:rsidR="00004D57" w:rsidRPr="00634A28" w:rsidRDefault="00004D57" w:rsidP="00004D57">
            <w:pPr>
              <w:pStyle w:val="NormalWeb"/>
              <w:jc w:val="both"/>
              <w:divId w:val="2070569799"/>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0951235" w14:textId="584CEFE1" w:rsidR="00004D57" w:rsidRPr="00634A28" w:rsidRDefault="004A14B3" w:rsidP="00004D57">
            <w:pPr>
              <w:pStyle w:val="NormalWeb"/>
              <w:jc w:val="both"/>
              <w:divId w:val="1478255094"/>
              <w:rPr>
                <w:rFonts w:ascii="Arial" w:hAnsi="Arial" w:cs="Arial"/>
                <w:sz w:val="18"/>
                <w:szCs w:val="18"/>
              </w:rPr>
            </w:pPr>
            <w:r w:rsidRPr="00634A28">
              <w:rPr>
                <w:rStyle w:val="Textoennegrita"/>
                <w:rFonts w:ascii="Arial" w:hAnsi="Arial" w:cs="Arial"/>
                <w:sz w:val="18"/>
                <w:szCs w:val="18"/>
              </w:rPr>
              <w:t>A</w:t>
            </w:r>
            <w:r w:rsidR="00004D57" w:rsidRPr="00634A28">
              <w:rPr>
                <w:rStyle w:val="Textoennegrita"/>
                <w:rFonts w:ascii="Arial" w:hAnsi="Arial" w:cs="Arial"/>
                <w:sz w:val="18"/>
                <w:szCs w:val="18"/>
              </w:rPr>
              <w:t xml:space="preserve">tendida </w:t>
            </w:r>
          </w:p>
          <w:p w14:paraId="21E85EC3" w14:textId="77777777" w:rsidR="00004D57" w:rsidRPr="00634A28" w:rsidRDefault="00004D57" w:rsidP="00004D57">
            <w:pPr>
              <w:pStyle w:val="NormalWeb"/>
              <w:jc w:val="both"/>
              <w:divId w:val="1478255094"/>
              <w:rPr>
                <w:rFonts w:ascii="Arial" w:hAnsi="Arial" w:cs="Arial"/>
                <w:sz w:val="18"/>
                <w:szCs w:val="18"/>
              </w:rPr>
            </w:pPr>
          </w:p>
          <w:p w14:paraId="3A5BD152" w14:textId="2A385B32" w:rsidR="00004D57" w:rsidRPr="00634A28" w:rsidRDefault="004A14B3" w:rsidP="00004D57">
            <w:pPr>
              <w:pStyle w:val="NormalWeb"/>
              <w:jc w:val="both"/>
              <w:divId w:val="1478255094"/>
              <w:rPr>
                <w:rFonts w:ascii="Arial" w:hAnsi="Arial" w:cs="Arial"/>
                <w:sz w:val="18"/>
                <w:szCs w:val="18"/>
              </w:rPr>
            </w:pPr>
            <w:r w:rsidRPr="00634A28">
              <w:rPr>
                <w:rFonts w:ascii="Arial" w:hAnsi="Arial" w:cs="Arial"/>
                <w:sz w:val="18"/>
                <w:szCs w:val="18"/>
              </w:rPr>
              <w:t xml:space="preserve">Del análisis a las aclaraciones presentadas por el sujeto obligado en el período de segunda corrección, se constató que realizó el registro contable por la aportación en especie por concepto de comodato de un vehículo automóvil Chevrolet modelo 2001 tipo Chevy Valúe Leader 3 puertas color plata por un monto de $3,216.71, dentro de la póliza PSC-IG-1/01-11-2020, así mismo anexó la documentación solicitada consistente en recibo de la aportación, contrato de comodato, identificaciones del comodante y comodatario, criterio de valuación y factura del vehículo. Por tal razón, la observación </w:t>
            </w:r>
            <w:r w:rsidRPr="00634A28">
              <w:rPr>
                <w:rStyle w:val="Textoennegrita"/>
                <w:rFonts w:ascii="Arial" w:hAnsi="Arial" w:cs="Arial"/>
                <w:sz w:val="18"/>
                <w:szCs w:val="18"/>
              </w:rPr>
              <w:t>quedó atendida</w:t>
            </w:r>
            <w:r w:rsidR="00176478" w:rsidRPr="00634A28">
              <w:t>.</w:t>
            </w:r>
          </w:p>
          <w:p w14:paraId="6F7A0BE8" w14:textId="6F356EA1" w:rsidR="00004D57" w:rsidRPr="00634A28" w:rsidRDefault="00004D57" w:rsidP="00004D57">
            <w:pPr>
              <w:pStyle w:val="NormalWeb"/>
              <w:jc w:val="both"/>
              <w:divId w:val="1478255094"/>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17B79D7" w14:textId="703411F3" w:rsidR="00004D57" w:rsidRPr="00634A28" w:rsidRDefault="00004D57" w:rsidP="00004D57">
            <w:pPr>
              <w:pStyle w:val="NormalWeb"/>
              <w:jc w:val="both"/>
              <w:divId w:val="823591452"/>
              <w:rPr>
                <w:rFonts w:ascii="Arial" w:hAnsi="Arial" w:cs="Arial"/>
                <w:sz w:val="18"/>
                <w:szCs w:val="18"/>
              </w:rPr>
            </w:pP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FE12C9" w14:textId="77777777" w:rsidR="00004D57" w:rsidRPr="00634A28" w:rsidRDefault="00004D57" w:rsidP="00004D57">
            <w:pPr>
              <w:pStyle w:val="NormalWeb"/>
              <w:jc w:val="both"/>
              <w:divId w:val="2094468288"/>
              <w:rPr>
                <w:rFonts w:ascii="Arial" w:hAnsi="Arial" w:cs="Arial"/>
                <w:sz w:val="18"/>
                <w:szCs w:val="18"/>
              </w:rPr>
            </w:pPr>
          </w:p>
          <w:p w14:paraId="16236F28" w14:textId="77777777" w:rsidR="00004D57" w:rsidRPr="00634A28" w:rsidRDefault="00004D57" w:rsidP="00004D57">
            <w:pPr>
              <w:pStyle w:val="NormalWeb"/>
              <w:jc w:val="both"/>
              <w:divId w:val="2094468288"/>
              <w:rPr>
                <w:rFonts w:ascii="Arial" w:hAnsi="Arial" w:cs="Arial"/>
                <w:sz w:val="18"/>
                <w:szCs w:val="18"/>
              </w:rPr>
            </w:pPr>
          </w:p>
          <w:p w14:paraId="131FEE5E" w14:textId="77777777" w:rsidR="00004D57" w:rsidRPr="00634A28" w:rsidRDefault="00004D57" w:rsidP="00004D57">
            <w:pPr>
              <w:pStyle w:val="NormalWeb"/>
              <w:jc w:val="both"/>
              <w:divId w:val="2094468288"/>
              <w:rPr>
                <w:rFonts w:ascii="Arial" w:hAnsi="Arial" w:cs="Arial"/>
                <w:sz w:val="18"/>
                <w:szCs w:val="18"/>
              </w:rPr>
            </w:pPr>
            <w:r w:rsidRPr="00634A28">
              <w:rPr>
                <w:rFonts w:ascii="Arial" w:hAnsi="Arial" w:cs="Arial"/>
                <w:sz w:val="18"/>
                <w:szCs w:val="18"/>
              </w:rPr>
              <w:t> </w:t>
            </w: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B084492" w14:textId="77777777" w:rsidR="00004D57" w:rsidRPr="00634A28" w:rsidRDefault="00004D57" w:rsidP="00004D57">
            <w:pPr>
              <w:pStyle w:val="NormalWeb"/>
              <w:jc w:val="both"/>
              <w:divId w:val="702900401"/>
              <w:rPr>
                <w:rFonts w:ascii="Arial" w:hAnsi="Arial" w:cs="Arial"/>
                <w:sz w:val="18"/>
                <w:szCs w:val="18"/>
              </w:rPr>
            </w:pPr>
          </w:p>
          <w:p w14:paraId="173B6644" w14:textId="77777777" w:rsidR="00004D57" w:rsidRPr="00634A28" w:rsidRDefault="00004D57" w:rsidP="00004D57">
            <w:pPr>
              <w:pStyle w:val="NormalWeb"/>
              <w:jc w:val="both"/>
              <w:divId w:val="702900401"/>
              <w:rPr>
                <w:rFonts w:ascii="Arial" w:hAnsi="Arial" w:cs="Arial"/>
                <w:sz w:val="18"/>
                <w:szCs w:val="18"/>
              </w:rPr>
            </w:pPr>
          </w:p>
          <w:p w14:paraId="5CCEEE48" w14:textId="63A32789" w:rsidR="00004D57" w:rsidRPr="00634A28" w:rsidRDefault="00004D57" w:rsidP="00004D57">
            <w:pPr>
              <w:pStyle w:val="NormalWeb"/>
              <w:jc w:val="both"/>
              <w:divId w:val="702900401"/>
              <w:rPr>
                <w:rFonts w:ascii="Arial" w:hAnsi="Arial" w:cs="Arial"/>
                <w:sz w:val="18"/>
                <w:szCs w:val="18"/>
              </w:rPr>
            </w:pPr>
          </w:p>
        </w:tc>
      </w:tr>
      <w:tr w:rsidR="00D17DD9" w:rsidRPr="00634A28" w14:paraId="48F4422A"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9818A90" w14:textId="568F2BC1" w:rsidR="00D17DD9" w:rsidRPr="00634A28" w:rsidRDefault="00D17DD9" w:rsidP="00D17DD9">
            <w:pPr>
              <w:pStyle w:val="NormalWeb"/>
              <w:spacing w:before="100" w:beforeAutospacing="1" w:after="100" w:afterAutospacing="1"/>
              <w:jc w:val="center"/>
              <w:rPr>
                <w:rFonts w:ascii="Arial" w:hAnsi="Arial" w:cs="Arial"/>
                <w:sz w:val="12"/>
                <w:szCs w:val="12"/>
              </w:rPr>
            </w:pPr>
            <w:r w:rsidRPr="00634A28">
              <w:rPr>
                <w:rStyle w:val="Textoennegrita"/>
                <w:rFonts w:ascii="Arial" w:hAnsi="Arial" w:cs="Arial"/>
                <w:sz w:val="18"/>
                <w:szCs w:val="18"/>
              </w:rPr>
              <w:t>11</w:t>
            </w:r>
          </w:p>
          <w:p w14:paraId="6BD59BF4" w14:textId="09AD8823" w:rsidR="00D17DD9" w:rsidRPr="00634A28" w:rsidRDefault="00D17DD9" w:rsidP="00D17DD9">
            <w:pPr>
              <w:pStyle w:val="NormalWeb"/>
              <w:jc w:val="center"/>
              <w:rPr>
                <w:rFonts w:ascii="Arial" w:hAnsi="Arial" w:cs="Arial"/>
                <w:sz w:val="18"/>
                <w:szCs w:val="18"/>
              </w:rPr>
            </w:pPr>
            <w:r w:rsidRPr="00634A28">
              <w:rPr>
                <w:rFonts w:ascii="Arial" w:hAnsi="Arial" w:cs="Arial"/>
                <w:sz w:val="18"/>
                <w:szCs w:val="18"/>
              </w:rPr>
              <w:t> </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4C67AD" w14:textId="77777777" w:rsidR="00D17DD9" w:rsidRPr="00634A28" w:rsidRDefault="00D17DD9" w:rsidP="00D17DD9">
            <w:pPr>
              <w:pStyle w:val="NormalWeb"/>
              <w:jc w:val="both"/>
              <w:rPr>
                <w:rFonts w:ascii="Arial" w:hAnsi="Arial" w:cs="Arial"/>
                <w:b/>
                <w:bCs/>
                <w:i/>
                <w:iCs/>
                <w:sz w:val="18"/>
                <w:szCs w:val="18"/>
              </w:rPr>
            </w:pPr>
            <w:r w:rsidRPr="00634A28">
              <w:rPr>
                <w:rStyle w:val="Textoennegrita"/>
                <w:rFonts w:ascii="Arial" w:hAnsi="Arial" w:cs="Arial"/>
                <w:i/>
                <w:iCs/>
                <w:sz w:val="18"/>
                <w:szCs w:val="18"/>
              </w:rPr>
              <w:t>Egresos</w:t>
            </w:r>
          </w:p>
          <w:p w14:paraId="4B324432" w14:textId="77777777" w:rsidR="00D17DD9" w:rsidRPr="00634A28" w:rsidRDefault="00D17DD9" w:rsidP="00D17DD9">
            <w:pPr>
              <w:pStyle w:val="NormalWeb"/>
              <w:jc w:val="both"/>
              <w:rPr>
                <w:rStyle w:val="Textoennegrita"/>
                <w:rFonts w:ascii="Arial" w:hAnsi="Arial" w:cs="Arial"/>
                <w:i/>
                <w:iCs/>
                <w:sz w:val="18"/>
                <w:szCs w:val="18"/>
              </w:rPr>
            </w:pPr>
          </w:p>
          <w:p w14:paraId="626EFEAA" w14:textId="77777777" w:rsidR="00D17DD9" w:rsidRPr="00634A28" w:rsidRDefault="00D17DD9" w:rsidP="00D17DD9">
            <w:pPr>
              <w:pStyle w:val="NormalWeb"/>
              <w:jc w:val="both"/>
              <w:rPr>
                <w:rFonts w:ascii="Arial" w:hAnsi="Arial" w:cs="Arial"/>
                <w:i/>
                <w:iCs/>
                <w:sz w:val="18"/>
                <w:szCs w:val="18"/>
              </w:rPr>
            </w:pPr>
            <w:r w:rsidRPr="00634A28">
              <w:rPr>
                <w:rStyle w:val="Textoennegrita"/>
                <w:rFonts w:ascii="Arial" w:hAnsi="Arial" w:cs="Arial"/>
                <w:i/>
                <w:iCs/>
                <w:sz w:val="18"/>
                <w:szCs w:val="18"/>
              </w:rPr>
              <w:t>Capacitación, promoción y desarrollo del liderazgo político de las mujeres</w:t>
            </w:r>
          </w:p>
          <w:p w14:paraId="572CAB0E" w14:textId="77777777" w:rsidR="00D17DD9" w:rsidRPr="00634A28" w:rsidRDefault="00D17DD9" w:rsidP="00D17DD9">
            <w:pPr>
              <w:pStyle w:val="NormalWeb"/>
              <w:rPr>
                <w:rFonts w:ascii="Arial" w:hAnsi="Arial" w:cs="Arial"/>
                <w:i/>
                <w:iCs/>
                <w:sz w:val="18"/>
                <w:szCs w:val="18"/>
              </w:rPr>
            </w:pPr>
          </w:p>
          <w:p w14:paraId="67AB161E" w14:textId="77777777" w:rsidR="00D17DD9" w:rsidRPr="00634A28" w:rsidRDefault="00D17DD9" w:rsidP="00D17DD9">
            <w:pPr>
              <w:pStyle w:val="NormalWeb"/>
              <w:rPr>
                <w:rFonts w:ascii="Arial" w:hAnsi="Arial" w:cs="Arial"/>
                <w:i/>
                <w:iCs/>
                <w:sz w:val="18"/>
                <w:szCs w:val="18"/>
              </w:rPr>
            </w:pPr>
            <w:r w:rsidRPr="00634A28">
              <w:rPr>
                <w:rFonts w:ascii="Arial" w:hAnsi="Arial" w:cs="Arial"/>
                <w:i/>
                <w:iCs/>
                <w:sz w:val="18"/>
                <w:szCs w:val="18"/>
              </w:rPr>
              <w:t>El sujeto obligado no destinó la totalidad del financiamiento público correspondiente a la Capacitación, Promoción y Desarrollo del Liderazgo Político de las Mujeres. Como se detalla en el cuadro siguiente:</w:t>
            </w:r>
          </w:p>
          <w:p w14:paraId="297C7B87" w14:textId="77777777" w:rsidR="00D17DD9" w:rsidRPr="00634A28" w:rsidRDefault="00D17DD9" w:rsidP="00D17DD9">
            <w:pPr>
              <w:pStyle w:val="NormalWeb"/>
              <w:rPr>
                <w:rFonts w:ascii="Arial" w:hAnsi="Arial" w:cs="Arial"/>
                <w:i/>
                <w:iCs/>
                <w:sz w:val="18"/>
                <w:szCs w:val="18"/>
              </w:rPr>
            </w:pPr>
          </w:p>
          <w:tbl>
            <w:tblPr>
              <w:tblW w:w="47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25"/>
              <w:gridCol w:w="1648"/>
              <w:gridCol w:w="804"/>
              <w:gridCol w:w="654"/>
              <w:gridCol w:w="653"/>
            </w:tblGrid>
            <w:tr w:rsidR="00D17DD9" w:rsidRPr="00634A28" w14:paraId="7C745C47" w14:textId="77777777" w:rsidTr="00E22A31">
              <w:trPr>
                <w:trHeight w:val="380"/>
              </w:trPr>
              <w:tc>
                <w:tcPr>
                  <w:tcW w:w="1071" w:type="pct"/>
                  <w:vMerge w:val="restart"/>
                  <w:vAlign w:val="center"/>
                  <w:hideMark/>
                </w:tcPr>
                <w:p w14:paraId="279BC2D6" w14:textId="77777777" w:rsidR="00D17DD9" w:rsidRPr="00634A28" w:rsidRDefault="00D17DD9" w:rsidP="00D17DD9">
                  <w:pPr>
                    <w:jc w:val="center"/>
                    <w:rPr>
                      <w:rFonts w:ascii="Calibri" w:eastAsia="Times New Roman" w:hAnsi="Calibri" w:cs="Calibri"/>
                      <w:sz w:val="12"/>
                      <w:szCs w:val="12"/>
                    </w:rPr>
                  </w:pPr>
                  <w:r w:rsidRPr="00634A28">
                    <w:rPr>
                      <w:rFonts w:ascii="Arial" w:eastAsia="Times New Roman" w:hAnsi="Arial" w:cs="Arial"/>
                      <w:color w:val="000000"/>
                      <w:sz w:val="12"/>
                      <w:szCs w:val="12"/>
                    </w:rPr>
                    <w:t>Financiamiento Público para Actividades Ordinarias Otorgado </w:t>
                  </w:r>
                </w:p>
              </w:tc>
              <w:tc>
                <w:tcPr>
                  <w:tcW w:w="1722" w:type="pct"/>
                  <w:vAlign w:val="center"/>
                  <w:hideMark/>
                </w:tcPr>
                <w:p w14:paraId="1D8E4896" w14:textId="77777777" w:rsidR="00D17DD9" w:rsidRPr="00634A28" w:rsidRDefault="00D17DD9" w:rsidP="00D17DD9">
                  <w:pPr>
                    <w:jc w:val="center"/>
                    <w:rPr>
                      <w:rFonts w:ascii="Calibri" w:eastAsia="Times New Roman" w:hAnsi="Calibri" w:cs="Calibri"/>
                      <w:sz w:val="12"/>
                      <w:szCs w:val="12"/>
                    </w:rPr>
                  </w:pPr>
                  <w:r w:rsidRPr="00634A28">
                    <w:rPr>
                      <w:rFonts w:ascii="Arial" w:eastAsia="Times New Roman" w:hAnsi="Arial" w:cs="Arial"/>
                      <w:color w:val="000000"/>
                      <w:sz w:val="12"/>
                      <w:szCs w:val="12"/>
                    </w:rPr>
                    <w:t>% que le correspondía destinar para la Capacitación, Promoción y Desarrollo del Liderazgo Político de las Mujeres (Según Acuerdos IMPEPAC/CEE/025/2020 e IMPEPAC/CEE/177/2020)</w:t>
                  </w:r>
                </w:p>
              </w:tc>
              <w:tc>
                <w:tcPr>
                  <w:tcW w:w="840" w:type="pct"/>
                  <w:vMerge w:val="restart"/>
                  <w:vAlign w:val="center"/>
                  <w:hideMark/>
                </w:tcPr>
                <w:p w14:paraId="768368D9" w14:textId="77777777" w:rsidR="00D17DD9" w:rsidRPr="00634A28" w:rsidRDefault="00D17DD9" w:rsidP="00D17DD9">
                  <w:pPr>
                    <w:jc w:val="center"/>
                    <w:rPr>
                      <w:rFonts w:ascii="Calibri" w:eastAsia="Times New Roman" w:hAnsi="Calibri" w:cs="Calibri"/>
                      <w:sz w:val="12"/>
                      <w:szCs w:val="12"/>
                    </w:rPr>
                  </w:pPr>
                  <w:r w:rsidRPr="00634A28">
                    <w:rPr>
                      <w:rFonts w:ascii="Arial" w:eastAsia="Times New Roman" w:hAnsi="Arial" w:cs="Arial"/>
                      <w:color w:val="000000"/>
                      <w:sz w:val="12"/>
                      <w:szCs w:val="12"/>
                    </w:rPr>
                    <w:t xml:space="preserve">Importe que el Partido Registró como Gastos para la Capacitación, Promoción y Desarrollo del Liderazgo </w:t>
                  </w:r>
                  <w:r w:rsidRPr="00634A28">
                    <w:rPr>
                      <w:rFonts w:ascii="Arial" w:eastAsia="Times New Roman" w:hAnsi="Arial" w:cs="Arial"/>
                      <w:color w:val="000000"/>
                      <w:sz w:val="12"/>
                      <w:szCs w:val="12"/>
                    </w:rPr>
                    <w:lastRenderedPageBreak/>
                    <w:t>Político de las Mujeres</w:t>
                  </w:r>
                </w:p>
              </w:tc>
              <w:tc>
                <w:tcPr>
                  <w:tcW w:w="684" w:type="pct"/>
                  <w:vMerge w:val="restart"/>
                  <w:vAlign w:val="center"/>
                  <w:hideMark/>
                </w:tcPr>
                <w:p w14:paraId="2A5A3C2D" w14:textId="77777777" w:rsidR="00D17DD9" w:rsidRPr="00634A28" w:rsidRDefault="00D17DD9" w:rsidP="00D17DD9">
                  <w:pPr>
                    <w:jc w:val="center"/>
                    <w:rPr>
                      <w:rFonts w:ascii="Calibri" w:eastAsia="Times New Roman" w:hAnsi="Calibri" w:cs="Calibri"/>
                      <w:sz w:val="12"/>
                      <w:szCs w:val="12"/>
                    </w:rPr>
                  </w:pPr>
                  <w:r w:rsidRPr="00634A28">
                    <w:rPr>
                      <w:rFonts w:ascii="Arial" w:eastAsia="Times New Roman" w:hAnsi="Arial" w:cs="Arial"/>
                      <w:color w:val="000000"/>
                      <w:sz w:val="12"/>
                      <w:szCs w:val="12"/>
                    </w:rPr>
                    <w:lastRenderedPageBreak/>
                    <w:t>Gastos no Vinculados</w:t>
                  </w:r>
                </w:p>
              </w:tc>
              <w:tc>
                <w:tcPr>
                  <w:tcW w:w="682" w:type="pct"/>
                  <w:vMerge w:val="restart"/>
                  <w:vAlign w:val="center"/>
                  <w:hideMark/>
                </w:tcPr>
                <w:p w14:paraId="62C36130" w14:textId="77777777" w:rsidR="00D17DD9" w:rsidRPr="00634A28" w:rsidRDefault="00D17DD9" w:rsidP="00D17DD9">
                  <w:pPr>
                    <w:jc w:val="center"/>
                    <w:rPr>
                      <w:rFonts w:ascii="Calibri" w:eastAsia="Times New Roman" w:hAnsi="Calibri" w:cs="Calibri"/>
                      <w:sz w:val="12"/>
                      <w:szCs w:val="12"/>
                    </w:rPr>
                  </w:pPr>
                  <w:r w:rsidRPr="00634A28">
                    <w:rPr>
                      <w:rFonts w:ascii="Arial" w:eastAsia="Times New Roman" w:hAnsi="Arial" w:cs="Arial"/>
                      <w:color w:val="000000"/>
                      <w:sz w:val="12"/>
                      <w:szCs w:val="12"/>
                    </w:rPr>
                    <w:t>Importe de Financiamiento no Destinado</w:t>
                  </w:r>
                </w:p>
              </w:tc>
            </w:tr>
            <w:tr w:rsidR="00D17DD9" w:rsidRPr="00634A28" w14:paraId="5412E7A8" w14:textId="77777777" w:rsidTr="00E22A31">
              <w:trPr>
                <w:trHeight w:val="336"/>
              </w:trPr>
              <w:tc>
                <w:tcPr>
                  <w:tcW w:w="1071" w:type="pct"/>
                  <w:vMerge/>
                  <w:vAlign w:val="center"/>
                  <w:hideMark/>
                </w:tcPr>
                <w:p w14:paraId="17051AF0" w14:textId="77777777" w:rsidR="00D17DD9" w:rsidRPr="00634A28" w:rsidRDefault="00D17DD9" w:rsidP="00D17DD9">
                  <w:pPr>
                    <w:rPr>
                      <w:rFonts w:ascii="Calibri" w:eastAsia="Times New Roman" w:hAnsi="Calibri" w:cs="Calibri"/>
                      <w:sz w:val="12"/>
                      <w:szCs w:val="12"/>
                    </w:rPr>
                  </w:pPr>
                </w:p>
              </w:tc>
              <w:tc>
                <w:tcPr>
                  <w:tcW w:w="1722" w:type="pct"/>
                  <w:vAlign w:val="center"/>
                  <w:hideMark/>
                </w:tcPr>
                <w:p w14:paraId="39E72881" w14:textId="77777777" w:rsidR="00D17DD9" w:rsidRPr="00634A28" w:rsidRDefault="00D17DD9" w:rsidP="00D17DD9">
                  <w:pPr>
                    <w:jc w:val="center"/>
                    <w:rPr>
                      <w:rFonts w:ascii="Calibri" w:eastAsia="Times New Roman" w:hAnsi="Calibri" w:cs="Calibri"/>
                      <w:sz w:val="12"/>
                      <w:szCs w:val="12"/>
                    </w:rPr>
                  </w:pPr>
                  <w:r w:rsidRPr="00634A28">
                    <w:rPr>
                      <w:rFonts w:ascii="Arial" w:eastAsia="Times New Roman" w:hAnsi="Arial" w:cs="Arial"/>
                      <w:color w:val="000000"/>
                      <w:sz w:val="12"/>
                      <w:szCs w:val="12"/>
                    </w:rPr>
                    <w:t>3%</w:t>
                  </w:r>
                </w:p>
              </w:tc>
              <w:tc>
                <w:tcPr>
                  <w:tcW w:w="840" w:type="pct"/>
                  <w:vMerge/>
                  <w:vAlign w:val="center"/>
                  <w:hideMark/>
                </w:tcPr>
                <w:p w14:paraId="7409A2FE" w14:textId="77777777" w:rsidR="00D17DD9" w:rsidRPr="00634A28" w:rsidRDefault="00D17DD9" w:rsidP="00D17DD9">
                  <w:pPr>
                    <w:rPr>
                      <w:rFonts w:ascii="Calibri" w:eastAsia="Times New Roman" w:hAnsi="Calibri" w:cs="Calibri"/>
                      <w:sz w:val="12"/>
                      <w:szCs w:val="12"/>
                    </w:rPr>
                  </w:pPr>
                </w:p>
              </w:tc>
              <w:tc>
                <w:tcPr>
                  <w:tcW w:w="684" w:type="pct"/>
                  <w:vMerge/>
                  <w:vAlign w:val="center"/>
                  <w:hideMark/>
                </w:tcPr>
                <w:p w14:paraId="30BEEB14" w14:textId="77777777" w:rsidR="00D17DD9" w:rsidRPr="00634A28" w:rsidRDefault="00D17DD9" w:rsidP="00D17DD9">
                  <w:pPr>
                    <w:rPr>
                      <w:rFonts w:ascii="Calibri" w:eastAsia="Times New Roman" w:hAnsi="Calibri" w:cs="Calibri"/>
                      <w:sz w:val="12"/>
                      <w:szCs w:val="12"/>
                    </w:rPr>
                  </w:pPr>
                </w:p>
              </w:tc>
              <w:tc>
                <w:tcPr>
                  <w:tcW w:w="682" w:type="pct"/>
                  <w:vMerge/>
                  <w:vAlign w:val="center"/>
                  <w:hideMark/>
                </w:tcPr>
                <w:p w14:paraId="274D1B09" w14:textId="77777777" w:rsidR="00D17DD9" w:rsidRPr="00634A28" w:rsidRDefault="00D17DD9" w:rsidP="00D17DD9">
                  <w:pPr>
                    <w:rPr>
                      <w:rFonts w:ascii="Calibri" w:eastAsia="Times New Roman" w:hAnsi="Calibri" w:cs="Calibri"/>
                      <w:sz w:val="12"/>
                      <w:szCs w:val="12"/>
                    </w:rPr>
                  </w:pPr>
                </w:p>
              </w:tc>
            </w:tr>
            <w:tr w:rsidR="00D17DD9" w:rsidRPr="00634A28" w14:paraId="729A7058" w14:textId="77777777" w:rsidTr="00E22A31">
              <w:trPr>
                <w:trHeight w:val="203"/>
              </w:trPr>
              <w:tc>
                <w:tcPr>
                  <w:tcW w:w="1071" w:type="pct"/>
                  <w:vAlign w:val="center"/>
                  <w:hideMark/>
                </w:tcPr>
                <w:p w14:paraId="744E0B7E" w14:textId="77777777" w:rsidR="00D17DD9" w:rsidRPr="00634A28" w:rsidRDefault="00D17DD9" w:rsidP="00D17DD9">
                  <w:pPr>
                    <w:jc w:val="center"/>
                    <w:rPr>
                      <w:rFonts w:ascii="Calibri" w:eastAsia="Times New Roman" w:hAnsi="Calibri" w:cs="Calibri"/>
                      <w:sz w:val="12"/>
                      <w:szCs w:val="12"/>
                    </w:rPr>
                  </w:pPr>
                  <w:r w:rsidRPr="00634A28">
                    <w:rPr>
                      <w:rStyle w:val="Textoennegrita"/>
                      <w:rFonts w:ascii="Arial" w:eastAsia="Times New Roman" w:hAnsi="Arial" w:cs="Arial"/>
                      <w:color w:val="000000"/>
                      <w:sz w:val="12"/>
                      <w:szCs w:val="12"/>
                    </w:rPr>
                    <w:t>(A)</w:t>
                  </w:r>
                </w:p>
              </w:tc>
              <w:tc>
                <w:tcPr>
                  <w:tcW w:w="1722" w:type="pct"/>
                  <w:vAlign w:val="center"/>
                  <w:hideMark/>
                </w:tcPr>
                <w:p w14:paraId="711BDD74" w14:textId="77777777" w:rsidR="00D17DD9" w:rsidRPr="00634A28" w:rsidRDefault="00D17DD9" w:rsidP="00D17DD9">
                  <w:pPr>
                    <w:jc w:val="center"/>
                    <w:rPr>
                      <w:rFonts w:ascii="Calibri" w:eastAsia="Times New Roman" w:hAnsi="Calibri" w:cs="Calibri"/>
                      <w:sz w:val="12"/>
                      <w:szCs w:val="12"/>
                    </w:rPr>
                  </w:pPr>
                  <w:r w:rsidRPr="00634A28">
                    <w:rPr>
                      <w:rStyle w:val="Textoennegrita"/>
                      <w:rFonts w:ascii="Arial" w:eastAsia="Times New Roman" w:hAnsi="Arial" w:cs="Arial"/>
                      <w:color w:val="000000"/>
                      <w:sz w:val="12"/>
                      <w:szCs w:val="12"/>
                    </w:rPr>
                    <w:t>(B)=A*3%</w:t>
                  </w:r>
                </w:p>
              </w:tc>
              <w:tc>
                <w:tcPr>
                  <w:tcW w:w="840" w:type="pct"/>
                  <w:vAlign w:val="center"/>
                  <w:hideMark/>
                </w:tcPr>
                <w:p w14:paraId="550B8E92" w14:textId="77777777" w:rsidR="00D17DD9" w:rsidRPr="00634A28" w:rsidRDefault="00D17DD9" w:rsidP="00D17DD9">
                  <w:pPr>
                    <w:jc w:val="center"/>
                    <w:rPr>
                      <w:rFonts w:ascii="Calibri" w:eastAsia="Times New Roman" w:hAnsi="Calibri" w:cs="Calibri"/>
                      <w:sz w:val="12"/>
                      <w:szCs w:val="12"/>
                    </w:rPr>
                  </w:pPr>
                  <w:r w:rsidRPr="00634A28">
                    <w:rPr>
                      <w:rStyle w:val="Textoennegrita"/>
                      <w:rFonts w:ascii="Arial" w:eastAsia="Times New Roman" w:hAnsi="Arial" w:cs="Arial"/>
                      <w:color w:val="000000"/>
                      <w:sz w:val="12"/>
                      <w:szCs w:val="12"/>
                    </w:rPr>
                    <w:t>(C)</w:t>
                  </w:r>
                </w:p>
              </w:tc>
              <w:tc>
                <w:tcPr>
                  <w:tcW w:w="684" w:type="pct"/>
                  <w:vAlign w:val="center"/>
                  <w:hideMark/>
                </w:tcPr>
                <w:p w14:paraId="37695261" w14:textId="77777777" w:rsidR="00D17DD9" w:rsidRPr="00634A28" w:rsidRDefault="00D17DD9" w:rsidP="00D17DD9">
                  <w:pPr>
                    <w:jc w:val="center"/>
                    <w:rPr>
                      <w:rFonts w:ascii="Calibri" w:eastAsia="Times New Roman" w:hAnsi="Calibri" w:cs="Calibri"/>
                      <w:sz w:val="12"/>
                      <w:szCs w:val="12"/>
                    </w:rPr>
                  </w:pPr>
                  <w:r w:rsidRPr="00634A28">
                    <w:rPr>
                      <w:rStyle w:val="Textoennegrita"/>
                      <w:rFonts w:ascii="Arial" w:eastAsia="Times New Roman" w:hAnsi="Arial" w:cs="Arial"/>
                      <w:color w:val="000000"/>
                      <w:sz w:val="12"/>
                      <w:szCs w:val="12"/>
                    </w:rPr>
                    <w:t>(D)</w:t>
                  </w:r>
                </w:p>
              </w:tc>
              <w:tc>
                <w:tcPr>
                  <w:tcW w:w="682" w:type="pct"/>
                  <w:vAlign w:val="center"/>
                  <w:hideMark/>
                </w:tcPr>
                <w:p w14:paraId="5E8A16D2" w14:textId="77777777" w:rsidR="00D17DD9" w:rsidRPr="00634A28" w:rsidRDefault="00D17DD9" w:rsidP="00D17DD9">
                  <w:pPr>
                    <w:jc w:val="center"/>
                    <w:rPr>
                      <w:rFonts w:ascii="Calibri" w:eastAsia="Times New Roman" w:hAnsi="Calibri" w:cs="Calibri"/>
                      <w:sz w:val="12"/>
                      <w:szCs w:val="12"/>
                    </w:rPr>
                  </w:pPr>
                  <w:r w:rsidRPr="00634A28">
                    <w:rPr>
                      <w:rStyle w:val="Textoennegrita"/>
                      <w:rFonts w:ascii="Arial" w:eastAsia="Times New Roman" w:hAnsi="Arial" w:cs="Arial"/>
                      <w:color w:val="000000"/>
                      <w:sz w:val="12"/>
                      <w:szCs w:val="12"/>
                    </w:rPr>
                    <w:t>D=(B-C-D)</w:t>
                  </w:r>
                </w:p>
              </w:tc>
            </w:tr>
            <w:tr w:rsidR="00D17DD9" w:rsidRPr="00634A28" w14:paraId="67FF6DE2" w14:textId="77777777" w:rsidTr="00E22A31">
              <w:trPr>
                <w:trHeight w:val="203"/>
              </w:trPr>
              <w:tc>
                <w:tcPr>
                  <w:tcW w:w="1071" w:type="pct"/>
                  <w:vAlign w:val="center"/>
                  <w:hideMark/>
                </w:tcPr>
                <w:p w14:paraId="29D4DC0D" w14:textId="77777777" w:rsidR="00D17DD9" w:rsidRPr="00634A28" w:rsidRDefault="00D17DD9" w:rsidP="00D17DD9">
                  <w:pPr>
                    <w:jc w:val="center"/>
                    <w:rPr>
                      <w:rFonts w:ascii="Calibri" w:eastAsia="Times New Roman" w:hAnsi="Calibri" w:cs="Calibri"/>
                      <w:sz w:val="12"/>
                      <w:szCs w:val="12"/>
                    </w:rPr>
                  </w:pPr>
                  <w:r w:rsidRPr="00634A28">
                    <w:rPr>
                      <w:rFonts w:ascii="Arial" w:eastAsia="Times New Roman" w:hAnsi="Arial" w:cs="Arial"/>
                      <w:color w:val="000000"/>
                      <w:sz w:val="12"/>
                      <w:szCs w:val="12"/>
                    </w:rPr>
                    <w:t>$311,596.16</w:t>
                  </w:r>
                </w:p>
              </w:tc>
              <w:tc>
                <w:tcPr>
                  <w:tcW w:w="1722" w:type="pct"/>
                  <w:vAlign w:val="center"/>
                  <w:hideMark/>
                </w:tcPr>
                <w:p w14:paraId="660AB0C4" w14:textId="77777777" w:rsidR="00D17DD9" w:rsidRPr="00634A28" w:rsidRDefault="00D17DD9" w:rsidP="00D17DD9">
                  <w:pPr>
                    <w:jc w:val="center"/>
                    <w:rPr>
                      <w:rFonts w:ascii="Calibri" w:eastAsia="Times New Roman" w:hAnsi="Calibri" w:cs="Calibri"/>
                      <w:sz w:val="12"/>
                      <w:szCs w:val="12"/>
                    </w:rPr>
                  </w:pPr>
                  <w:r w:rsidRPr="00634A28">
                    <w:rPr>
                      <w:rStyle w:val="Textoennegrita"/>
                      <w:rFonts w:ascii="Arial" w:eastAsia="Times New Roman" w:hAnsi="Arial" w:cs="Arial"/>
                      <w:color w:val="000000"/>
                      <w:sz w:val="12"/>
                      <w:szCs w:val="12"/>
                    </w:rPr>
                    <w:t>$9,347.88</w:t>
                  </w:r>
                </w:p>
              </w:tc>
              <w:tc>
                <w:tcPr>
                  <w:tcW w:w="840" w:type="pct"/>
                  <w:vAlign w:val="center"/>
                  <w:hideMark/>
                </w:tcPr>
                <w:p w14:paraId="432C4B6F" w14:textId="77777777" w:rsidR="00D17DD9" w:rsidRPr="00634A28" w:rsidRDefault="00D17DD9" w:rsidP="00D17DD9">
                  <w:pPr>
                    <w:jc w:val="center"/>
                    <w:rPr>
                      <w:rFonts w:ascii="Calibri" w:eastAsia="Times New Roman" w:hAnsi="Calibri" w:cs="Calibri"/>
                      <w:sz w:val="12"/>
                      <w:szCs w:val="12"/>
                    </w:rPr>
                  </w:pPr>
                  <w:r w:rsidRPr="00634A28">
                    <w:rPr>
                      <w:rStyle w:val="Textoennegrita"/>
                      <w:rFonts w:ascii="Arial" w:eastAsia="Times New Roman" w:hAnsi="Arial" w:cs="Arial"/>
                      <w:color w:val="000000"/>
                      <w:sz w:val="12"/>
                      <w:szCs w:val="12"/>
                    </w:rPr>
                    <w:t>$6,304.33</w:t>
                  </w:r>
                </w:p>
              </w:tc>
              <w:tc>
                <w:tcPr>
                  <w:tcW w:w="684" w:type="pct"/>
                  <w:vAlign w:val="center"/>
                  <w:hideMark/>
                </w:tcPr>
                <w:p w14:paraId="1556C14F" w14:textId="77777777" w:rsidR="00D17DD9" w:rsidRPr="00634A28" w:rsidRDefault="00D17DD9" w:rsidP="00D17DD9">
                  <w:pPr>
                    <w:jc w:val="center"/>
                    <w:rPr>
                      <w:rFonts w:ascii="Calibri" w:eastAsia="Times New Roman" w:hAnsi="Calibri" w:cs="Calibri"/>
                      <w:sz w:val="12"/>
                      <w:szCs w:val="12"/>
                    </w:rPr>
                  </w:pPr>
                  <w:r w:rsidRPr="00634A28">
                    <w:rPr>
                      <w:rStyle w:val="Textoennegrita"/>
                      <w:rFonts w:ascii="Arial" w:eastAsia="Times New Roman" w:hAnsi="Arial" w:cs="Arial"/>
                      <w:color w:val="000000"/>
                      <w:sz w:val="12"/>
                      <w:szCs w:val="12"/>
                    </w:rPr>
                    <w:t>$0.00</w:t>
                  </w:r>
                </w:p>
              </w:tc>
              <w:tc>
                <w:tcPr>
                  <w:tcW w:w="682" w:type="pct"/>
                  <w:vAlign w:val="center"/>
                  <w:hideMark/>
                </w:tcPr>
                <w:p w14:paraId="3C42C153" w14:textId="77777777" w:rsidR="00D17DD9" w:rsidRPr="00634A28" w:rsidRDefault="00D17DD9" w:rsidP="00D17DD9">
                  <w:pPr>
                    <w:jc w:val="center"/>
                    <w:rPr>
                      <w:rFonts w:ascii="Calibri" w:eastAsia="Times New Roman" w:hAnsi="Calibri" w:cs="Calibri"/>
                      <w:sz w:val="12"/>
                      <w:szCs w:val="12"/>
                    </w:rPr>
                  </w:pPr>
                  <w:r w:rsidRPr="00634A28">
                    <w:rPr>
                      <w:rStyle w:val="Textoennegrita"/>
                      <w:rFonts w:ascii="Arial" w:eastAsia="Times New Roman" w:hAnsi="Arial" w:cs="Arial"/>
                      <w:color w:val="000000"/>
                      <w:sz w:val="12"/>
                      <w:szCs w:val="12"/>
                    </w:rPr>
                    <w:t>$3,043.55</w:t>
                  </w:r>
                </w:p>
              </w:tc>
            </w:tr>
          </w:tbl>
          <w:p w14:paraId="4D27640C" w14:textId="77777777" w:rsidR="00D17DD9" w:rsidRPr="00634A28" w:rsidRDefault="00D17DD9" w:rsidP="00D17DD9">
            <w:pPr>
              <w:pStyle w:val="NormalWeb"/>
              <w:rPr>
                <w:rFonts w:ascii="Arial" w:hAnsi="Arial" w:cs="Arial"/>
                <w:i/>
                <w:iCs/>
                <w:sz w:val="18"/>
                <w:szCs w:val="18"/>
              </w:rPr>
            </w:pPr>
          </w:p>
          <w:p w14:paraId="7B35FE3E" w14:textId="77777777" w:rsidR="00D17DD9" w:rsidRPr="00634A28" w:rsidRDefault="00D17DD9" w:rsidP="00D17DD9">
            <w:pPr>
              <w:pStyle w:val="NormalWeb"/>
            </w:pPr>
            <w:r w:rsidRPr="00634A28">
              <w:rPr>
                <w:rFonts w:ascii="Arial" w:hAnsi="Arial" w:cs="Arial"/>
                <w:i/>
                <w:iCs/>
                <w:sz w:val="18"/>
                <w:szCs w:val="18"/>
              </w:rPr>
              <w:t>Con la finalidad de salvaguardar la garantía de audiencia del sujeto obligado, mediante oficio INE/UTF/DA/44645/2021, notificado el 29 de octubre de 2021, se hicieron de su conocimiento los errores y omisiones que se determinaron de la revisión de los registros realizados en el SIF.</w:t>
            </w:r>
          </w:p>
          <w:p w14:paraId="61678137" w14:textId="77777777" w:rsidR="00D17DD9" w:rsidRPr="00634A28" w:rsidRDefault="00D17DD9" w:rsidP="00D17DD9">
            <w:pPr>
              <w:pStyle w:val="NormalWeb"/>
              <w:rPr>
                <w:rFonts w:ascii="Arial" w:hAnsi="Arial" w:cs="Arial"/>
                <w:i/>
                <w:iCs/>
                <w:sz w:val="18"/>
                <w:szCs w:val="18"/>
              </w:rPr>
            </w:pPr>
            <w:r w:rsidRPr="00634A28">
              <w:rPr>
                <w:rFonts w:ascii="Arial" w:hAnsi="Arial" w:cs="Arial"/>
                <w:i/>
                <w:iCs/>
                <w:sz w:val="18"/>
                <w:szCs w:val="18"/>
              </w:rPr>
              <w:t>Con escrito de respuesta: Sin número de fecha 16 de noviembre de 2021, el sujeto obligado manifestó lo que a la letra se transcribe:</w:t>
            </w:r>
          </w:p>
          <w:p w14:paraId="5AD4FC03" w14:textId="77777777" w:rsidR="00D17DD9" w:rsidRPr="00634A28" w:rsidRDefault="00D17DD9" w:rsidP="00D17DD9">
            <w:pPr>
              <w:pStyle w:val="NormalWeb"/>
              <w:rPr>
                <w:rFonts w:ascii="Arial" w:hAnsi="Arial" w:cs="Arial"/>
                <w:i/>
                <w:iCs/>
                <w:sz w:val="18"/>
                <w:szCs w:val="18"/>
              </w:rPr>
            </w:pPr>
          </w:p>
          <w:p w14:paraId="37D4E18C" w14:textId="77777777" w:rsidR="00D17DD9" w:rsidRPr="00634A28" w:rsidRDefault="00D17DD9" w:rsidP="00D17DD9">
            <w:pPr>
              <w:pStyle w:val="NormalWeb"/>
              <w:jc w:val="both"/>
              <w:rPr>
                <w:rFonts w:ascii="Arial" w:hAnsi="Arial" w:cs="Arial"/>
                <w:i/>
                <w:iCs/>
                <w:sz w:val="18"/>
                <w:szCs w:val="18"/>
              </w:rPr>
            </w:pPr>
            <w:r w:rsidRPr="00634A28">
              <w:rPr>
                <w:rFonts w:ascii="Arial" w:hAnsi="Arial" w:cs="Arial"/>
                <w:i/>
                <w:iCs/>
                <w:sz w:val="22"/>
                <w:szCs w:val="22"/>
              </w:rPr>
              <w:t>“(…)</w:t>
            </w:r>
          </w:p>
          <w:p w14:paraId="7CDD8542" w14:textId="77777777" w:rsidR="00D17DD9" w:rsidRPr="00634A28" w:rsidRDefault="00D17DD9" w:rsidP="00D17DD9">
            <w:pPr>
              <w:pStyle w:val="NormalWeb"/>
              <w:jc w:val="both"/>
              <w:rPr>
                <w:rFonts w:ascii="Arial" w:hAnsi="Arial" w:cs="Arial"/>
                <w:i/>
                <w:iCs/>
                <w:sz w:val="18"/>
                <w:szCs w:val="18"/>
              </w:rPr>
            </w:pPr>
            <w:r w:rsidRPr="00634A28">
              <w:rPr>
                <w:rStyle w:val="nfasis"/>
                <w:rFonts w:ascii="Arial" w:hAnsi="Arial" w:cs="Arial"/>
                <w:sz w:val="18"/>
                <w:szCs w:val="18"/>
              </w:rPr>
              <w:t>Atendiendo a la presente observación, se informa a la UTF que este instituto político tomo a consideración el Acuerdo INE/CG167 el cual estable el porcentaje a destinarse para el Financiamiento de Capacitación, Promoción y Desarrollo del Liderazgo Político de las Mujeres, que a la letra dice “…deberá destinar anualmente por lo menos el dos por ciento del financiamiento público que reciba para el desarrollo de las actividades específicas y otro dos por ciento para la capacitación, promoción y desarrollo del liderazgo político de las mujeres”</w:t>
            </w:r>
          </w:p>
          <w:p w14:paraId="594E272B" w14:textId="77777777" w:rsidR="00D17DD9" w:rsidRPr="00634A28" w:rsidRDefault="00D17DD9" w:rsidP="00D17DD9">
            <w:pPr>
              <w:pStyle w:val="NormalWeb"/>
              <w:rPr>
                <w:rStyle w:val="Textoennegrita"/>
                <w:rFonts w:ascii="Arial Narrow" w:hAnsi="Arial Narrow" w:cs="Calibri"/>
                <w:i/>
                <w:iCs/>
                <w:sz w:val="22"/>
                <w:szCs w:val="22"/>
              </w:rPr>
            </w:pPr>
            <w:r w:rsidRPr="00634A28">
              <w:rPr>
                <w:rStyle w:val="Textoennegrita"/>
                <w:rFonts w:ascii="Arial Narrow" w:hAnsi="Arial Narrow" w:cs="Calibri"/>
                <w:i/>
                <w:iCs/>
                <w:sz w:val="22"/>
                <w:szCs w:val="22"/>
              </w:rPr>
              <w:t>(…)”</w:t>
            </w:r>
          </w:p>
          <w:p w14:paraId="26416F92" w14:textId="77777777" w:rsidR="00D17DD9" w:rsidRPr="00634A28" w:rsidRDefault="00D17DD9" w:rsidP="00D17DD9">
            <w:pPr>
              <w:pStyle w:val="NormalWeb"/>
              <w:rPr>
                <w:rFonts w:ascii="Arial" w:hAnsi="Arial" w:cs="Arial"/>
                <w:i/>
                <w:iCs/>
                <w:sz w:val="18"/>
                <w:szCs w:val="18"/>
              </w:rPr>
            </w:pPr>
          </w:p>
          <w:p w14:paraId="3761EA70" w14:textId="77777777" w:rsidR="00D17DD9" w:rsidRPr="00634A28" w:rsidRDefault="00D17DD9" w:rsidP="00D17DD9">
            <w:pPr>
              <w:pStyle w:val="NormalWeb"/>
              <w:jc w:val="both"/>
              <w:rPr>
                <w:rFonts w:ascii="Arial" w:hAnsi="Arial" w:cs="Arial"/>
                <w:i/>
                <w:iCs/>
                <w:sz w:val="18"/>
                <w:szCs w:val="18"/>
              </w:rPr>
            </w:pPr>
            <w:r w:rsidRPr="00634A28">
              <w:rPr>
                <w:rFonts w:ascii="Arial" w:hAnsi="Arial" w:cs="Arial"/>
                <w:i/>
                <w:iCs/>
                <w:sz w:val="18"/>
                <w:szCs w:val="18"/>
              </w:rPr>
              <w:t xml:space="preserve">Derivado de las aclaraciones del sujeto obligado, se realizó una revisión nuevamente a la información presentada en el SIF y </w:t>
            </w:r>
            <w:r w:rsidRPr="00634A28">
              <w:rPr>
                <w:rFonts w:ascii="Arial" w:hAnsi="Arial" w:cs="Arial"/>
                <w:i/>
                <w:iCs/>
                <w:color w:val="333333"/>
                <w:sz w:val="18"/>
                <w:szCs w:val="18"/>
                <w:shd w:val="clear" w:color="auto" w:fill="FFFFFF"/>
              </w:rPr>
              <w:t xml:space="preserve">esta autoridad constató que incumplió con el ejercicio del recurso que debe destinar para el desarrollo de las actividades de capacitación, promoción y el desarrollo del liderazgo político de las mujeres correspondiente al ejercicio 2020; el cual será de un monto anual equivalente al 3% de su financiamiento público ordinario para el gasto de capacitación, promoción y el desarrollo del liderazgo político de las mujeres; la finalidad de tal obligación consiste en que los partidos destinen una determinada cantidad de recursos a la realización de actividades en virtud de las cuales de manera exclusiva, o por lo menos, principalmente se promocione, capacite o desarrolle el liderazgo de las mujeres, por lo que es claro que la intención del legislador es que esas actividades se apliquen al mayor número de personas posibles (universalidad) sin discriminación alguna (igualdad) y con programas dirigidos a cumplir con dichos objetivos (planeación previa) a efecto de que el partido cumpla con la misma de la manera más amplia posible y con la </w:t>
            </w:r>
            <w:r w:rsidRPr="00634A28">
              <w:rPr>
                <w:rFonts w:ascii="Arial" w:hAnsi="Arial" w:cs="Arial"/>
                <w:i/>
                <w:iCs/>
                <w:color w:val="333333"/>
                <w:sz w:val="18"/>
                <w:szCs w:val="18"/>
                <w:shd w:val="clear" w:color="auto" w:fill="FFFFFF"/>
              </w:rPr>
              <w:lastRenderedPageBreak/>
              <w:t>posibilidad de evaluar los correspondientes resultados. Por lo anterior se verificó que el partido no </w:t>
            </w:r>
            <w:r w:rsidRPr="00634A28">
              <w:rPr>
                <w:rFonts w:ascii="Arial" w:hAnsi="Arial" w:cs="Arial"/>
                <w:i/>
                <w:iCs/>
                <w:sz w:val="18"/>
                <w:szCs w:val="18"/>
              </w:rPr>
              <w:t>destinó la totalidad del financiamiento público correspondiente a la Capacitación, Promoción y Desarrollo del Liderazgo Político de las Mujeres. Como se detalla en el cuadro de la observación.</w:t>
            </w:r>
          </w:p>
          <w:p w14:paraId="426B9F95" w14:textId="77777777" w:rsidR="00D17DD9" w:rsidRPr="00634A28" w:rsidRDefault="00D17DD9" w:rsidP="00D17DD9">
            <w:pPr>
              <w:pStyle w:val="NormalWeb"/>
              <w:jc w:val="both"/>
              <w:rPr>
                <w:rFonts w:ascii="Arial" w:hAnsi="Arial" w:cs="Arial"/>
                <w:i/>
                <w:iCs/>
                <w:sz w:val="18"/>
                <w:szCs w:val="18"/>
              </w:rPr>
            </w:pPr>
          </w:p>
          <w:p w14:paraId="35D5E940" w14:textId="77777777" w:rsidR="00D17DD9" w:rsidRPr="00634A28" w:rsidRDefault="00D17DD9" w:rsidP="00D17DD9">
            <w:pPr>
              <w:pStyle w:val="NormalWeb"/>
              <w:rPr>
                <w:rFonts w:ascii="Arial" w:hAnsi="Arial" w:cs="Arial"/>
                <w:i/>
                <w:iCs/>
                <w:sz w:val="18"/>
                <w:szCs w:val="18"/>
              </w:rPr>
            </w:pPr>
            <w:r w:rsidRPr="00634A28">
              <w:rPr>
                <w:rFonts w:ascii="Arial" w:hAnsi="Arial" w:cs="Arial"/>
                <w:i/>
                <w:iCs/>
                <w:sz w:val="18"/>
                <w:szCs w:val="18"/>
              </w:rPr>
              <w:t>Se le solicita presentar en el SIF lo siguiente:</w:t>
            </w:r>
          </w:p>
          <w:p w14:paraId="6A621915" w14:textId="77777777" w:rsidR="00D17DD9" w:rsidRPr="00634A28" w:rsidRDefault="00D17DD9" w:rsidP="00D17DD9">
            <w:pPr>
              <w:pStyle w:val="NormalWeb"/>
              <w:rPr>
                <w:rFonts w:ascii="Arial" w:hAnsi="Arial" w:cs="Arial"/>
                <w:i/>
                <w:iCs/>
                <w:sz w:val="18"/>
                <w:szCs w:val="18"/>
              </w:rPr>
            </w:pPr>
          </w:p>
          <w:p w14:paraId="50693CDB" w14:textId="77777777" w:rsidR="00D17DD9" w:rsidRPr="00634A28" w:rsidRDefault="00D17DD9" w:rsidP="00D17DD9">
            <w:pPr>
              <w:pStyle w:val="NormalWeb"/>
              <w:rPr>
                <w:rFonts w:ascii="Arial" w:hAnsi="Arial" w:cs="Arial"/>
                <w:i/>
                <w:iCs/>
                <w:sz w:val="18"/>
                <w:szCs w:val="18"/>
              </w:rPr>
            </w:pPr>
            <w:r w:rsidRPr="00634A28">
              <w:rPr>
                <w:rFonts w:ascii="Arial" w:hAnsi="Arial" w:cs="Arial"/>
                <w:i/>
                <w:iCs/>
                <w:sz w:val="18"/>
                <w:szCs w:val="18"/>
              </w:rPr>
              <w:t>• Las aclaraciones que a su derecho convenga.</w:t>
            </w:r>
          </w:p>
          <w:p w14:paraId="71C21397" w14:textId="70506B8E" w:rsidR="00D17DD9" w:rsidRPr="00634A28" w:rsidRDefault="00D17DD9" w:rsidP="00D17DD9">
            <w:pPr>
              <w:pStyle w:val="NormalWeb"/>
              <w:jc w:val="both"/>
              <w:divId w:val="1687167535"/>
              <w:rPr>
                <w:rFonts w:ascii="Arial" w:hAnsi="Arial" w:cs="Arial"/>
                <w:i/>
                <w:iCs/>
                <w:sz w:val="18"/>
                <w:szCs w:val="18"/>
              </w:rPr>
            </w:pPr>
            <w:r w:rsidRPr="00634A28">
              <w:rPr>
                <w:rFonts w:ascii="Arial" w:hAnsi="Arial" w:cs="Arial"/>
                <w:i/>
                <w:iCs/>
                <w:sz w:val="18"/>
                <w:szCs w:val="18"/>
              </w:rPr>
              <w:t>Lo anterior, de conformidad con lo dispuesto en los artículos 51, numeral 1, inciso a), fracción V, de la LGPP; así como el 163, numeral 1, inciso b) del RF y Acuerdos IMPEPAC/CEE/177/2020 e IMPEPAC/CEE/241/2020 del Instituto Morelense de Procesos Electorales y Participación Ciudadana.</w:t>
            </w:r>
            <w:r w:rsidRPr="00634A28">
              <w:rPr>
                <w:rFonts w:ascii="Calibri" w:hAnsi="Calibri" w:cs="Calibri"/>
              </w:rPr>
              <w:t> </w:t>
            </w:r>
            <w:r w:rsidRPr="00634A28">
              <w:rPr>
                <w:rFonts w:ascii="Arial" w:hAnsi="Arial" w:cs="Arial"/>
                <w:i/>
                <w:iCs/>
                <w:sz w:val="18"/>
                <w:szCs w:val="18"/>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83B2A29" w14:textId="77777777" w:rsidR="00D17DD9" w:rsidRPr="00634A28" w:rsidRDefault="00D17DD9" w:rsidP="00D17DD9">
            <w:pPr>
              <w:pStyle w:val="NormalWeb"/>
              <w:jc w:val="both"/>
              <w:rPr>
                <w:rStyle w:val="nfasis"/>
                <w:b/>
                <w:bCs/>
              </w:rPr>
            </w:pPr>
            <w:r w:rsidRPr="00634A28">
              <w:rPr>
                <w:rStyle w:val="nfasis"/>
                <w:rFonts w:ascii="Arial" w:hAnsi="Arial" w:cs="Arial"/>
                <w:b/>
                <w:bCs/>
                <w:sz w:val="18"/>
                <w:szCs w:val="18"/>
              </w:rPr>
              <w:lastRenderedPageBreak/>
              <w:t>Respuesta</w:t>
            </w:r>
          </w:p>
          <w:p w14:paraId="70CD3F3B" w14:textId="77777777" w:rsidR="00D17DD9" w:rsidRPr="00634A28" w:rsidRDefault="00D17DD9" w:rsidP="00D17DD9">
            <w:pPr>
              <w:pStyle w:val="NormalWeb"/>
              <w:jc w:val="both"/>
            </w:pPr>
          </w:p>
          <w:p w14:paraId="0CFFC08F" w14:textId="77777777" w:rsidR="00D17DD9" w:rsidRPr="00634A28" w:rsidRDefault="00D17DD9" w:rsidP="00D17DD9">
            <w:pPr>
              <w:pStyle w:val="NormalWeb"/>
              <w:ind w:right="330"/>
              <w:rPr>
                <w:rFonts w:ascii="Arial" w:hAnsi="Arial" w:cs="Arial"/>
                <w:i/>
                <w:iCs/>
                <w:sz w:val="18"/>
                <w:szCs w:val="18"/>
              </w:rPr>
            </w:pPr>
            <w:r w:rsidRPr="00634A28">
              <w:rPr>
                <w:rStyle w:val="nfasis"/>
                <w:rFonts w:ascii="Arial" w:hAnsi="Arial" w:cs="Arial"/>
                <w:color w:val="000000"/>
                <w:sz w:val="18"/>
                <w:szCs w:val="18"/>
              </w:rPr>
              <w:t>”(…)</w:t>
            </w:r>
          </w:p>
          <w:p w14:paraId="4A8AE6D2" w14:textId="77777777" w:rsidR="00D17DD9" w:rsidRPr="00634A28" w:rsidRDefault="00D17DD9" w:rsidP="00D17DD9">
            <w:pPr>
              <w:pStyle w:val="NormalWeb"/>
              <w:ind w:right="330"/>
              <w:jc w:val="both"/>
              <w:rPr>
                <w:rFonts w:ascii="Arial" w:hAnsi="Arial" w:cs="Arial"/>
                <w:i/>
                <w:iCs/>
                <w:sz w:val="18"/>
                <w:szCs w:val="18"/>
              </w:rPr>
            </w:pPr>
            <w:r w:rsidRPr="00634A28">
              <w:rPr>
                <w:rStyle w:val="nfasis"/>
                <w:rFonts w:ascii="Arial" w:hAnsi="Arial" w:cs="Arial"/>
                <w:color w:val="000000"/>
                <w:sz w:val="18"/>
                <w:szCs w:val="18"/>
              </w:rPr>
              <w:t>Atendiendo a la presente observación, se informa a la UTF que este instituto político tomo a consideración el Acuerdo INE/CG167 el cual se anexa a la presente observación y el cual estable el porcentaje a destinarse para el Financiamiento de Capacitación, Promoción y Desarrollo del Liderazgo Político de las Mujeres, que a la letra dice</w:t>
            </w:r>
          </w:p>
          <w:p w14:paraId="4DC5DAF5" w14:textId="77777777" w:rsidR="00D17DD9" w:rsidRPr="00634A28" w:rsidRDefault="00D17DD9" w:rsidP="00D17DD9">
            <w:pPr>
              <w:pStyle w:val="NormalWeb"/>
              <w:ind w:right="330"/>
              <w:jc w:val="both"/>
              <w:rPr>
                <w:rFonts w:ascii="Arial" w:hAnsi="Arial" w:cs="Arial"/>
                <w:i/>
                <w:iCs/>
                <w:sz w:val="18"/>
                <w:szCs w:val="18"/>
              </w:rPr>
            </w:pPr>
            <w:r w:rsidRPr="00634A28">
              <w:rPr>
                <w:rStyle w:val="nfasis"/>
                <w:rFonts w:ascii="Arial" w:hAnsi="Arial" w:cs="Arial"/>
                <w:color w:val="000000"/>
                <w:sz w:val="18"/>
                <w:szCs w:val="18"/>
              </w:rPr>
              <w:lastRenderedPageBreak/>
              <w:t xml:space="preserve">“…deberá destinar anualmente por lo menos el dos por ciento del financiamiento público que reciba para el desarrollo de las actividades específicas y otro dos por ciento para la capacitación, promoción y el desarrollo del liderazgo político de las mujeres” </w:t>
            </w:r>
          </w:p>
          <w:p w14:paraId="3A6DCC96" w14:textId="77777777" w:rsidR="00D17DD9" w:rsidRPr="00634A28" w:rsidRDefault="00D17DD9" w:rsidP="00D17DD9">
            <w:pPr>
              <w:pStyle w:val="NormalWeb"/>
              <w:ind w:right="330"/>
              <w:jc w:val="both"/>
              <w:rPr>
                <w:rFonts w:ascii="Arial" w:hAnsi="Arial" w:cs="Arial"/>
                <w:i/>
                <w:iCs/>
                <w:sz w:val="18"/>
                <w:szCs w:val="18"/>
              </w:rPr>
            </w:pPr>
            <w:r w:rsidRPr="00634A28">
              <w:rPr>
                <w:rStyle w:val="nfasis"/>
                <w:rFonts w:ascii="Arial" w:hAnsi="Arial" w:cs="Arial"/>
                <w:sz w:val="18"/>
                <w:szCs w:val="18"/>
              </w:rPr>
              <w:t>(…)”</w:t>
            </w:r>
          </w:p>
          <w:p w14:paraId="5F77B63B" w14:textId="1B853740" w:rsidR="00D17DD9" w:rsidRPr="00634A28" w:rsidRDefault="00D17DD9" w:rsidP="00D17DD9">
            <w:pPr>
              <w:pStyle w:val="NormalWeb"/>
              <w:jc w:val="both"/>
              <w:divId w:val="1086733387"/>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14E5955" w14:textId="77777777" w:rsidR="00D17DD9" w:rsidRPr="00634A28" w:rsidRDefault="00D17DD9" w:rsidP="00D17DD9">
            <w:pPr>
              <w:pStyle w:val="NormalWeb"/>
              <w:spacing w:before="100" w:beforeAutospacing="1" w:after="100" w:afterAutospacing="1"/>
              <w:jc w:val="both"/>
              <w:rPr>
                <w:rFonts w:ascii="Arial" w:hAnsi="Arial" w:cs="Arial"/>
                <w:sz w:val="18"/>
                <w:szCs w:val="18"/>
              </w:rPr>
            </w:pPr>
            <w:r w:rsidRPr="00634A28">
              <w:rPr>
                <w:rStyle w:val="Textoennegrita"/>
                <w:rFonts w:ascii="Arial" w:hAnsi="Arial" w:cs="Arial"/>
                <w:sz w:val="18"/>
                <w:szCs w:val="18"/>
              </w:rPr>
              <w:lastRenderedPageBreak/>
              <w:t>Seguimiento</w:t>
            </w:r>
          </w:p>
          <w:p w14:paraId="55C5C641" w14:textId="77777777" w:rsidR="00D17DD9" w:rsidRPr="00634A28" w:rsidRDefault="00D17DD9" w:rsidP="00D17DD9">
            <w:pPr>
              <w:pStyle w:val="NormalWeb"/>
              <w:spacing w:before="100" w:beforeAutospacing="1" w:after="100" w:afterAutospacing="1"/>
              <w:jc w:val="both"/>
              <w:rPr>
                <w:rFonts w:ascii="Arial" w:hAnsi="Arial" w:cs="Arial"/>
                <w:b/>
                <w:bCs/>
                <w:color w:val="333333"/>
                <w:sz w:val="18"/>
                <w:szCs w:val="18"/>
                <w:shd w:val="clear" w:color="auto" w:fill="FFFFFF"/>
              </w:rPr>
            </w:pPr>
            <w:r w:rsidRPr="00634A28">
              <w:rPr>
                <w:rFonts w:ascii="Arial" w:hAnsi="Arial" w:cs="Arial"/>
                <w:color w:val="000000"/>
                <w:sz w:val="18"/>
                <w:szCs w:val="18"/>
                <w:shd w:val="clear" w:color="auto" w:fill="FFFFFF"/>
              </w:rPr>
              <w:t xml:space="preserve">En análisis de las aclaraciones realizadas por el sujeto obligado y de la documentación presentada en el SIF, la respuesta del sujeto obligado se considera insatisfactoria, toda vez que, se observa que hace referencia al Acuerdo INE/CG167/2014 aprobado el 30 de septiembre de 2014, el cual no es de observancia para el partido político en cuestión, toda vez que el mismo menciona una norma aplicable al ejercicio 2014 y que a la fecha ya no se encuentra vigente. La norma aplicable es la Ley General de Instituciones y </w:t>
            </w:r>
            <w:r w:rsidRPr="00634A28">
              <w:rPr>
                <w:rFonts w:ascii="Arial" w:hAnsi="Arial" w:cs="Arial"/>
                <w:color w:val="000000"/>
                <w:sz w:val="18"/>
                <w:szCs w:val="18"/>
                <w:shd w:val="clear" w:color="auto" w:fill="FFFFFF"/>
              </w:rPr>
              <w:lastRenderedPageBreak/>
              <w:t>Procedimientos Electorales, la Ley General de Partidos Políticos, el Reglamento de Fiscalización, el Código de Instituciones y Procedimientos Electorales para el Estado de Morelos, así como los Acuerdos IMPEPAC/CEE/025/2020, IMPEPAC/CEE/177/2020 e IMPEPAC/CEE/241/2020 del Instituto Morelense de Procesos Electorales y Participación Ciudadana; mismos que refieren que los sujetos obligados para el gasto de capacitación, promoción y el desarrollo del liderazgo político de las mujeres, deberá destinar anualmente, el tres por ciento del financiamiento público ordinario. Por lo anterior, esta autoridad verificó que el partido no destinó la totalidad del financiamiento público correspondiente a la Capacitación, Promoción y Desarrollo del Liderazgo Político de las Mujeres</w:t>
            </w:r>
            <w:r w:rsidRPr="00634A28">
              <w:rPr>
                <w:rFonts w:ascii="Arial" w:hAnsi="Arial" w:cs="Arial"/>
                <w:color w:val="333333"/>
                <w:sz w:val="18"/>
                <w:szCs w:val="18"/>
                <w:shd w:val="clear" w:color="auto" w:fill="FFFFFF"/>
              </w:rPr>
              <w:t xml:space="preserve"> por un importe de $3,043.55; </w:t>
            </w:r>
          </w:p>
          <w:p w14:paraId="1F53842E" w14:textId="77777777" w:rsidR="00D17DD9" w:rsidRPr="00634A28" w:rsidRDefault="00D17DD9" w:rsidP="00D17DD9">
            <w:pPr>
              <w:autoSpaceDE w:val="0"/>
              <w:autoSpaceDN w:val="0"/>
              <w:adjustRightInd w:val="0"/>
              <w:jc w:val="both"/>
              <w:rPr>
                <w:rFonts w:ascii="Arial" w:eastAsia="Arial Unicode MS" w:hAnsi="Arial" w:cs="Arial"/>
                <w:bCs/>
                <w:sz w:val="18"/>
                <w:szCs w:val="18"/>
                <w:lang w:val="es-ES" w:eastAsia="es-ES"/>
              </w:rPr>
            </w:pPr>
            <w:r w:rsidRPr="00634A28">
              <w:rPr>
                <w:rFonts w:ascii="Arial" w:eastAsia="Arial Unicode MS" w:hAnsi="Arial" w:cs="Arial"/>
                <w:bCs/>
                <w:sz w:val="18"/>
                <w:szCs w:val="18"/>
                <w:lang w:val="es-ES" w:eastAsia="es-ES"/>
              </w:rPr>
              <w:t>En virtud de lo anterior y de conformidad con lo establecido en el Acuerdo INE/CG318/2021, que señala que los recursos podrían ejecutarse hasta el dos de abril de 2021 siempre y cuando estén registrados en el PAT y los gastos estén provisionados en el SIF, esta autoridad dará seguimiento en el marco de la revisión a dicho ejercicio.</w:t>
            </w:r>
          </w:p>
          <w:p w14:paraId="2E5DC47A" w14:textId="6F4D615B" w:rsidR="00D17DD9" w:rsidRPr="00634A28" w:rsidRDefault="00D17DD9" w:rsidP="00D17DD9">
            <w:pPr>
              <w:pStyle w:val="NormalWeb"/>
              <w:jc w:val="both"/>
              <w:divId w:val="364796867"/>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202A702" w14:textId="77777777" w:rsidR="00D17DD9" w:rsidRPr="00634A28" w:rsidRDefault="00D17DD9" w:rsidP="00D17DD9">
            <w:pPr>
              <w:rPr>
                <w:rFonts w:ascii="Arial" w:hAnsi="Arial" w:cs="Arial"/>
                <w:b/>
                <w:bCs/>
                <w:sz w:val="18"/>
                <w:szCs w:val="18"/>
              </w:rPr>
            </w:pPr>
            <w:r w:rsidRPr="00634A28">
              <w:rPr>
                <w:rFonts w:ascii="Arial" w:hAnsi="Arial" w:cs="Arial"/>
                <w:b/>
                <w:bCs/>
                <w:sz w:val="18"/>
                <w:szCs w:val="18"/>
              </w:rPr>
              <w:lastRenderedPageBreak/>
              <w:t xml:space="preserve">9.18-C1-RSP-MO </w:t>
            </w:r>
          </w:p>
          <w:p w14:paraId="1ACDF0D0" w14:textId="77777777" w:rsidR="00D17DD9" w:rsidRPr="00634A28" w:rsidRDefault="00D17DD9" w:rsidP="00D17DD9">
            <w:pPr>
              <w:rPr>
                <w:rFonts w:ascii="Arial" w:hAnsi="Arial" w:cs="Arial"/>
                <w:i/>
                <w:iCs/>
                <w:sz w:val="18"/>
                <w:szCs w:val="18"/>
              </w:rPr>
            </w:pPr>
          </w:p>
          <w:p w14:paraId="08C75537" w14:textId="699C236B" w:rsidR="00D17DD9" w:rsidRPr="00634A28" w:rsidRDefault="00D17DD9" w:rsidP="00D17DD9">
            <w:pPr>
              <w:pStyle w:val="NormalWeb"/>
              <w:jc w:val="both"/>
              <w:divId w:val="1775436270"/>
              <w:rPr>
                <w:rFonts w:ascii="Arial" w:hAnsi="Arial" w:cs="Arial"/>
                <w:sz w:val="18"/>
                <w:szCs w:val="18"/>
              </w:rPr>
            </w:pPr>
            <w:r w:rsidRPr="00634A28">
              <w:rPr>
                <w:rFonts w:ascii="Arial" w:hAnsi="Arial" w:cs="Arial"/>
                <w:color w:val="000000"/>
                <w:sz w:val="18"/>
                <w:szCs w:val="18"/>
              </w:rPr>
              <w:t xml:space="preserve">Esta Unidad Técnica de Fiscalización en el marco de la revisión del Informe Anual correspondiente al ejercicio 2021, dará seguimiento a efecto de verificar que </w:t>
            </w:r>
            <w:r w:rsidRPr="00634A28">
              <w:rPr>
                <w:rFonts w:ascii="Arial" w:hAnsi="Arial" w:cs="Arial"/>
                <w:color w:val="000000"/>
                <w:sz w:val="18"/>
                <w:szCs w:val="18"/>
              </w:rPr>
              <w:lastRenderedPageBreak/>
              <w:t xml:space="preserve">los pasivos por un importe de </w:t>
            </w:r>
            <w:r w:rsidRPr="00634A28">
              <w:rPr>
                <w:rFonts w:ascii="Arial" w:hAnsi="Arial" w:cs="Arial"/>
                <w:sz w:val="18"/>
                <w:szCs w:val="18"/>
              </w:rPr>
              <w:t>$3,043.55</w:t>
            </w:r>
            <w:r w:rsidRPr="00634A28">
              <w:rPr>
                <w:rFonts w:ascii="Arial" w:hAnsi="Arial" w:cs="Arial"/>
                <w:i/>
                <w:iCs/>
                <w:sz w:val="18"/>
                <w:szCs w:val="18"/>
              </w:rPr>
              <w:t>.</w:t>
            </w:r>
            <w:r w:rsidRPr="00634A28">
              <w:rPr>
                <w:rFonts w:ascii="Arial" w:hAnsi="Arial" w:cs="Arial"/>
                <w:color w:val="000000" w:themeColor="text1"/>
                <w:sz w:val="18"/>
                <w:szCs w:val="18"/>
              </w:rPr>
              <w:t>se hayan pagado y</w:t>
            </w:r>
            <w:r w:rsidRPr="00634A28">
              <w:rPr>
                <w:rFonts w:ascii="Arial" w:hAnsi="Arial" w:cs="Arial"/>
                <w:color w:val="C00000"/>
                <w:sz w:val="18"/>
                <w:szCs w:val="18"/>
              </w:rPr>
              <w:t xml:space="preserve"> </w:t>
            </w:r>
            <w:r w:rsidRPr="00634A28">
              <w:rPr>
                <w:rFonts w:ascii="Arial" w:hAnsi="Arial" w:cs="Arial"/>
                <w:color w:val="000000"/>
                <w:sz w:val="18"/>
                <w:szCs w:val="18"/>
              </w:rPr>
              <w:t>estén debidamente documentados</w:t>
            </w: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4C06EEE" w14:textId="469F195E" w:rsidR="00D17DD9" w:rsidRPr="00634A28" w:rsidRDefault="00D17DD9" w:rsidP="00D17DD9">
            <w:pPr>
              <w:pStyle w:val="NormalWeb"/>
              <w:jc w:val="both"/>
              <w:divId w:val="184096745"/>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939C981" w14:textId="653E55FB" w:rsidR="00D17DD9" w:rsidRPr="00634A28" w:rsidRDefault="00D17DD9" w:rsidP="00D17DD9">
            <w:pPr>
              <w:pStyle w:val="NormalWeb"/>
              <w:jc w:val="both"/>
              <w:divId w:val="1456635707"/>
              <w:rPr>
                <w:rFonts w:ascii="Arial" w:hAnsi="Arial" w:cs="Arial"/>
                <w:sz w:val="18"/>
                <w:szCs w:val="18"/>
              </w:rPr>
            </w:pPr>
          </w:p>
        </w:tc>
      </w:tr>
      <w:tr w:rsidR="000A1BAD" w:rsidRPr="00634A28" w14:paraId="49427974"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D9B191A" w14:textId="2ADB5064" w:rsidR="000A1BAD" w:rsidRPr="00634A28" w:rsidRDefault="000A1BAD" w:rsidP="000A1BAD">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lastRenderedPageBreak/>
              <w:t>12</w:t>
            </w:r>
          </w:p>
          <w:p w14:paraId="221EDE1A" w14:textId="77777777" w:rsidR="000A1BAD" w:rsidRPr="00634A28" w:rsidRDefault="000A1BAD" w:rsidP="000A1BAD">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7D8A35" w14:textId="77777777" w:rsidR="00A7336A" w:rsidRPr="00634A28" w:rsidRDefault="000A1BAD" w:rsidP="000A1BAD">
            <w:pPr>
              <w:pStyle w:val="NormalWeb"/>
              <w:rPr>
                <w:rFonts w:ascii="Arial" w:hAnsi="Arial" w:cs="Arial"/>
                <w:b/>
                <w:bCs/>
                <w:i/>
                <w:iCs/>
                <w:sz w:val="18"/>
                <w:szCs w:val="18"/>
              </w:rPr>
            </w:pPr>
            <w:r w:rsidRPr="00634A28">
              <w:rPr>
                <w:rStyle w:val="Textoennegrita"/>
                <w:rFonts w:ascii="Arial" w:hAnsi="Arial" w:cs="Arial"/>
                <w:i/>
                <w:iCs/>
                <w:sz w:val="18"/>
                <w:szCs w:val="18"/>
              </w:rPr>
              <w:t>Cuentas de Balance</w:t>
            </w:r>
          </w:p>
          <w:p w14:paraId="17EAA191" w14:textId="77777777" w:rsidR="00A7336A" w:rsidRPr="00634A28" w:rsidRDefault="00A7336A" w:rsidP="000A1BAD">
            <w:pPr>
              <w:pStyle w:val="NormalWeb"/>
            </w:pPr>
          </w:p>
          <w:p w14:paraId="39229A4E" w14:textId="4A2C133B" w:rsidR="000A1BAD" w:rsidRPr="00634A28" w:rsidRDefault="000A1BAD" w:rsidP="000A1BAD">
            <w:pPr>
              <w:pStyle w:val="NormalWeb"/>
              <w:rPr>
                <w:rStyle w:val="Textoennegrita"/>
                <w:rFonts w:ascii="Arial" w:hAnsi="Arial" w:cs="Arial"/>
                <w:i/>
                <w:iCs/>
                <w:sz w:val="18"/>
                <w:szCs w:val="18"/>
              </w:rPr>
            </w:pPr>
            <w:r w:rsidRPr="00634A28">
              <w:rPr>
                <w:rStyle w:val="Textoennegrita"/>
                <w:rFonts w:ascii="Arial" w:hAnsi="Arial" w:cs="Arial"/>
                <w:i/>
                <w:iCs/>
                <w:sz w:val="18"/>
                <w:szCs w:val="18"/>
              </w:rPr>
              <w:t>Pasivos y cuentas por pagar</w:t>
            </w:r>
          </w:p>
          <w:p w14:paraId="7FEE814D" w14:textId="77777777" w:rsidR="000A1BAD" w:rsidRPr="00634A28" w:rsidRDefault="000A1BAD" w:rsidP="000A1BAD">
            <w:pPr>
              <w:pStyle w:val="NormalWeb"/>
              <w:rPr>
                <w:rFonts w:ascii="Arial" w:hAnsi="Arial" w:cs="Arial"/>
                <w:i/>
                <w:iCs/>
                <w:sz w:val="18"/>
                <w:szCs w:val="18"/>
              </w:rPr>
            </w:pPr>
          </w:p>
          <w:p w14:paraId="7F8667CA" w14:textId="7BE356EA" w:rsidR="000A1BAD" w:rsidRPr="00634A28" w:rsidRDefault="000A1BAD" w:rsidP="000A1BAD">
            <w:pPr>
              <w:pStyle w:val="NormalWeb"/>
              <w:jc w:val="both"/>
              <w:rPr>
                <w:rStyle w:val="nfasis"/>
                <w:rFonts w:ascii="Arial" w:hAnsi="Arial" w:cs="Arial"/>
                <w:sz w:val="18"/>
                <w:szCs w:val="18"/>
              </w:rPr>
            </w:pPr>
            <w:r w:rsidRPr="00634A28">
              <w:rPr>
                <w:rStyle w:val="nfasis"/>
                <w:rFonts w:ascii="Arial" w:hAnsi="Arial" w:cs="Arial"/>
                <w:sz w:val="18"/>
                <w:szCs w:val="18"/>
              </w:rPr>
              <w:t xml:space="preserve">Respecto de los “Saldos con antigüedad menor a un año al 31-12-2020”, identificados en la columna (AV) en el </w:t>
            </w:r>
            <w:r w:rsidRPr="00634A28">
              <w:rPr>
                <w:rStyle w:val="nfasis"/>
                <w:rFonts w:ascii="Arial" w:hAnsi="Arial" w:cs="Arial"/>
                <w:b/>
                <w:bCs/>
                <w:sz w:val="18"/>
                <w:szCs w:val="18"/>
              </w:rPr>
              <w:t>Anexo 6.3</w:t>
            </w:r>
            <w:r w:rsidRPr="00634A28">
              <w:rPr>
                <w:rStyle w:val="nfasis"/>
                <w:rFonts w:ascii="Arial" w:hAnsi="Arial" w:cs="Arial"/>
                <w:sz w:val="18"/>
                <w:szCs w:val="18"/>
              </w:rPr>
              <w:t> del presente oficio, por un monto de $ 257,089.38, corresponden a saldos de las operaciones realizadas en el ejercicio 2020.</w:t>
            </w:r>
          </w:p>
          <w:p w14:paraId="5B8A373B" w14:textId="77777777" w:rsidR="000A1BAD" w:rsidRPr="00634A28" w:rsidRDefault="000A1BAD" w:rsidP="000A1BAD">
            <w:pPr>
              <w:pStyle w:val="NormalWeb"/>
              <w:jc w:val="both"/>
              <w:rPr>
                <w:rFonts w:ascii="Arial" w:hAnsi="Arial" w:cs="Arial"/>
                <w:i/>
                <w:iCs/>
                <w:sz w:val="18"/>
                <w:szCs w:val="18"/>
              </w:rPr>
            </w:pPr>
          </w:p>
          <w:p w14:paraId="6248BF32" w14:textId="6075C5BF" w:rsidR="000A1BAD" w:rsidRPr="00634A28" w:rsidRDefault="000A1BAD" w:rsidP="000A1BAD">
            <w:pPr>
              <w:pStyle w:val="NormalWeb"/>
              <w:jc w:val="both"/>
              <w:rPr>
                <w:rStyle w:val="nfasis"/>
                <w:rFonts w:ascii="Arial" w:hAnsi="Arial" w:cs="Arial"/>
                <w:sz w:val="18"/>
                <w:szCs w:val="18"/>
              </w:rPr>
            </w:pPr>
            <w:r w:rsidRPr="00634A28">
              <w:rPr>
                <w:rStyle w:val="nfasis"/>
                <w:rFonts w:ascii="Arial" w:hAnsi="Arial" w:cs="Arial"/>
                <w:sz w:val="18"/>
                <w:szCs w:val="18"/>
              </w:rPr>
              <w:t>Con relación al total de los saldos de la cuentas de “proveedores” y “cuentas por pagar”,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la existencia de alguna excepción legal.</w:t>
            </w:r>
          </w:p>
          <w:p w14:paraId="21301F22" w14:textId="77777777" w:rsidR="000A1BAD" w:rsidRPr="00634A28" w:rsidRDefault="000A1BAD" w:rsidP="000A1BAD">
            <w:pPr>
              <w:pStyle w:val="NormalWeb"/>
              <w:jc w:val="both"/>
              <w:rPr>
                <w:rFonts w:ascii="Arial" w:hAnsi="Arial" w:cs="Arial"/>
                <w:i/>
                <w:iCs/>
                <w:sz w:val="18"/>
                <w:szCs w:val="18"/>
              </w:rPr>
            </w:pPr>
          </w:p>
          <w:p w14:paraId="1BDBC319" w14:textId="4E2720A9" w:rsidR="000A1BAD" w:rsidRPr="00634A28" w:rsidRDefault="000A1BAD" w:rsidP="000A1BAD">
            <w:pPr>
              <w:pStyle w:val="NormalWeb"/>
              <w:jc w:val="both"/>
              <w:rPr>
                <w:rStyle w:val="nfasis"/>
                <w:rFonts w:ascii="Arial" w:hAnsi="Arial" w:cs="Arial"/>
                <w:sz w:val="18"/>
                <w:szCs w:val="18"/>
              </w:rPr>
            </w:pPr>
            <w:r w:rsidRPr="00634A28">
              <w:rPr>
                <w:rStyle w:val="nfasis"/>
                <w:rFonts w:ascii="Arial" w:hAnsi="Arial" w:cs="Arial"/>
                <w:sz w:val="18"/>
                <w:szCs w:val="18"/>
              </w:rPr>
              <w:t xml:space="preserve">Por otra parte, el sujeto obligado debe considerar lo establecido en el artículo 121, numeral 1, del RF, </w:t>
            </w:r>
            <w:proofErr w:type="gramStart"/>
            <w:r w:rsidRPr="00634A28">
              <w:rPr>
                <w:rStyle w:val="nfasis"/>
                <w:rFonts w:ascii="Arial" w:hAnsi="Arial" w:cs="Arial"/>
                <w:sz w:val="18"/>
                <w:szCs w:val="18"/>
              </w:rPr>
              <w:t>en relación a</w:t>
            </w:r>
            <w:proofErr w:type="gramEnd"/>
            <w:r w:rsidRPr="00634A28">
              <w:rPr>
                <w:rStyle w:val="nfasis"/>
                <w:rFonts w:ascii="Arial" w:hAnsi="Arial" w:cs="Arial"/>
                <w:sz w:val="18"/>
                <w:szCs w:val="18"/>
              </w:rPr>
              <w:t xml:space="preserve"> que en ningún caso y bajo ninguna circunstancia las personas a las que se refiere el numeral 1, inciso i), del artículo 25 de la LGPP, podrán realizar condonaciones de deuda o bonificaciones.</w:t>
            </w:r>
          </w:p>
          <w:p w14:paraId="4E1CCDE8" w14:textId="77777777" w:rsidR="000A1BAD" w:rsidRPr="00634A28" w:rsidRDefault="000A1BAD" w:rsidP="000A1BAD">
            <w:pPr>
              <w:pStyle w:val="NormalWeb"/>
              <w:jc w:val="both"/>
              <w:rPr>
                <w:rFonts w:ascii="Arial" w:hAnsi="Arial" w:cs="Arial"/>
                <w:i/>
                <w:iCs/>
                <w:sz w:val="18"/>
                <w:szCs w:val="18"/>
              </w:rPr>
            </w:pPr>
          </w:p>
          <w:p w14:paraId="58D85911" w14:textId="77777777" w:rsidR="000A1BAD" w:rsidRPr="00634A28" w:rsidRDefault="000A1BAD" w:rsidP="000A1BAD">
            <w:pPr>
              <w:pStyle w:val="NormalWeb"/>
              <w:jc w:val="both"/>
              <w:rPr>
                <w:rFonts w:ascii="Arial" w:hAnsi="Arial" w:cs="Arial"/>
                <w:i/>
                <w:iCs/>
                <w:sz w:val="18"/>
                <w:szCs w:val="18"/>
              </w:rPr>
            </w:pPr>
            <w:r w:rsidRPr="00634A28">
              <w:rPr>
                <w:rFonts w:ascii="Arial" w:hAnsi="Arial" w:cs="Arial"/>
                <w:i/>
                <w:iCs/>
                <w:sz w:val="18"/>
                <w:szCs w:val="18"/>
              </w:rPr>
              <w:t xml:space="preserve">Con la finalidad de salvaguardar la garantía de audiencia del sujeto obligado, mediante oficio INE/UTF/DA/44645/2021, notificado el 29 de octubre de 2021, se hicieron de su </w:t>
            </w:r>
            <w:r w:rsidRPr="00634A28">
              <w:rPr>
                <w:rFonts w:ascii="Arial" w:hAnsi="Arial" w:cs="Arial"/>
                <w:i/>
                <w:iCs/>
                <w:sz w:val="18"/>
                <w:szCs w:val="18"/>
              </w:rPr>
              <w:lastRenderedPageBreak/>
              <w:t>conocimiento los errores y omisiones que se determinaron de la revisión de los registros realizados en el SIF.</w:t>
            </w:r>
          </w:p>
          <w:p w14:paraId="7EDDC9D9" w14:textId="4214274E" w:rsidR="000A1BAD" w:rsidRPr="00634A28" w:rsidRDefault="000A1BAD" w:rsidP="000A1BAD">
            <w:pPr>
              <w:pStyle w:val="NormalWeb"/>
              <w:jc w:val="both"/>
              <w:rPr>
                <w:rFonts w:ascii="Arial" w:hAnsi="Arial" w:cs="Arial"/>
                <w:i/>
                <w:iCs/>
                <w:sz w:val="18"/>
                <w:szCs w:val="18"/>
              </w:rPr>
            </w:pPr>
            <w:r w:rsidRPr="00634A28">
              <w:rPr>
                <w:rFonts w:ascii="Arial" w:hAnsi="Arial" w:cs="Arial"/>
                <w:i/>
                <w:iCs/>
                <w:sz w:val="18"/>
                <w:szCs w:val="18"/>
              </w:rPr>
              <w:t>Con escrito de respuesta: Sin número de fecha 16 de noviembre de 2021, el sujeto obligado manifestó lo que a la letra se transcribe:</w:t>
            </w:r>
          </w:p>
          <w:p w14:paraId="1A34B600" w14:textId="77777777" w:rsidR="000A1BAD" w:rsidRPr="00634A28" w:rsidRDefault="000A1BAD" w:rsidP="000A1BAD">
            <w:pPr>
              <w:pStyle w:val="NormalWeb"/>
              <w:jc w:val="both"/>
              <w:rPr>
                <w:rFonts w:ascii="Arial" w:hAnsi="Arial" w:cs="Arial"/>
                <w:i/>
                <w:iCs/>
                <w:sz w:val="18"/>
                <w:szCs w:val="18"/>
              </w:rPr>
            </w:pPr>
          </w:p>
          <w:p w14:paraId="1D958085" w14:textId="77777777" w:rsidR="000A1BAD" w:rsidRPr="00634A28" w:rsidRDefault="000A1BAD" w:rsidP="000A1BAD">
            <w:pPr>
              <w:pStyle w:val="NormalWeb"/>
              <w:jc w:val="both"/>
              <w:rPr>
                <w:rFonts w:ascii="Arial" w:hAnsi="Arial" w:cs="Arial"/>
                <w:i/>
                <w:iCs/>
                <w:sz w:val="18"/>
                <w:szCs w:val="18"/>
              </w:rPr>
            </w:pPr>
            <w:r w:rsidRPr="00634A28">
              <w:rPr>
                <w:rStyle w:val="nfasis"/>
                <w:rFonts w:ascii="Arial" w:hAnsi="Arial" w:cs="Arial"/>
                <w:b/>
                <w:bCs/>
                <w:sz w:val="18"/>
                <w:szCs w:val="18"/>
              </w:rPr>
              <w:t>     “(…)</w:t>
            </w:r>
          </w:p>
          <w:p w14:paraId="0B703D5F" w14:textId="77777777" w:rsidR="000A1BAD" w:rsidRPr="00634A28" w:rsidRDefault="000A1BAD" w:rsidP="000A1BAD">
            <w:pPr>
              <w:pStyle w:val="NormalWeb"/>
              <w:ind w:left="285" w:right="285"/>
              <w:jc w:val="both"/>
              <w:rPr>
                <w:rFonts w:ascii="Arial" w:hAnsi="Arial" w:cs="Arial"/>
                <w:i/>
                <w:iCs/>
                <w:sz w:val="18"/>
                <w:szCs w:val="18"/>
              </w:rPr>
            </w:pPr>
            <w:r w:rsidRPr="00634A28">
              <w:rPr>
                <w:rStyle w:val="nfasis"/>
                <w:rFonts w:ascii="Arial" w:hAnsi="Arial" w:cs="Arial"/>
                <w:sz w:val="18"/>
                <w:szCs w:val="18"/>
              </w:rPr>
              <w:t xml:space="preserve">Atendiendo a la presente observación, se informa a la UTF que los Pasivos y Cuenta por Pagar fueron liquidados durante el mes de </w:t>
            </w:r>
            <w:proofErr w:type="gramStart"/>
            <w:r w:rsidRPr="00634A28">
              <w:rPr>
                <w:rStyle w:val="nfasis"/>
                <w:rFonts w:ascii="Arial" w:hAnsi="Arial" w:cs="Arial"/>
                <w:sz w:val="18"/>
                <w:szCs w:val="18"/>
              </w:rPr>
              <w:t>Enero</w:t>
            </w:r>
            <w:proofErr w:type="gramEnd"/>
            <w:r w:rsidRPr="00634A28">
              <w:rPr>
                <w:rStyle w:val="nfasis"/>
                <w:rFonts w:ascii="Arial" w:hAnsi="Arial" w:cs="Arial"/>
                <w:sz w:val="18"/>
                <w:szCs w:val="18"/>
              </w:rPr>
              <w:t xml:space="preserve"> de 2021 en un 97%, por un total de </w:t>
            </w:r>
            <w:proofErr w:type="spellStart"/>
            <w:r w:rsidRPr="00634A28">
              <w:rPr>
                <w:rStyle w:val="nfasis"/>
                <w:rFonts w:ascii="Arial" w:hAnsi="Arial" w:cs="Arial"/>
                <w:sz w:val="18"/>
                <w:szCs w:val="18"/>
              </w:rPr>
              <w:t>xxxx</w:t>
            </w:r>
            <w:proofErr w:type="spellEnd"/>
            <w:r w:rsidRPr="00634A28">
              <w:rPr>
                <w:rStyle w:val="nfasis"/>
                <w:rFonts w:ascii="Arial" w:hAnsi="Arial" w:cs="Arial"/>
                <w:sz w:val="18"/>
                <w:szCs w:val="18"/>
              </w:rPr>
              <w:t xml:space="preserve"> encontrándose a la fecha pendiente por liquidar un importe por $444.00.</w:t>
            </w:r>
          </w:p>
          <w:p w14:paraId="6BEF0AD3" w14:textId="77777777" w:rsidR="000A1BAD" w:rsidRPr="00634A28" w:rsidRDefault="000A1BAD" w:rsidP="000A1BAD">
            <w:pPr>
              <w:pStyle w:val="NormalWeb"/>
              <w:ind w:left="285" w:right="285"/>
              <w:jc w:val="both"/>
              <w:rPr>
                <w:rFonts w:ascii="Arial" w:hAnsi="Arial" w:cs="Arial"/>
                <w:i/>
                <w:iCs/>
                <w:sz w:val="18"/>
                <w:szCs w:val="18"/>
              </w:rPr>
            </w:pPr>
            <w:r w:rsidRPr="00634A28">
              <w:rPr>
                <w:rStyle w:val="nfasis"/>
                <w:rFonts w:ascii="Arial" w:hAnsi="Arial" w:cs="Arial"/>
                <w:sz w:val="18"/>
                <w:szCs w:val="18"/>
              </w:rPr>
              <w:t>Se adjunta al presente, Papel de trabajo de Proveedores y Cuentas por Pagar demostrando la fecha en la que se dio Origen al Pasivo y la Fecha en que se da por Liquidación, Pólizas Contables de Registro de Origen con respaldo de Factura, XML, Contrato, INE y Evidencias que demuestran la erogación del Gasto y Pólizas Contables que acreditan el Pago al Proveedor y Acreedor, con respaldo de Comprobante de Transferencia Bancaria y Estado de Cuenta.</w:t>
            </w:r>
          </w:p>
          <w:p w14:paraId="4C7F2C06" w14:textId="7336EF98" w:rsidR="000A1BAD" w:rsidRPr="00634A28" w:rsidRDefault="000A1BAD" w:rsidP="000A1BAD">
            <w:pPr>
              <w:pStyle w:val="NormalWeb"/>
              <w:ind w:left="285" w:right="285"/>
              <w:jc w:val="both"/>
              <w:rPr>
                <w:rStyle w:val="nfasis"/>
                <w:rFonts w:ascii="Arial" w:hAnsi="Arial" w:cs="Arial"/>
                <w:sz w:val="18"/>
                <w:szCs w:val="18"/>
              </w:rPr>
            </w:pPr>
            <w:r w:rsidRPr="00634A28">
              <w:rPr>
                <w:rStyle w:val="nfasis"/>
                <w:rFonts w:ascii="Arial" w:hAnsi="Arial" w:cs="Arial"/>
                <w:sz w:val="18"/>
                <w:szCs w:val="18"/>
              </w:rPr>
              <w:t>(…)”</w:t>
            </w:r>
          </w:p>
          <w:p w14:paraId="1D929301" w14:textId="77777777" w:rsidR="000A1BAD" w:rsidRPr="00634A28" w:rsidRDefault="000A1BAD" w:rsidP="000A1BAD">
            <w:pPr>
              <w:pStyle w:val="NormalWeb"/>
              <w:ind w:left="285" w:right="285"/>
              <w:jc w:val="both"/>
              <w:rPr>
                <w:rFonts w:ascii="Arial" w:hAnsi="Arial" w:cs="Arial"/>
                <w:i/>
                <w:iCs/>
                <w:sz w:val="18"/>
                <w:szCs w:val="18"/>
              </w:rPr>
            </w:pPr>
          </w:p>
          <w:p w14:paraId="45C8C742" w14:textId="1B1E5FB6" w:rsidR="000A1BAD" w:rsidRPr="00634A28" w:rsidRDefault="000A1BAD" w:rsidP="000A1BAD">
            <w:pPr>
              <w:pStyle w:val="NormalWeb"/>
              <w:ind w:left="285" w:right="285"/>
              <w:jc w:val="both"/>
              <w:rPr>
                <w:rStyle w:val="nfasis"/>
                <w:rFonts w:ascii="Arial" w:hAnsi="Arial" w:cs="Arial"/>
                <w:sz w:val="18"/>
                <w:szCs w:val="18"/>
              </w:rPr>
            </w:pPr>
            <w:r w:rsidRPr="00634A28">
              <w:rPr>
                <w:rStyle w:val="nfasis"/>
                <w:rFonts w:ascii="Arial" w:hAnsi="Arial" w:cs="Arial"/>
                <w:sz w:val="18"/>
                <w:szCs w:val="18"/>
              </w:rPr>
              <w:t>Véase Anexo R1-1, páginas 6 y 7.</w:t>
            </w:r>
          </w:p>
          <w:p w14:paraId="774A947E" w14:textId="77777777" w:rsidR="000A1BAD" w:rsidRPr="00634A28" w:rsidRDefault="000A1BAD" w:rsidP="000A1BAD">
            <w:pPr>
              <w:pStyle w:val="NormalWeb"/>
              <w:ind w:left="285" w:right="285"/>
              <w:jc w:val="both"/>
              <w:rPr>
                <w:rFonts w:ascii="Arial" w:hAnsi="Arial" w:cs="Arial"/>
                <w:i/>
                <w:iCs/>
                <w:sz w:val="18"/>
                <w:szCs w:val="18"/>
              </w:rPr>
            </w:pPr>
          </w:p>
          <w:p w14:paraId="42910A17" w14:textId="032F9BA4" w:rsidR="000A1BAD" w:rsidRPr="00634A28" w:rsidRDefault="000A1BAD" w:rsidP="000A1BAD">
            <w:pPr>
              <w:pStyle w:val="NormalWeb"/>
              <w:ind w:right="285"/>
              <w:jc w:val="both"/>
              <w:rPr>
                <w:rFonts w:ascii="Arial" w:hAnsi="Arial" w:cs="Arial"/>
                <w:i/>
                <w:iCs/>
                <w:color w:val="000000"/>
                <w:sz w:val="18"/>
                <w:szCs w:val="18"/>
                <w:shd w:val="clear" w:color="auto" w:fill="FFFFFF"/>
              </w:rPr>
            </w:pPr>
            <w:r w:rsidRPr="00634A28">
              <w:rPr>
                <w:rFonts w:ascii="Arial" w:hAnsi="Arial" w:cs="Arial"/>
                <w:i/>
                <w:iCs/>
                <w:color w:val="000000"/>
                <w:sz w:val="18"/>
                <w:szCs w:val="18"/>
                <w:shd w:val="clear" w:color="auto" w:fill="FFFFFF"/>
              </w:rPr>
              <w:t>Del análisis a las aclaraciones y a la documentación presentada por el sujeto obligado en el SIF, se constató que el sujeto obligado tiene un saldo menor a un año en cuentas propias del partido por un importe de $257,089.38 en la columna (</w:t>
            </w:r>
            <w:proofErr w:type="spellStart"/>
            <w:r w:rsidRPr="00634A28">
              <w:rPr>
                <w:rFonts w:ascii="Arial" w:hAnsi="Arial" w:cs="Arial"/>
                <w:i/>
                <w:iCs/>
                <w:color w:val="000000"/>
                <w:sz w:val="18"/>
                <w:szCs w:val="18"/>
                <w:shd w:val="clear" w:color="auto" w:fill="FFFFFF"/>
              </w:rPr>
              <w:t>Av</w:t>
            </w:r>
            <w:proofErr w:type="spellEnd"/>
            <w:r w:rsidRPr="00634A28">
              <w:rPr>
                <w:rFonts w:ascii="Arial" w:hAnsi="Arial" w:cs="Arial"/>
                <w:i/>
                <w:iCs/>
                <w:color w:val="000000"/>
                <w:sz w:val="18"/>
                <w:szCs w:val="18"/>
                <w:shd w:val="clear" w:color="auto" w:fill="FFFFFF"/>
              </w:rPr>
              <w:t>) del Anexo 6.3 2da vuelta del presente oficio, sin embargo, presenta disminuciones en el ejercicio 2021 sin embargo no presento la documentación soporte correspondiente, por un importe de $256,645.38, como se señala en la columna (At bis) del Anexo 6.3 2da vuelta del presente oficio, quedando un saldo pendiente de pagar de $444.00, correspondiente al ejercicio 2020, identificado en la columna (At) del precisado anexo; no obstante, si derivado de registros contables realizados durante la presentación de Informe Anual de segunda corrección derivado de observaciones generara saldos, estos serán señalados en el Dictamen correspondiente.</w:t>
            </w:r>
          </w:p>
          <w:p w14:paraId="54728B6A" w14:textId="77777777" w:rsidR="000A1BAD" w:rsidRPr="00634A28" w:rsidRDefault="000A1BAD" w:rsidP="000A1BAD">
            <w:pPr>
              <w:pStyle w:val="NormalWeb"/>
              <w:ind w:right="285"/>
              <w:jc w:val="both"/>
              <w:rPr>
                <w:rFonts w:ascii="Arial" w:hAnsi="Arial" w:cs="Arial"/>
                <w:i/>
                <w:iCs/>
                <w:sz w:val="18"/>
                <w:szCs w:val="18"/>
              </w:rPr>
            </w:pPr>
          </w:p>
          <w:p w14:paraId="513CE966" w14:textId="495B3B20" w:rsidR="000A1BAD" w:rsidRPr="00634A28" w:rsidRDefault="000A1BAD" w:rsidP="000A1BAD">
            <w:pPr>
              <w:pStyle w:val="NormalWeb"/>
              <w:jc w:val="both"/>
              <w:rPr>
                <w:rFonts w:ascii="Arial" w:hAnsi="Arial" w:cs="Arial"/>
                <w:i/>
                <w:iCs/>
                <w:color w:val="000000"/>
                <w:sz w:val="18"/>
                <w:szCs w:val="18"/>
                <w:shd w:val="clear" w:color="auto" w:fill="FFFFFF"/>
              </w:rPr>
            </w:pPr>
            <w:r w:rsidRPr="00634A28">
              <w:rPr>
                <w:rFonts w:ascii="Arial" w:hAnsi="Arial" w:cs="Arial"/>
                <w:i/>
                <w:iCs/>
                <w:color w:val="000000"/>
                <w:sz w:val="18"/>
                <w:szCs w:val="18"/>
                <w:shd w:val="clear" w:color="auto" w:fill="FFFFFF"/>
              </w:rPr>
              <w:t xml:space="preserve">Procede señalar que de conformidad con el artículo 84, numeral 1, del RF, si al cierre de un ejercicio un partido presenta en su contabilidad saldos positivos en las cuentas por pagar, tales como “proveedores” y “cuentas por pagar” o cualquier otra y al </w:t>
            </w:r>
            <w:r w:rsidRPr="00634A28">
              <w:rPr>
                <w:rFonts w:ascii="Arial" w:hAnsi="Arial" w:cs="Arial"/>
                <w:i/>
                <w:iCs/>
                <w:color w:val="000000"/>
                <w:sz w:val="18"/>
                <w:szCs w:val="18"/>
                <w:shd w:val="clear" w:color="auto" w:fill="FFFFFF"/>
              </w:rPr>
              <w:lastRenderedPageBreak/>
              <w:t>cierre del ejercicio siguiente 2021 los mismos saldos continúan sin haberse comprobado, éstos serán consideradas como ingresos y por lo tanto, sancionados como aportaciones no reportadas, salvo que el partido informe oportunamente de la existencia de alguna excepción legal.</w:t>
            </w:r>
          </w:p>
          <w:p w14:paraId="4BF80E65" w14:textId="77777777" w:rsidR="000A1BAD" w:rsidRPr="00634A28" w:rsidRDefault="000A1BAD" w:rsidP="000A1BAD">
            <w:pPr>
              <w:pStyle w:val="NormalWeb"/>
              <w:jc w:val="both"/>
              <w:rPr>
                <w:rFonts w:ascii="Arial" w:hAnsi="Arial" w:cs="Arial"/>
                <w:i/>
                <w:iCs/>
                <w:sz w:val="18"/>
                <w:szCs w:val="18"/>
              </w:rPr>
            </w:pPr>
          </w:p>
          <w:p w14:paraId="28D2CE1D" w14:textId="064D1562" w:rsidR="000A1BAD" w:rsidRPr="00634A28" w:rsidRDefault="000A1BAD" w:rsidP="000A1BAD">
            <w:pPr>
              <w:pStyle w:val="NormalWeb"/>
              <w:jc w:val="both"/>
              <w:rPr>
                <w:rFonts w:ascii="Arial" w:hAnsi="Arial" w:cs="Arial"/>
                <w:i/>
                <w:iCs/>
                <w:sz w:val="18"/>
                <w:szCs w:val="18"/>
              </w:rPr>
            </w:pPr>
            <w:r w:rsidRPr="00634A28">
              <w:rPr>
                <w:rFonts w:ascii="Arial" w:hAnsi="Arial" w:cs="Arial"/>
                <w:i/>
                <w:iCs/>
                <w:sz w:val="18"/>
                <w:szCs w:val="18"/>
              </w:rPr>
              <w:t xml:space="preserve">Se le solicita presentar en el SIF lo siguiente: </w:t>
            </w:r>
          </w:p>
          <w:p w14:paraId="5639F82A" w14:textId="77777777" w:rsidR="000A1BAD" w:rsidRPr="00634A28" w:rsidRDefault="000A1BAD" w:rsidP="000A1BAD">
            <w:pPr>
              <w:pStyle w:val="NormalWeb"/>
              <w:jc w:val="both"/>
              <w:rPr>
                <w:rFonts w:ascii="Arial" w:hAnsi="Arial" w:cs="Arial"/>
                <w:i/>
                <w:iCs/>
                <w:sz w:val="18"/>
                <w:szCs w:val="18"/>
              </w:rPr>
            </w:pPr>
          </w:p>
          <w:p w14:paraId="3A3A0321" w14:textId="08F23981" w:rsidR="000A1BAD" w:rsidRPr="00634A28" w:rsidRDefault="000A1BAD" w:rsidP="000A1BAD">
            <w:pPr>
              <w:pStyle w:val="NormalWeb"/>
              <w:jc w:val="both"/>
              <w:rPr>
                <w:rFonts w:ascii="Arial" w:hAnsi="Arial" w:cs="Arial"/>
                <w:i/>
                <w:iCs/>
                <w:sz w:val="18"/>
                <w:szCs w:val="18"/>
              </w:rPr>
            </w:pPr>
            <w:r w:rsidRPr="00634A28">
              <w:rPr>
                <w:rFonts w:ascii="Arial" w:hAnsi="Arial" w:cs="Arial"/>
                <w:i/>
                <w:iCs/>
                <w:sz w:val="18"/>
                <w:szCs w:val="18"/>
              </w:rPr>
              <w:t xml:space="preserve">• La integración de saldos en las cuentas de “Pasivos” y “Cuentas por Pagar”. </w:t>
            </w:r>
          </w:p>
          <w:p w14:paraId="4F94BFF6" w14:textId="77777777" w:rsidR="000A1BAD" w:rsidRPr="00634A28" w:rsidRDefault="000A1BAD" w:rsidP="000A1BAD">
            <w:pPr>
              <w:pStyle w:val="NormalWeb"/>
              <w:jc w:val="both"/>
              <w:rPr>
                <w:rFonts w:ascii="Arial" w:hAnsi="Arial" w:cs="Arial"/>
                <w:i/>
                <w:iCs/>
                <w:sz w:val="18"/>
                <w:szCs w:val="18"/>
              </w:rPr>
            </w:pPr>
          </w:p>
          <w:p w14:paraId="5E96E599" w14:textId="18951FC1" w:rsidR="000A1BAD" w:rsidRPr="00634A28" w:rsidRDefault="000A1BAD" w:rsidP="000A1BAD">
            <w:pPr>
              <w:pStyle w:val="NormalWeb"/>
              <w:jc w:val="both"/>
              <w:rPr>
                <w:rFonts w:ascii="Arial" w:hAnsi="Arial" w:cs="Arial"/>
                <w:i/>
                <w:iCs/>
                <w:sz w:val="18"/>
                <w:szCs w:val="18"/>
              </w:rPr>
            </w:pPr>
            <w:r w:rsidRPr="00634A28">
              <w:rPr>
                <w:rFonts w:ascii="Arial" w:hAnsi="Arial" w:cs="Arial"/>
                <w:i/>
                <w:iCs/>
                <w:sz w:val="18"/>
                <w:szCs w:val="18"/>
              </w:rPr>
              <w:t xml:space="preserve">• La documentación que ampare las acciones legales llevadas a cabo, tendentes a documentar la imposibilidad práctica del pago de pasivos, con la finalidad de transparentar el origen y destino de los recursos, así como la documentación que acredite la existencia de alguna excepción legal. </w:t>
            </w:r>
          </w:p>
          <w:p w14:paraId="2BEFEB5B" w14:textId="77777777" w:rsidR="000A1BAD" w:rsidRPr="00634A28" w:rsidRDefault="000A1BAD" w:rsidP="000A1BAD">
            <w:pPr>
              <w:pStyle w:val="NormalWeb"/>
              <w:jc w:val="both"/>
              <w:rPr>
                <w:rFonts w:ascii="Arial" w:hAnsi="Arial" w:cs="Arial"/>
                <w:i/>
                <w:iCs/>
                <w:sz w:val="18"/>
                <w:szCs w:val="18"/>
              </w:rPr>
            </w:pPr>
          </w:p>
          <w:p w14:paraId="5DF30BE7" w14:textId="2E24DD66" w:rsidR="000A1BAD" w:rsidRPr="00634A28" w:rsidRDefault="000A1BAD" w:rsidP="000A1BAD">
            <w:pPr>
              <w:pStyle w:val="NormalWeb"/>
              <w:jc w:val="both"/>
              <w:rPr>
                <w:rFonts w:ascii="Arial" w:hAnsi="Arial" w:cs="Arial"/>
                <w:i/>
                <w:iCs/>
                <w:sz w:val="18"/>
                <w:szCs w:val="18"/>
              </w:rPr>
            </w:pPr>
            <w:r w:rsidRPr="00634A28">
              <w:rPr>
                <w:rFonts w:ascii="Arial" w:hAnsi="Arial" w:cs="Arial"/>
                <w:i/>
                <w:iCs/>
                <w:sz w:val="18"/>
                <w:szCs w:val="18"/>
              </w:rPr>
              <w:t>• En caso de existir comprobaciones de pasivos y cuentas por pagar que presenten documentación de 2020 y que correspondan a justificaciones de adeudos de ejercicios anteriores, deberá proporcionar la respectiva documentación soporte, en las cuales se indique con toda precisión a qué periodo corresponden, anexando la póliza que les dio origen.</w:t>
            </w:r>
          </w:p>
          <w:p w14:paraId="574E55A4" w14:textId="77777777" w:rsidR="000A1BAD" w:rsidRPr="00634A28" w:rsidRDefault="000A1BAD" w:rsidP="000A1BAD">
            <w:pPr>
              <w:pStyle w:val="NormalWeb"/>
              <w:jc w:val="both"/>
              <w:rPr>
                <w:rFonts w:ascii="Arial" w:hAnsi="Arial" w:cs="Arial"/>
                <w:i/>
                <w:iCs/>
                <w:sz w:val="18"/>
                <w:szCs w:val="18"/>
              </w:rPr>
            </w:pPr>
          </w:p>
          <w:p w14:paraId="51397B26" w14:textId="77777777" w:rsidR="000A1BAD" w:rsidRPr="00634A28" w:rsidRDefault="000A1BAD" w:rsidP="000A1BAD">
            <w:pPr>
              <w:pStyle w:val="NormalWeb"/>
              <w:jc w:val="both"/>
              <w:rPr>
                <w:rFonts w:ascii="Arial" w:hAnsi="Arial" w:cs="Arial"/>
                <w:i/>
                <w:iCs/>
                <w:sz w:val="18"/>
                <w:szCs w:val="18"/>
              </w:rPr>
            </w:pPr>
            <w:r w:rsidRPr="00634A28">
              <w:rPr>
                <w:rFonts w:ascii="Arial" w:hAnsi="Arial" w:cs="Arial"/>
                <w:i/>
                <w:iCs/>
                <w:sz w:val="18"/>
                <w:szCs w:val="18"/>
              </w:rPr>
              <w:t>• La evidencia documental que acredite los pagos de los pasivos liquidados, con posterioridad al cierre del ejercicio en revisión identificando la póliza de registro correspondiente en el SIF.</w:t>
            </w:r>
          </w:p>
          <w:p w14:paraId="501C7748" w14:textId="73384845" w:rsidR="000A1BAD" w:rsidRPr="00634A28" w:rsidRDefault="000A1BAD" w:rsidP="000A1BAD">
            <w:pPr>
              <w:pStyle w:val="NormalWeb"/>
              <w:jc w:val="both"/>
              <w:rPr>
                <w:rFonts w:ascii="Arial" w:hAnsi="Arial" w:cs="Arial"/>
                <w:i/>
                <w:iCs/>
                <w:sz w:val="18"/>
                <w:szCs w:val="18"/>
              </w:rPr>
            </w:pPr>
            <w:r w:rsidRPr="00634A28">
              <w:rPr>
                <w:rFonts w:ascii="Arial" w:hAnsi="Arial" w:cs="Arial"/>
                <w:i/>
                <w:iCs/>
                <w:sz w:val="18"/>
                <w:szCs w:val="18"/>
              </w:rPr>
              <w:t xml:space="preserve"> </w:t>
            </w:r>
          </w:p>
          <w:p w14:paraId="6F18E13E" w14:textId="253632DA" w:rsidR="000A1BAD" w:rsidRPr="00634A28" w:rsidRDefault="000A1BAD" w:rsidP="000A1BAD">
            <w:pPr>
              <w:pStyle w:val="NormalWeb"/>
              <w:jc w:val="both"/>
              <w:rPr>
                <w:rFonts w:ascii="Arial" w:hAnsi="Arial" w:cs="Arial"/>
                <w:i/>
                <w:iCs/>
                <w:sz w:val="18"/>
                <w:szCs w:val="18"/>
              </w:rPr>
            </w:pPr>
            <w:r w:rsidRPr="00634A28">
              <w:rPr>
                <w:rFonts w:ascii="Arial" w:hAnsi="Arial" w:cs="Arial"/>
                <w:i/>
                <w:iCs/>
                <w:sz w:val="18"/>
                <w:szCs w:val="18"/>
              </w:rPr>
              <w:t>• Las aclaraciones que a su derecho convenga.</w:t>
            </w:r>
          </w:p>
          <w:p w14:paraId="2B49AB11" w14:textId="77777777" w:rsidR="000A1BAD" w:rsidRPr="00634A28" w:rsidRDefault="000A1BAD" w:rsidP="000A1BAD">
            <w:pPr>
              <w:pStyle w:val="NormalWeb"/>
              <w:jc w:val="both"/>
              <w:rPr>
                <w:rFonts w:ascii="Arial" w:hAnsi="Arial" w:cs="Arial"/>
                <w:i/>
                <w:iCs/>
                <w:sz w:val="18"/>
                <w:szCs w:val="18"/>
              </w:rPr>
            </w:pPr>
          </w:p>
          <w:p w14:paraId="455FD583" w14:textId="2885EA6E" w:rsidR="000A1BAD" w:rsidRPr="00634A28" w:rsidRDefault="000A1BAD" w:rsidP="000A1BAD">
            <w:pPr>
              <w:pStyle w:val="NormalWeb"/>
              <w:jc w:val="both"/>
              <w:divId w:val="1685016448"/>
              <w:rPr>
                <w:rFonts w:ascii="Arial" w:hAnsi="Arial" w:cs="Arial"/>
                <w:i/>
                <w:iCs/>
                <w:sz w:val="18"/>
                <w:szCs w:val="18"/>
              </w:rPr>
            </w:pPr>
            <w:r w:rsidRPr="00634A28">
              <w:rPr>
                <w:rFonts w:ascii="Arial" w:hAnsi="Arial" w:cs="Arial"/>
                <w:i/>
                <w:iCs/>
                <w:sz w:val="18"/>
                <w:szCs w:val="18"/>
              </w:rPr>
              <w:t>Lo anterior, de conformidad con lo dispuesto en los artículos 80 y 81 del RF.</w:t>
            </w:r>
            <w:r w:rsidRPr="00634A28">
              <w:rPr>
                <w:rFonts w:ascii="Calibri" w:hAnsi="Calibri" w:cs="Calibri"/>
                <w:sz w:val="18"/>
                <w:szCs w:val="18"/>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88EED24" w14:textId="77777777" w:rsidR="000A1BAD" w:rsidRPr="00634A28" w:rsidRDefault="000A1BAD" w:rsidP="000A1BAD">
            <w:pPr>
              <w:pStyle w:val="NormalWeb"/>
              <w:jc w:val="both"/>
              <w:divId w:val="106126694"/>
              <w:rPr>
                <w:rFonts w:ascii="Arial" w:hAnsi="Arial" w:cs="Arial"/>
                <w:sz w:val="18"/>
                <w:szCs w:val="18"/>
              </w:rPr>
            </w:pPr>
            <w:r w:rsidRPr="00634A28">
              <w:rPr>
                <w:rStyle w:val="nfasis"/>
                <w:rFonts w:ascii="Arial" w:hAnsi="Arial" w:cs="Arial"/>
                <w:b/>
                <w:bCs/>
                <w:sz w:val="18"/>
                <w:szCs w:val="18"/>
              </w:rPr>
              <w:lastRenderedPageBreak/>
              <w:t>Respuesta</w:t>
            </w:r>
          </w:p>
          <w:p w14:paraId="0DA84255" w14:textId="77777777" w:rsidR="004B5E45" w:rsidRPr="00634A28" w:rsidRDefault="000A1BAD" w:rsidP="004B5E45">
            <w:pPr>
              <w:pStyle w:val="NormalWeb"/>
              <w:jc w:val="both"/>
              <w:divId w:val="106126694"/>
              <w:rPr>
                <w:rFonts w:ascii="Arial" w:hAnsi="Arial" w:cs="Arial"/>
                <w:sz w:val="18"/>
                <w:szCs w:val="18"/>
              </w:rPr>
            </w:pPr>
            <w:r w:rsidRPr="00634A28">
              <w:rPr>
                <w:rFonts w:ascii="Arial" w:hAnsi="Arial" w:cs="Arial"/>
                <w:sz w:val="18"/>
                <w:szCs w:val="18"/>
              </w:rPr>
              <w:t> </w:t>
            </w:r>
          </w:p>
          <w:p w14:paraId="6AB96A40" w14:textId="7DBE6EA9" w:rsidR="000A1BAD" w:rsidRPr="00634A28" w:rsidRDefault="000A1BAD" w:rsidP="004B5E45">
            <w:pPr>
              <w:pStyle w:val="NormalWeb"/>
              <w:jc w:val="both"/>
              <w:divId w:val="106126694"/>
              <w:rPr>
                <w:rStyle w:val="nfasis"/>
                <w:rFonts w:ascii="Arial" w:hAnsi="Arial" w:cs="Arial"/>
                <w:sz w:val="18"/>
                <w:szCs w:val="18"/>
              </w:rPr>
            </w:pPr>
            <w:r w:rsidRPr="00634A28">
              <w:rPr>
                <w:rStyle w:val="nfasis"/>
                <w:rFonts w:ascii="Arial" w:hAnsi="Arial" w:cs="Arial"/>
                <w:sz w:val="18"/>
                <w:szCs w:val="18"/>
              </w:rPr>
              <w:t>(...)</w:t>
            </w:r>
          </w:p>
          <w:p w14:paraId="01D90A59" w14:textId="77777777" w:rsidR="004B5E45" w:rsidRPr="00634A28" w:rsidRDefault="000F649C" w:rsidP="004B5E45">
            <w:pPr>
              <w:pStyle w:val="NormalWeb"/>
              <w:ind w:right="330"/>
              <w:jc w:val="both"/>
              <w:divId w:val="106126694"/>
              <w:rPr>
                <w:rStyle w:val="nfasis"/>
                <w:rFonts w:ascii="Arial" w:hAnsi="Arial" w:cs="Arial"/>
                <w:color w:val="000000"/>
                <w:sz w:val="18"/>
                <w:szCs w:val="18"/>
              </w:rPr>
            </w:pPr>
            <w:r w:rsidRPr="00634A28">
              <w:rPr>
                <w:rStyle w:val="nfasis"/>
                <w:rFonts w:ascii="Arial" w:hAnsi="Arial" w:cs="Arial"/>
                <w:color w:val="000000"/>
                <w:sz w:val="18"/>
                <w:szCs w:val="18"/>
              </w:rPr>
              <w:t xml:space="preserve">Se aclara que a la fecha el Partido Redes Sociales Progresistas se encuentra en un proceso de liquidación el cual inicio el 01 septiembre de 2021, en virtud de no haber obtenido por lo menos el tres por ciento de la votación válida emitida en la elección federal ordinaria celebrada el seis de junio de dos mil veintiuno Acuerdo INE/CG1568/2021, por parte del CEN se dio inicio a los procesos administrativos correspondientes, en atención a la solicitudes de información realizadas por el interventor como Comisión Ejecutiva Estatal informamos las cuentas por pagar, mismas que corresponderá al interventor realizar los pagos correspondientes de conformidad al Acuerdo INE/CG1568/2021. Se anexa Oficio enviado al CEN y Acuerdo de Dictamen del </w:t>
            </w:r>
            <w:r w:rsidRPr="00634A28">
              <w:rPr>
                <w:rStyle w:val="nfasis"/>
                <w:rFonts w:ascii="Arial" w:hAnsi="Arial" w:cs="Arial"/>
                <w:color w:val="000000"/>
                <w:sz w:val="18"/>
                <w:szCs w:val="18"/>
              </w:rPr>
              <w:lastRenderedPageBreak/>
              <w:t>Consejo General del Instituto Nacional Electoral relativo a la pérdida de registro del partido político nacional denominado Redes Sociales Progresistas, en virtud de no haber obtenido por lo menos el tres por ciento de la votación válida emitida en la elección federal ordinaria celebrada el seis de junio de dos mil veintiuno.</w:t>
            </w:r>
          </w:p>
          <w:p w14:paraId="322512DC" w14:textId="7554E64B" w:rsidR="000A1BAD" w:rsidRPr="00634A28" w:rsidRDefault="000A1BAD" w:rsidP="004B5E45">
            <w:pPr>
              <w:pStyle w:val="NormalWeb"/>
              <w:ind w:right="330"/>
              <w:jc w:val="both"/>
              <w:divId w:val="106126694"/>
              <w:rPr>
                <w:rFonts w:ascii="Arial" w:hAnsi="Arial" w:cs="Arial"/>
                <w:i/>
                <w:iCs/>
                <w:sz w:val="18"/>
                <w:szCs w:val="18"/>
              </w:rPr>
            </w:pPr>
            <w:r w:rsidRPr="00634A28">
              <w:rPr>
                <w:rStyle w:val="nfasis"/>
                <w:rFonts w:ascii="Arial" w:hAnsi="Arial" w:cs="Arial"/>
                <w:sz w:val="18"/>
                <w:szCs w:val="18"/>
              </w:rPr>
              <w:t>(...)</w:t>
            </w:r>
          </w:p>
          <w:p w14:paraId="535156F7" w14:textId="77777777" w:rsidR="000A1BAD" w:rsidRPr="00634A28" w:rsidRDefault="000A1BAD" w:rsidP="000A1BAD">
            <w:pPr>
              <w:pStyle w:val="NormalWeb"/>
              <w:spacing w:before="100" w:beforeAutospacing="1" w:after="100" w:afterAutospacing="1"/>
              <w:jc w:val="both"/>
              <w:divId w:val="106126694"/>
              <w:rPr>
                <w:rFonts w:ascii="Arial" w:hAnsi="Arial" w:cs="Arial"/>
                <w:sz w:val="18"/>
                <w:szCs w:val="18"/>
              </w:rPr>
            </w:pPr>
            <w:r w:rsidRPr="00634A28">
              <w:rPr>
                <w:rFonts w:ascii="Arial" w:hAnsi="Arial" w:cs="Arial"/>
                <w:sz w:val="18"/>
                <w:szCs w:val="18"/>
              </w:rPr>
              <w:t> </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F50EFFD" w14:textId="77777777" w:rsidR="00B3579B" w:rsidRPr="00634A28" w:rsidRDefault="00B3579B" w:rsidP="00B3579B">
            <w:pPr>
              <w:pStyle w:val="NormalWeb"/>
              <w:spacing w:before="100" w:beforeAutospacing="1" w:after="100" w:afterAutospacing="1"/>
              <w:ind w:right="75"/>
              <w:jc w:val="both"/>
              <w:divId w:val="899554807"/>
              <w:rPr>
                <w:rStyle w:val="Textoennegrita"/>
                <w:rFonts w:ascii="Arial" w:hAnsi="Arial" w:cs="Arial"/>
                <w:sz w:val="18"/>
                <w:szCs w:val="18"/>
              </w:rPr>
            </w:pPr>
            <w:r w:rsidRPr="00634A28">
              <w:rPr>
                <w:rStyle w:val="Textoennegrita"/>
                <w:rFonts w:ascii="Arial" w:hAnsi="Arial" w:cs="Arial"/>
                <w:sz w:val="18"/>
                <w:szCs w:val="18"/>
              </w:rPr>
              <w:lastRenderedPageBreak/>
              <w:t xml:space="preserve">Seguimiento </w:t>
            </w:r>
          </w:p>
          <w:p w14:paraId="011F3B3E" w14:textId="5519D618" w:rsidR="000A1BAD" w:rsidRPr="00634A28" w:rsidRDefault="00B3579B" w:rsidP="00B3579B">
            <w:pPr>
              <w:pStyle w:val="NormalWeb"/>
              <w:jc w:val="both"/>
              <w:divId w:val="899554807"/>
              <w:rPr>
                <w:rStyle w:val="Textoennegrita"/>
                <w:rFonts w:ascii="Arial" w:hAnsi="Arial" w:cs="Arial"/>
                <w:b w:val="0"/>
                <w:bCs w:val="0"/>
                <w:sz w:val="18"/>
                <w:szCs w:val="18"/>
              </w:rPr>
            </w:pPr>
            <w:r w:rsidRPr="00634A28">
              <w:rPr>
                <w:rStyle w:val="Textoennegrita"/>
                <w:rFonts w:ascii="Arial" w:hAnsi="Arial" w:cs="Arial"/>
                <w:b w:val="0"/>
                <w:bCs w:val="0"/>
                <w:sz w:val="18"/>
                <w:szCs w:val="18"/>
              </w:rPr>
              <w:t xml:space="preserve">De la revisión a las manifestaciones señaladas por el sujeto obligado y de la documentación presentada en el SIF, la respuesta del sujeto obligado se consideró insatisfactoria, toda vez que, aún y cuando manifiesta que el partido se encuentra en proceso de liquidación por pérdida del registro como partido nacional, </w:t>
            </w:r>
            <w:r w:rsidR="00E50BC6" w:rsidRPr="00634A28">
              <w:rPr>
                <w:rStyle w:val="Textoennegrita"/>
                <w:rFonts w:ascii="Arial" w:hAnsi="Arial" w:cs="Arial"/>
                <w:b w:val="0"/>
                <w:bCs w:val="0"/>
                <w:sz w:val="18"/>
                <w:szCs w:val="18"/>
              </w:rPr>
              <w:t>no obstante esto  no</w:t>
            </w:r>
            <w:r w:rsidR="005363FE" w:rsidRPr="00634A28">
              <w:rPr>
                <w:rStyle w:val="Textoennegrita"/>
                <w:rFonts w:ascii="Arial" w:hAnsi="Arial" w:cs="Arial"/>
                <w:b w:val="0"/>
                <w:bCs w:val="0"/>
                <w:sz w:val="18"/>
                <w:szCs w:val="18"/>
              </w:rPr>
              <w:t xml:space="preserve"> lo</w:t>
            </w:r>
            <w:r w:rsidR="00E50BC6" w:rsidRPr="00634A28">
              <w:rPr>
                <w:rStyle w:val="Textoennegrita"/>
                <w:rFonts w:ascii="Arial" w:hAnsi="Arial" w:cs="Arial"/>
                <w:b w:val="0"/>
                <w:bCs w:val="0"/>
                <w:sz w:val="18"/>
                <w:szCs w:val="18"/>
              </w:rPr>
              <w:t xml:space="preserve"> exime de las obligaciones contraídas como partido, adicionalmente </w:t>
            </w:r>
            <w:r w:rsidRPr="00634A28">
              <w:rPr>
                <w:rStyle w:val="Textoennegrita"/>
                <w:rFonts w:ascii="Arial" w:hAnsi="Arial" w:cs="Arial"/>
                <w:b w:val="0"/>
                <w:bCs w:val="0"/>
                <w:sz w:val="18"/>
                <w:szCs w:val="18"/>
              </w:rPr>
              <w:t>se constató que el sujeto obligado tiene un saldo menor a un año en cuentas propias del partido por un importe de $257,089.38 en la columna (</w:t>
            </w:r>
            <w:proofErr w:type="spellStart"/>
            <w:r w:rsidRPr="00634A28">
              <w:rPr>
                <w:rStyle w:val="Textoennegrita"/>
                <w:rFonts w:ascii="Arial" w:hAnsi="Arial" w:cs="Arial"/>
                <w:b w:val="0"/>
                <w:bCs w:val="0"/>
                <w:sz w:val="18"/>
                <w:szCs w:val="18"/>
              </w:rPr>
              <w:t>Av</w:t>
            </w:r>
            <w:proofErr w:type="spellEnd"/>
            <w:r w:rsidRPr="00634A28">
              <w:rPr>
                <w:rStyle w:val="Textoennegrita"/>
                <w:rFonts w:ascii="Arial" w:hAnsi="Arial" w:cs="Arial"/>
                <w:b w:val="0"/>
                <w:bCs w:val="0"/>
                <w:sz w:val="18"/>
                <w:szCs w:val="18"/>
              </w:rPr>
              <w:t xml:space="preserve">) del </w:t>
            </w:r>
            <w:r w:rsidR="00A008DE" w:rsidRPr="00634A28">
              <w:rPr>
                <w:rStyle w:val="Textoennegrita"/>
                <w:rFonts w:ascii="Arial" w:hAnsi="Arial" w:cs="Arial"/>
                <w:sz w:val="18"/>
                <w:szCs w:val="18"/>
              </w:rPr>
              <w:t>ANEXO</w:t>
            </w:r>
            <w:r w:rsidR="00826115" w:rsidRPr="00634A28">
              <w:rPr>
                <w:rStyle w:val="Textoennegrita"/>
                <w:rFonts w:ascii="Arial" w:hAnsi="Arial" w:cs="Arial"/>
                <w:sz w:val="18"/>
                <w:szCs w:val="18"/>
              </w:rPr>
              <w:t xml:space="preserve"> </w:t>
            </w:r>
            <w:r w:rsidR="00A008DE" w:rsidRPr="00634A28">
              <w:rPr>
                <w:rStyle w:val="Textoennegrita"/>
                <w:rFonts w:ascii="Arial" w:hAnsi="Arial" w:cs="Arial"/>
                <w:sz w:val="18"/>
                <w:szCs w:val="18"/>
              </w:rPr>
              <w:t>1-</w:t>
            </w:r>
            <w:r w:rsidR="00612E86" w:rsidRPr="00634A28">
              <w:rPr>
                <w:rStyle w:val="Textoennegrita"/>
                <w:rFonts w:ascii="Arial" w:hAnsi="Arial" w:cs="Arial"/>
                <w:sz w:val="18"/>
                <w:szCs w:val="18"/>
              </w:rPr>
              <w:t>RSP-MO</w:t>
            </w:r>
            <w:r w:rsidRPr="00634A28">
              <w:rPr>
                <w:rStyle w:val="Textoennegrita"/>
                <w:rFonts w:ascii="Arial" w:hAnsi="Arial" w:cs="Arial"/>
                <w:b w:val="0"/>
                <w:bCs w:val="0"/>
                <w:sz w:val="18"/>
                <w:szCs w:val="18"/>
              </w:rPr>
              <w:t xml:space="preserve"> del presente dictamen, así mismo se verificó que presenta disminuciones en el ejercicio 2021 por un importe de $256,645.38, como se señala en la columna (At bis) del Anexo referido, quedando un saldo pendiente </w:t>
            </w:r>
            <w:r w:rsidR="001906EB" w:rsidRPr="00634A28">
              <w:rPr>
                <w:rStyle w:val="Textoennegrita"/>
                <w:rFonts w:ascii="Arial" w:hAnsi="Arial" w:cs="Arial"/>
                <w:b w:val="0"/>
                <w:bCs w:val="0"/>
                <w:sz w:val="18"/>
                <w:szCs w:val="18"/>
              </w:rPr>
              <w:t>un importe</w:t>
            </w:r>
            <w:r w:rsidRPr="00634A28">
              <w:rPr>
                <w:rStyle w:val="Textoennegrita"/>
                <w:rFonts w:ascii="Arial" w:hAnsi="Arial" w:cs="Arial"/>
                <w:b w:val="0"/>
                <w:bCs w:val="0"/>
                <w:sz w:val="18"/>
                <w:szCs w:val="18"/>
              </w:rPr>
              <w:t xml:space="preserve"> de $ 444.00, correspondiente al ejercicio 2020, identificado en la columna (At) del precisado </w:t>
            </w:r>
            <w:r w:rsidR="00376583" w:rsidRPr="00634A28">
              <w:rPr>
                <w:rStyle w:val="Textoennegrita"/>
                <w:rFonts w:ascii="Arial" w:hAnsi="Arial" w:cs="Arial"/>
                <w:b w:val="0"/>
                <w:bCs w:val="0"/>
                <w:sz w:val="18"/>
                <w:szCs w:val="18"/>
              </w:rPr>
              <w:t>A</w:t>
            </w:r>
            <w:r w:rsidRPr="00634A28">
              <w:rPr>
                <w:rStyle w:val="Textoennegrita"/>
                <w:rFonts w:ascii="Arial" w:hAnsi="Arial" w:cs="Arial"/>
                <w:b w:val="0"/>
                <w:bCs w:val="0"/>
                <w:sz w:val="18"/>
                <w:szCs w:val="18"/>
              </w:rPr>
              <w:t xml:space="preserve">nexo. No obstante, se considera hechos posteriores y esta autoridad le dará </w:t>
            </w:r>
            <w:r w:rsidRPr="00634A28">
              <w:rPr>
                <w:rStyle w:val="Textoennegrita"/>
                <w:rFonts w:ascii="Arial" w:hAnsi="Arial" w:cs="Arial"/>
                <w:sz w:val="18"/>
                <w:szCs w:val="18"/>
              </w:rPr>
              <w:t>seguimiento</w:t>
            </w:r>
            <w:r w:rsidRPr="00634A28">
              <w:rPr>
                <w:rStyle w:val="Textoennegrita"/>
                <w:rFonts w:ascii="Arial" w:hAnsi="Arial" w:cs="Arial"/>
                <w:b w:val="0"/>
                <w:bCs w:val="0"/>
                <w:sz w:val="18"/>
                <w:szCs w:val="18"/>
              </w:rPr>
              <w:t xml:space="preserve"> en el marco de la revisión del Informe Anual del ejercicio </w:t>
            </w:r>
            <w:r w:rsidRPr="00634A28">
              <w:rPr>
                <w:rStyle w:val="Textoennegrita"/>
                <w:rFonts w:ascii="Arial" w:hAnsi="Arial" w:cs="Arial"/>
                <w:b w:val="0"/>
                <w:bCs w:val="0"/>
                <w:sz w:val="18"/>
                <w:szCs w:val="18"/>
              </w:rPr>
              <w:lastRenderedPageBreak/>
              <w:t>2021, con la finalidad de constatar que el partido se apegó a lo dispuesto en la normatividad aplicable para la liquidación de pasivos.</w:t>
            </w:r>
          </w:p>
          <w:p w14:paraId="443C807A" w14:textId="60199F76" w:rsidR="00ED720E" w:rsidRPr="00634A28" w:rsidRDefault="00ED720E" w:rsidP="00B3579B">
            <w:pPr>
              <w:pStyle w:val="NormalWeb"/>
              <w:jc w:val="both"/>
              <w:divId w:val="899554807"/>
              <w:rPr>
                <w:rStyle w:val="Textoennegrita"/>
                <w:rFonts w:ascii="Arial" w:hAnsi="Arial" w:cs="Arial"/>
                <w:b w:val="0"/>
                <w:bCs w:val="0"/>
                <w:sz w:val="18"/>
                <w:szCs w:val="18"/>
              </w:rPr>
            </w:pPr>
          </w:p>
          <w:p w14:paraId="52075539" w14:textId="77777777" w:rsidR="00ED720E" w:rsidRPr="00634A28" w:rsidRDefault="00ED720E" w:rsidP="00B3579B">
            <w:pPr>
              <w:pStyle w:val="NormalWeb"/>
              <w:jc w:val="both"/>
              <w:divId w:val="899554807"/>
              <w:rPr>
                <w:rStyle w:val="Textoennegrita"/>
                <w:rFonts w:ascii="Arial" w:hAnsi="Arial" w:cs="Arial"/>
                <w:b w:val="0"/>
                <w:bCs w:val="0"/>
                <w:sz w:val="18"/>
                <w:szCs w:val="18"/>
              </w:rPr>
            </w:pPr>
          </w:p>
          <w:p w14:paraId="6D616034" w14:textId="77777777" w:rsidR="001B24FB" w:rsidRPr="00634A28" w:rsidRDefault="001B24FB" w:rsidP="001B24FB">
            <w:pPr>
              <w:pStyle w:val="NormalWeb"/>
              <w:jc w:val="both"/>
              <w:divId w:val="899554807"/>
              <w:rPr>
                <w:rFonts w:ascii="Arial" w:hAnsi="Arial" w:cs="Arial"/>
                <w:sz w:val="18"/>
                <w:szCs w:val="18"/>
              </w:rPr>
            </w:pPr>
            <w:r w:rsidRPr="00634A28">
              <w:rPr>
                <w:rFonts w:ascii="Arial" w:hAnsi="Arial" w:cs="Arial"/>
                <w:sz w:val="18"/>
                <w:szCs w:val="18"/>
              </w:rPr>
              <w:t>Es importante señalar que, los saldos reflejados en las cuentas considerados en este momento con antigüedad menor a un año que al cierre del ejercicio siguiente (Informe Anual 2021) continúen sin haberse liquidado, pagado, o que, en su caso, no cuenten con alguna excepción legal o convenio de pago, serán considerados como “aportaciones de origen prohibido”, esto de conformidad con lo dispuesto en el artículo 84, numeral 1, inciso a), del Reglamento de Fiscalización.</w:t>
            </w:r>
          </w:p>
          <w:p w14:paraId="3A9DF513" w14:textId="27BD7D37" w:rsidR="001B24FB" w:rsidRPr="00634A28" w:rsidRDefault="001B24FB" w:rsidP="00B3579B">
            <w:pPr>
              <w:pStyle w:val="NormalWeb"/>
              <w:jc w:val="both"/>
              <w:divId w:val="899554807"/>
              <w:rPr>
                <w:rFonts w:ascii="Arial" w:hAnsi="Arial" w:cs="Arial"/>
                <w:b/>
                <w:bCs/>
                <w:sz w:val="18"/>
                <w:szCs w:val="18"/>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425A0A" w14:textId="54FB9620" w:rsidR="00A74837" w:rsidRPr="00634A28" w:rsidRDefault="00A74837" w:rsidP="00A74837">
            <w:pPr>
              <w:divId w:val="227300186"/>
              <w:rPr>
                <w:rFonts w:ascii="Arial" w:hAnsi="Arial" w:cs="Arial"/>
                <w:b/>
                <w:bCs/>
                <w:sz w:val="18"/>
                <w:szCs w:val="18"/>
              </w:rPr>
            </w:pPr>
            <w:r w:rsidRPr="00634A28">
              <w:rPr>
                <w:rFonts w:ascii="Arial" w:hAnsi="Arial" w:cs="Arial"/>
                <w:b/>
                <w:bCs/>
                <w:sz w:val="18"/>
                <w:szCs w:val="18"/>
              </w:rPr>
              <w:lastRenderedPageBreak/>
              <w:t xml:space="preserve">9.18-C2-RSP-MO </w:t>
            </w:r>
          </w:p>
          <w:p w14:paraId="79D77F8F" w14:textId="5E5ACD2D" w:rsidR="00A74837" w:rsidRPr="00634A28" w:rsidRDefault="00A74837" w:rsidP="00A74837">
            <w:pPr>
              <w:pStyle w:val="NormalWeb"/>
              <w:spacing w:before="100" w:beforeAutospacing="1" w:after="100" w:afterAutospacing="1"/>
              <w:ind w:right="75"/>
              <w:jc w:val="both"/>
              <w:divId w:val="227300186"/>
              <w:rPr>
                <w:rFonts w:ascii="Arial" w:hAnsi="Arial" w:cs="Arial"/>
                <w:sz w:val="18"/>
                <w:szCs w:val="18"/>
              </w:rPr>
            </w:pPr>
            <w:r w:rsidRPr="00634A28">
              <w:rPr>
                <w:rFonts w:ascii="Arial" w:hAnsi="Arial" w:cs="Arial"/>
                <w:sz w:val="18"/>
                <w:szCs w:val="18"/>
              </w:rPr>
              <w:t xml:space="preserve">Seguimiento a los saldos con antigüedad menor a un año (del 2020) por un importe de </w:t>
            </w:r>
            <w:r w:rsidR="000223AA" w:rsidRPr="00634A28">
              <w:rPr>
                <w:rStyle w:val="Textoennegrita"/>
                <w:rFonts w:ascii="Arial" w:hAnsi="Arial" w:cs="Arial"/>
                <w:b w:val="0"/>
                <w:bCs w:val="0"/>
                <w:sz w:val="18"/>
                <w:szCs w:val="18"/>
              </w:rPr>
              <w:t>$257,089.38</w:t>
            </w:r>
            <w:r w:rsidRPr="00634A28">
              <w:rPr>
                <w:rFonts w:ascii="Arial" w:hAnsi="Arial" w:cs="Arial"/>
                <w:sz w:val="18"/>
                <w:szCs w:val="18"/>
              </w:rPr>
              <w:t>, con la finalidad de verificar su correcta liquidación y/o recuperación.</w:t>
            </w:r>
          </w:p>
          <w:p w14:paraId="3299D86C" w14:textId="023EFA1B" w:rsidR="000A1BAD" w:rsidRPr="00634A28" w:rsidRDefault="000A1BAD" w:rsidP="00A74837">
            <w:pPr>
              <w:pStyle w:val="NormalWeb"/>
              <w:spacing w:before="100" w:beforeAutospacing="1" w:after="100" w:afterAutospacing="1"/>
              <w:jc w:val="both"/>
              <w:divId w:val="227300186"/>
              <w:rPr>
                <w:rFonts w:ascii="Arial" w:hAnsi="Arial" w:cs="Arial"/>
                <w:sz w:val="18"/>
                <w:szCs w:val="18"/>
              </w:rPr>
            </w:pP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1070BD" w14:textId="77777777" w:rsidR="000A1BAD" w:rsidRPr="00634A28" w:rsidRDefault="000A1BAD" w:rsidP="000A1BAD">
            <w:pPr>
              <w:pStyle w:val="NormalWeb"/>
              <w:spacing w:before="100" w:beforeAutospacing="1" w:after="100" w:afterAutospacing="1"/>
              <w:jc w:val="both"/>
              <w:divId w:val="1099373221"/>
              <w:rPr>
                <w:rFonts w:ascii="Arial" w:hAnsi="Arial" w:cs="Arial"/>
                <w:sz w:val="18"/>
                <w:szCs w:val="18"/>
              </w:rPr>
            </w:pPr>
          </w:p>
          <w:p w14:paraId="014BBFA2" w14:textId="77777777" w:rsidR="000A1BAD" w:rsidRPr="00634A28" w:rsidRDefault="000A1BAD" w:rsidP="000A1BAD">
            <w:pPr>
              <w:pStyle w:val="NormalWeb"/>
              <w:spacing w:before="100" w:beforeAutospacing="1" w:after="100" w:afterAutospacing="1"/>
              <w:jc w:val="both"/>
              <w:divId w:val="1099373221"/>
              <w:rPr>
                <w:rFonts w:ascii="Arial" w:hAnsi="Arial" w:cs="Arial"/>
                <w:sz w:val="18"/>
                <w:szCs w:val="18"/>
              </w:rPr>
            </w:pPr>
            <w:r w:rsidRPr="00634A28">
              <w:rPr>
                <w:rFonts w:ascii="Arial" w:hAnsi="Arial" w:cs="Arial"/>
                <w:sz w:val="18"/>
                <w:szCs w:val="18"/>
              </w:rPr>
              <w:t> </w:t>
            </w: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2034CC4" w14:textId="77777777" w:rsidR="000A1BAD" w:rsidRPr="00634A28" w:rsidRDefault="000A1BAD" w:rsidP="000A1BAD">
            <w:pPr>
              <w:pStyle w:val="NormalWeb"/>
              <w:spacing w:before="100" w:beforeAutospacing="1" w:after="100" w:afterAutospacing="1"/>
              <w:jc w:val="both"/>
              <w:divId w:val="901326344"/>
              <w:rPr>
                <w:rFonts w:ascii="Arial" w:hAnsi="Arial" w:cs="Arial"/>
                <w:sz w:val="18"/>
                <w:szCs w:val="18"/>
              </w:rPr>
            </w:pPr>
          </w:p>
          <w:p w14:paraId="63A4EDC5" w14:textId="1F7CA7C2" w:rsidR="000A1BAD" w:rsidRPr="00634A28" w:rsidRDefault="000A1BAD" w:rsidP="000A1BAD">
            <w:pPr>
              <w:pStyle w:val="NormalWeb"/>
              <w:spacing w:before="100" w:beforeAutospacing="1" w:after="100" w:afterAutospacing="1"/>
              <w:jc w:val="both"/>
              <w:divId w:val="901326344"/>
              <w:rPr>
                <w:rFonts w:ascii="Arial" w:hAnsi="Arial" w:cs="Arial"/>
                <w:sz w:val="18"/>
                <w:szCs w:val="18"/>
              </w:rPr>
            </w:pPr>
          </w:p>
        </w:tc>
      </w:tr>
      <w:tr w:rsidR="0085503D" w:rsidRPr="00634A28" w14:paraId="74CB883E"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D89DB5" w14:textId="71B588BE" w:rsidR="0085503D" w:rsidRPr="00634A28" w:rsidRDefault="0085503D" w:rsidP="0085503D">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lastRenderedPageBreak/>
              <w:t>13</w:t>
            </w:r>
          </w:p>
          <w:p w14:paraId="16DEA0FD" w14:textId="0A8735B6" w:rsidR="0085503D" w:rsidRPr="00634A28" w:rsidRDefault="0085503D" w:rsidP="0085503D">
            <w:pPr>
              <w:pStyle w:val="NormalWeb"/>
              <w:spacing w:before="100" w:beforeAutospacing="1" w:after="100" w:afterAutospacing="1"/>
              <w:jc w:val="center"/>
              <w:rPr>
                <w:rStyle w:val="Textoennegrita"/>
                <w:rFonts w:ascii="Arial" w:hAnsi="Arial" w:cs="Arial"/>
                <w:sz w:val="18"/>
                <w:szCs w:val="18"/>
              </w:rPr>
            </w:pPr>
            <w:r w:rsidRPr="00634A28">
              <w:rPr>
                <w:rFonts w:ascii="Arial" w:hAnsi="Arial" w:cs="Arial"/>
                <w:sz w:val="18"/>
                <w:szCs w:val="18"/>
              </w:rPr>
              <w:t> </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5E4767" w14:textId="582EBDF2" w:rsidR="0085503D" w:rsidRPr="00634A28" w:rsidRDefault="0085503D" w:rsidP="0085503D">
            <w:pPr>
              <w:pStyle w:val="NormalWeb"/>
              <w:rPr>
                <w:rStyle w:val="Textoennegrita"/>
                <w:rFonts w:ascii="Arial" w:hAnsi="Arial" w:cs="Arial"/>
                <w:i/>
                <w:iCs/>
                <w:sz w:val="18"/>
                <w:szCs w:val="18"/>
              </w:rPr>
            </w:pPr>
            <w:r w:rsidRPr="00634A28">
              <w:rPr>
                <w:rStyle w:val="Textoennegrita"/>
                <w:rFonts w:ascii="Arial" w:hAnsi="Arial" w:cs="Arial"/>
                <w:i/>
                <w:iCs/>
                <w:sz w:val="18"/>
                <w:szCs w:val="18"/>
              </w:rPr>
              <w:t>Confirmaciones con otras autoridades</w:t>
            </w:r>
            <w:r w:rsidRPr="00634A28">
              <w:rPr>
                <w:rFonts w:ascii="Arial" w:hAnsi="Arial" w:cs="Arial"/>
                <w:b/>
                <w:bCs/>
                <w:i/>
                <w:iCs/>
                <w:sz w:val="18"/>
                <w:szCs w:val="18"/>
              </w:rPr>
              <w:br/>
            </w:r>
            <w:r w:rsidRPr="00634A28">
              <w:rPr>
                <w:rStyle w:val="Textoennegrita"/>
                <w:rFonts w:ascii="Arial" w:hAnsi="Arial" w:cs="Arial"/>
                <w:i/>
                <w:iCs/>
                <w:sz w:val="18"/>
                <w:szCs w:val="18"/>
              </w:rPr>
              <w:t>CNBV, SAT, Dirección de Prerrogativas, OPLES, otras</w:t>
            </w:r>
          </w:p>
          <w:p w14:paraId="1439C170" w14:textId="77777777" w:rsidR="0085503D" w:rsidRPr="00634A28" w:rsidRDefault="0085503D" w:rsidP="0085503D">
            <w:pPr>
              <w:pStyle w:val="NormalWeb"/>
              <w:rPr>
                <w:rFonts w:ascii="Arial" w:hAnsi="Arial" w:cs="Arial"/>
                <w:i/>
                <w:iCs/>
                <w:sz w:val="18"/>
                <w:szCs w:val="18"/>
              </w:rPr>
            </w:pPr>
          </w:p>
          <w:p w14:paraId="7EE5F6F5" w14:textId="06BE94F9" w:rsidR="0085503D" w:rsidRPr="00634A28" w:rsidRDefault="0085503D" w:rsidP="0085503D">
            <w:pPr>
              <w:pStyle w:val="NormalWeb"/>
              <w:jc w:val="both"/>
              <w:rPr>
                <w:rStyle w:val="nfasis"/>
                <w:rFonts w:ascii="Arial" w:hAnsi="Arial" w:cs="Arial"/>
                <w:sz w:val="18"/>
                <w:szCs w:val="18"/>
              </w:rPr>
            </w:pPr>
            <w:r w:rsidRPr="00634A28">
              <w:rPr>
                <w:rStyle w:val="nfasis"/>
                <w:rFonts w:ascii="Arial" w:hAnsi="Arial" w:cs="Arial"/>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al </w:t>
            </w:r>
            <w:r w:rsidRPr="00634A28">
              <w:rPr>
                <w:rStyle w:val="nfasis"/>
                <w:rFonts w:ascii="Arial" w:hAnsi="Arial" w:cs="Arial"/>
                <w:b/>
                <w:bCs/>
                <w:sz w:val="18"/>
                <w:szCs w:val="18"/>
              </w:rPr>
              <w:t xml:space="preserve">Anexo 8.1 </w:t>
            </w:r>
            <w:r w:rsidRPr="00634A28">
              <w:rPr>
                <w:rStyle w:val="nfasis"/>
                <w:rFonts w:ascii="Arial" w:hAnsi="Arial" w:cs="Arial"/>
                <w:sz w:val="18"/>
                <w:szCs w:val="18"/>
              </w:rPr>
              <w:t>del presente oficio.</w:t>
            </w:r>
          </w:p>
          <w:p w14:paraId="5865B92C" w14:textId="77777777" w:rsidR="0085503D" w:rsidRPr="00634A28" w:rsidRDefault="0085503D" w:rsidP="0085503D">
            <w:pPr>
              <w:pStyle w:val="NormalWeb"/>
              <w:jc w:val="both"/>
              <w:rPr>
                <w:rFonts w:ascii="Arial" w:hAnsi="Arial" w:cs="Arial"/>
                <w:i/>
                <w:iCs/>
                <w:sz w:val="18"/>
                <w:szCs w:val="18"/>
              </w:rPr>
            </w:pPr>
          </w:p>
          <w:p w14:paraId="57400C37" w14:textId="517DA6F9" w:rsidR="0085503D" w:rsidRPr="00634A28" w:rsidRDefault="0085503D" w:rsidP="0085503D">
            <w:pPr>
              <w:pStyle w:val="NormalWeb"/>
              <w:jc w:val="both"/>
              <w:rPr>
                <w:rFonts w:ascii="Arial" w:hAnsi="Arial" w:cs="Arial"/>
                <w:i/>
                <w:iCs/>
                <w:sz w:val="18"/>
                <w:szCs w:val="18"/>
              </w:rPr>
            </w:pPr>
            <w:r w:rsidRPr="00634A28">
              <w:rPr>
                <w:rFonts w:ascii="Arial" w:hAnsi="Arial" w:cs="Arial"/>
                <w:i/>
                <w:iCs/>
                <w:sz w:val="18"/>
                <w:szCs w:val="18"/>
              </w:rPr>
              <w:t xml:space="preserve">Con la finalidad de salvaguardar la garantía de audiencia del sujeto obligado, mediante oficio INE/UTF/DA/44645/2021, notificado el 29 de octubre de 2021, se hicieron de su </w:t>
            </w:r>
            <w:r w:rsidRPr="00634A28">
              <w:rPr>
                <w:rFonts w:ascii="Arial" w:hAnsi="Arial" w:cs="Arial"/>
                <w:i/>
                <w:iCs/>
                <w:sz w:val="18"/>
                <w:szCs w:val="18"/>
              </w:rPr>
              <w:lastRenderedPageBreak/>
              <w:t>conocimiento los errores y omisiones que se determinaron de la revisión de los registros realizados en el SIF.</w:t>
            </w:r>
          </w:p>
          <w:p w14:paraId="4BBC168D" w14:textId="77777777" w:rsidR="0085503D" w:rsidRPr="00634A28" w:rsidRDefault="0085503D" w:rsidP="0085503D">
            <w:pPr>
              <w:pStyle w:val="NormalWeb"/>
              <w:jc w:val="both"/>
              <w:rPr>
                <w:rFonts w:ascii="Arial" w:hAnsi="Arial" w:cs="Arial"/>
                <w:i/>
                <w:iCs/>
                <w:sz w:val="18"/>
                <w:szCs w:val="18"/>
              </w:rPr>
            </w:pPr>
            <w:r w:rsidRPr="00634A28">
              <w:rPr>
                <w:rFonts w:ascii="Arial" w:hAnsi="Arial" w:cs="Arial"/>
                <w:i/>
                <w:iCs/>
                <w:sz w:val="18"/>
                <w:szCs w:val="18"/>
              </w:rPr>
              <w:t>Con escrito de respuesta: Sin número de fecha 16 de noviembre de 2021, el sujeto obligado manifestó lo que a la letra se transcribe:</w:t>
            </w:r>
          </w:p>
          <w:p w14:paraId="09BA056E" w14:textId="77777777" w:rsidR="0085503D" w:rsidRPr="00634A28" w:rsidRDefault="0085503D" w:rsidP="0085503D">
            <w:pPr>
              <w:pStyle w:val="NormalWeb"/>
              <w:spacing w:line="240" w:lineRule="atLeast"/>
              <w:jc w:val="both"/>
              <w:rPr>
                <w:rFonts w:ascii="Arial" w:hAnsi="Arial" w:cs="Arial"/>
                <w:i/>
                <w:iCs/>
                <w:sz w:val="18"/>
                <w:szCs w:val="18"/>
              </w:rPr>
            </w:pPr>
            <w:r w:rsidRPr="00634A28">
              <w:rPr>
                <w:rFonts w:ascii="Arial" w:hAnsi="Arial" w:cs="Arial"/>
                <w:i/>
                <w:iCs/>
                <w:sz w:val="18"/>
                <w:szCs w:val="18"/>
              </w:rPr>
              <w:t>      </w:t>
            </w:r>
            <w:r w:rsidRPr="00634A28">
              <w:rPr>
                <w:rStyle w:val="nfasis"/>
                <w:rFonts w:ascii="Arial" w:hAnsi="Arial" w:cs="Arial"/>
                <w:b/>
                <w:bCs/>
                <w:sz w:val="18"/>
                <w:szCs w:val="18"/>
              </w:rPr>
              <w:t>“(…)</w:t>
            </w:r>
          </w:p>
          <w:p w14:paraId="406EF725" w14:textId="77777777" w:rsidR="0085503D" w:rsidRPr="00634A28" w:rsidRDefault="0085503D" w:rsidP="0085503D">
            <w:pPr>
              <w:pStyle w:val="NormalWeb"/>
              <w:spacing w:line="240" w:lineRule="atLeast"/>
              <w:ind w:left="285" w:right="285"/>
              <w:rPr>
                <w:rFonts w:ascii="Arial" w:hAnsi="Arial" w:cs="Arial"/>
                <w:i/>
                <w:iCs/>
                <w:sz w:val="18"/>
                <w:szCs w:val="18"/>
              </w:rPr>
            </w:pPr>
            <w:r w:rsidRPr="00634A28">
              <w:rPr>
                <w:rStyle w:val="nfasis"/>
                <w:rFonts w:ascii="Arial" w:hAnsi="Arial" w:cs="Arial"/>
                <w:sz w:val="18"/>
                <w:szCs w:val="18"/>
              </w:rPr>
              <w:t>Atendiendo a la presente observación, se informa a la UTF que estaremos al pendiente de cualquier información que nos sea requerida.</w:t>
            </w:r>
          </w:p>
          <w:p w14:paraId="7C0C2A64" w14:textId="77777777" w:rsidR="0085503D" w:rsidRPr="00634A28" w:rsidRDefault="0085503D" w:rsidP="0085503D">
            <w:pPr>
              <w:pStyle w:val="NormalWeb"/>
              <w:spacing w:line="240" w:lineRule="atLeast"/>
              <w:ind w:left="285" w:right="285"/>
              <w:rPr>
                <w:rFonts w:ascii="Arial" w:hAnsi="Arial" w:cs="Arial"/>
                <w:i/>
                <w:iCs/>
                <w:sz w:val="18"/>
                <w:szCs w:val="18"/>
              </w:rPr>
            </w:pPr>
            <w:r w:rsidRPr="00634A28">
              <w:rPr>
                <w:rStyle w:val="nfasis"/>
                <w:rFonts w:ascii="Arial" w:hAnsi="Arial" w:cs="Arial"/>
                <w:b/>
                <w:bCs/>
                <w:sz w:val="18"/>
                <w:szCs w:val="18"/>
              </w:rPr>
              <w:t> (…)”</w:t>
            </w:r>
          </w:p>
          <w:p w14:paraId="362BC39D" w14:textId="77777777" w:rsidR="0085503D" w:rsidRPr="00634A28" w:rsidRDefault="0085503D" w:rsidP="0085503D">
            <w:pPr>
              <w:pStyle w:val="NormalWeb"/>
              <w:ind w:right="285"/>
              <w:rPr>
                <w:rFonts w:ascii="Arial" w:hAnsi="Arial" w:cs="Arial"/>
                <w:i/>
                <w:iCs/>
                <w:sz w:val="18"/>
                <w:szCs w:val="18"/>
              </w:rPr>
            </w:pPr>
          </w:p>
          <w:p w14:paraId="79C34A5E" w14:textId="30EA2A34" w:rsidR="0085503D" w:rsidRPr="00634A28" w:rsidRDefault="0085503D" w:rsidP="0085503D">
            <w:pPr>
              <w:pStyle w:val="NormalWeb"/>
              <w:ind w:right="285"/>
              <w:jc w:val="both"/>
              <w:rPr>
                <w:rFonts w:ascii="Arial" w:hAnsi="Arial" w:cs="Arial"/>
                <w:i/>
                <w:iCs/>
                <w:color w:val="000000"/>
                <w:sz w:val="18"/>
                <w:szCs w:val="18"/>
                <w:shd w:val="clear" w:color="auto" w:fill="FFFFFF"/>
              </w:rPr>
            </w:pPr>
            <w:r w:rsidRPr="00634A28">
              <w:rPr>
                <w:rFonts w:ascii="Arial" w:hAnsi="Arial" w:cs="Arial"/>
                <w:i/>
                <w:iCs/>
                <w:color w:val="000000"/>
                <w:sz w:val="18"/>
                <w:szCs w:val="18"/>
                <w:shd w:val="clear" w:color="auto" w:fill="FFFFFF"/>
              </w:rPr>
              <w:t xml:space="preserve">A la fecha de elaboración del oficio de errores y omisiones correspondiente a la segunda vuelta, esta Unidad Técnica de Fiscalización no ha recibido la totalidad de las respuestas de las solicitudes de información con la Comisión Nacional Bancaria y de Valores (CNBV), al Servicio de Administración Tributaria (SAT) y a la Unidad de Inteligencia Financiera (UIF); sin embargo, en caso de recibir alguna información, esta se hará de su conocimiento en el Dictamen Consolidado correspondiente para los efectos a los que haya lugar. Como se detalla en el anexo 8.1 </w:t>
            </w:r>
          </w:p>
          <w:p w14:paraId="2261EA07" w14:textId="77777777" w:rsidR="0085503D" w:rsidRPr="00634A28" w:rsidRDefault="0085503D" w:rsidP="0085503D">
            <w:pPr>
              <w:pStyle w:val="NormalWeb"/>
              <w:ind w:right="285"/>
              <w:jc w:val="both"/>
              <w:rPr>
                <w:rFonts w:ascii="Arial" w:hAnsi="Arial" w:cs="Arial"/>
                <w:i/>
                <w:iCs/>
                <w:sz w:val="18"/>
                <w:szCs w:val="18"/>
              </w:rPr>
            </w:pPr>
          </w:p>
          <w:p w14:paraId="75D2C03B" w14:textId="6F4E012C" w:rsidR="0085503D" w:rsidRPr="00634A28" w:rsidRDefault="0085503D" w:rsidP="0085503D">
            <w:pPr>
              <w:pStyle w:val="NormalWeb"/>
              <w:jc w:val="both"/>
              <w:rPr>
                <w:rStyle w:val="Textoennegrita"/>
                <w:rFonts w:ascii="Arial" w:hAnsi="Arial" w:cs="Arial"/>
                <w:i/>
                <w:iCs/>
                <w:sz w:val="18"/>
                <w:szCs w:val="18"/>
              </w:rPr>
            </w:pPr>
            <w:r w:rsidRPr="00634A28">
              <w:rPr>
                <w:rFonts w:ascii="Arial" w:hAnsi="Arial" w:cs="Arial"/>
                <w:i/>
                <w:iCs/>
                <w:color w:val="000000"/>
                <w:sz w:val="18"/>
                <w:szCs w:val="18"/>
              </w:rPr>
              <w:t>Lo anterior, de conformidad con los artículos 25, numeral 1, inciso i), 78, numeral 1, inciso b), fracción II de la LGPP, 96, numeral 1, 121, numeral 1, 331, 332 y 296, numeral 1 del RF; en relación con la Norma Internacional de Auditoria 505 “Confirmaciones Externas”.</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A98768B" w14:textId="77777777" w:rsidR="0085503D" w:rsidRPr="00634A28" w:rsidRDefault="0085503D" w:rsidP="0085503D">
            <w:pPr>
              <w:pStyle w:val="NormalWeb"/>
              <w:jc w:val="both"/>
              <w:rPr>
                <w:rFonts w:ascii="Arial" w:hAnsi="Arial" w:cs="Arial"/>
                <w:sz w:val="18"/>
                <w:szCs w:val="18"/>
              </w:rPr>
            </w:pPr>
            <w:r w:rsidRPr="00634A28">
              <w:rPr>
                <w:rStyle w:val="nfasis"/>
                <w:rFonts w:ascii="Arial" w:hAnsi="Arial" w:cs="Arial"/>
                <w:b/>
                <w:bCs/>
                <w:sz w:val="18"/>
                <w:szCs w:val="18"/>
              </w:rPr>
              <w:lastRenderedPageBreak/>
              <w:t>Respuesta</w:t>
            </w:r>
          </w:p>
          <w:p w14:paraId="2608860B" w14:textId="77777777" w:rsidR="0085503D" w:rsidRPr="00634A28" w:rsidRDefault="0085503D" w:rsidP="0085503D">
            <w:pPr>
              <w:pStyle w:val="NormalWeb"/>
              <w:jc w:val="both"/>
              <w:rPr>
                <w:rFonts w:ascii="Arial" w:hAnsi="Arial" w:cs="Arial"/>
                <w:sz w:val="18"/>
                <w:szCs w:val="18"/>
              </w:rPr>
            </w:pPr>
            <w:r w:rsidRPr="00634A28">
              <w:rPr>
                <w:rFonts w:ascii="Arial" w:hAnsi="Arial" w:cs="Arial"/>
                <w:sz w:val="18"/>
                <w:szCs w:val="18"/>
              </w:rPr>
              <w:t> </w:t>
            </w:r>
          </w:p>
          <w:p w14:paraId="03E12A82" w14:textId="77F21CE4" w:rsidR="0085503D" w:rsidRPr="00634A28" w:rsidRDefault="0085503D" w:rsidP="0085503D">
            <w:pPr>
              <w:pStyle w:val="NormalWeb"/>
              <w:ind w:right="330"/>
              <w:rPr>
                <w:rFonts w:ascii="Arial" w:hAnsi="Arial" w:cs="Arial"/>
                <w:i/>
                <w:iCs/>
                <w:sz w:val="18"/>
                <w:szCs w:val="18"/>
              </w:rPr>
            </w:pPr>
            <w:r w:rsidRPr="00634A28">
              <w:rPr>
                <w:rStyle w:val="nfasis"/>
                <w:rFonts w:ascii="Arial" w:hAnsi="Arial" w:cs="Arial"/>
                <w:color w:val="000000"/>
                <w:sz w:val="18"/>
                <w:szCs w:val="18"/>
              </w:rPr>
              <w:t>”(…)</w:t>
            </w:r>
          </w:p>
          <w:p w14:paraId="702882C2" w14:textId="77777777" w:rsidR="0085503D" w:rsidRPr="00634A28" w:rsidRDefault="0085503D" w:rsidP="0085503D">
            <w:pPr>
              <w:pStyle w:val="NormalWeb"/>
              <w:ind w:right="330"/>
              <w:jc w:val="both"/>
              <w:rPr>
                <w:rFonts w:ascii="Arial" w:hAnsi="Arial" w:cs="Arial"/>
                <w:i/>
                <w:iCs/>
                <w:sz w:val="18"/>
                <w:szCs w:val="18"/>
              </w:rPr>
            </w:pPr>
            <w:r w:rsidRPr="00634A28">
              <w:rPr>
                <w:rStyle w:val="nfasis"/>
                <w:rFonts w:ascii="Arial" w:hAnsi="Arial" w:cs="Arial"/>
                <w:color w:val="000000"/>
                <w:sz w:val="18"/>
                <w:szCs w:val="18"/>
              </w:rPr>
              <w:t>Atendiendo a la presente observación, se informa a la UTF que estaremos al pendiente de cualquier información que nos sea requerida.</w:t>
            </w:r>
          </w:p>
          <w:p w14:paraId="5D2D3BE5" w14:textId="77777777" w:rsidR="0085503D" w:rsidRPr="00634A28" w:rsidRDefault="0085503D" w:rsidP="0085503D">
            <w:pPr>
              <w:pStyle w:val="NormalWeb"/>
              <w:ind w:right="330"/>
              <w:jc w:val="both"/>
              <w:rPr>
                <w:rFonts w:ascii="Arial" w:hAnsi="Arial" w:cs="Arial"/>
                <w:i/>
                <w:iCs/>
                <w:sz w:val="18"/>
                <w:szCs w:val="18"/>
              </w:rPr>
            </w:pPr>
            <w:r w:rsidRPr="00634A28">
              <w:rPr>
                <w:rStyle w:val="nfasis"/>
                <w:rFonts w:ascii="Arial" w:hAnsi="Arial" w:cs="Arial"/>
                <w:sz w:val="18"/>
                <w:szCs w:val="18"/>
              </w:rPr>
              <w:t>(…)”</w:t>
            </w:r>
          </w:p>
          <w:p w14:paraId="6BCD7CEB" w14:textId="2B5F9DEE" w:rsidR="0085503D" w:rsidRPr="00634A28" w:rsidRDefault="0085503D" w:rsidP="0085503D">
            <w:pPr>
              <w:pStyle w:val="NormalWeb"/>
              <w:ind w:left="57" w:right="57"/>
              <w:jc w:val="both"/>
              <w:rPr>
                <w:rStyle w:val="nfasis"/>
                <w:rFonts w:ascii="Arial" w:hAnsi="Arial" w:cs="Arial"/>
                <w:b/>
                <w:bCs/>
                <w:sz w:val="18"/>
                <w:szCs w:val="18"/>
              </w:rPr>
            </w:pPr>
            <w:r w:rsidRPr="00634A28">
              <w:rPr>
                <w:rFonts w:ascii="Arial" w:hAnsi="Arial" w:cs="Arial"/>
                <w:sz w:val="18"/>
                <w:szCs w:val="18"/>
              </w:rPr>
              <w:t> </w:t>
            </w:r>
          </w:p>
          <w:p w14:paraId="31258BB9" w14:textId="63AFDDA3" w:rsidR="0085503D" w:rsidRPr="00634A28" w:rsidRDefault="0085503D" w:rsidP="0085503D">
            <w:pPr>
              <w:pStyle w:val="NormalWeb"/>
              <w:spacing w:before="100" w:beforeAutospacing="1" w:after="100" w:afterAutospacing="1"/>
              <w:ind w:left="75" w:right="75"/>
              <w:jc w:val="both"/>
              <w:rPr>
                <w:rStyle w:val="nfasis"/>
                <w:rFonts w:ascii="Arial" w:hAnsi="Arial" w:cs="Arial"/>
                <w:b/>
                <w:bCs/>
                <w:sz w:val="18"/>
                <w:szCs w:val="18"/>
              </w:rPr>
            </w:pP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0D14A96" w14:textId="77777777" w:rsidR="00AD21B2" w:rsidRPr="00634A28" w:rsidRDefault="00AD21B2" w:rsidP="00AD21B2">
            <w:pPr>
              <w:ind w:left="57" w:right="57"/>
              <w:jc w:val="both"/>
              <w:rPr>
                <w:rFonts w:ascii="Arial" w:hAnsi="Arial" w:cs="Arial"/>
                <w:b/>
                <w:sz w:val="18"/>
                <w:szCs w:val="18"/>
              </w:rPr>
            </w:pPr>
            <w:r w:rsidRPr="00634A28">
              <w:rPr>
                <w:rFonts w:ascii="Arial" w:hAnsi="Arial" w:cs="Arial"/>
                <w:b/>
                <w:sz w:val="18"/>
                <w:szCs w:val="18"/>
              </w:rPr>
              <w:t>Seguimiento</w:t>
            </w:r>
          </w:p>
          <w:p w14:paraId="7827107D" w14:textId="77777777" w:rsidR="00AD21B2" w:rsidRPr="00634A28" w:rsidRDefault="00AD21B2" w:rsidP="00AD21B2">
            <w:pPr>
              <w:ind w:left="57" w:right="57"/>
              <w:jc w:val="both"/>
              <w:rPr>
                <w:rFonts w:ascii="Arial" w:hAnsi="Arial" w:cs="Arial"/>
                <w:b/>
                <w:sz w:val="18"/>
                <w:szCs w:val="18"/>
              </w:rPr>
            </w:pPr>
          </w:p>
          <w:p w14:paraId="0DB08DDD" w14:textId="77777777" w:rsidR="00AD21B2" w:rsidRPr="00634A28" w:rsidRDefault="00AD21B2" w:rsidP="00AD21B2">
            <w:pPr>
              <w:pStyle w:val="NormalWeb"/>
              <w:ind w:left="57" w:right="57"/>
              <w:jc w:val="both"/>
              <w:rPr>
                <w:rStyle w:val="nfasis"/>
                <w:rFonts w:ascii="Arial" w:hAnsi="Arial" w:cs="Arial"/>
                <w:i w:val="0"/>
                <w:iCs w:val="0"/>
                <w:sz w:val="18"/>
                <w:szCs w:val="18"/>
              </w:rPr>
            </w:pPr>
            <w:r w:rsidRPr="00634A28">
              <w:rPr>
                <w:rStyle w:val="nfasis"/>
                <w:rFonts w:ascii="Arial" w:hAnsi="Arial" w:cs="Arial"/>
                <w:i w:val="0"/>
                <w:iCs w:val="0"/>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493F1F71" w14:textId="77777777" w:rsidR="00AD21B2" w:rsidRPr="00634A28" w:rsidRDefault="00AD21B2" w:rsidP="00AD21B2">
            <w:pPr>
              <w:pStyle w:val="NormalWeb"/>
              <w:ind w:left="57" w:right="57"/>
              <w:jc w:val="both"/>
              <w:rPr>
                <w:rStyle w:val="nfasis"/>
                <w:rFonts w:ascii="Arial" w:hAnsi="Arial" w:cs="Arial"/>
                <w:i w:val="0"/>
                <w:iCs w:val="0"/>
                <w:sz w:val="18"/>
                <w:szCs w:val="18"/>
              </w:rPr>
            </w:pPr>
          </w:p>
          <w:p w14:paraId="15A608D2" w14:textId="77777777" w:rsidR="00AD21B2" w:rsidRPr="00634A28" w:rsidRDefault="00AD21B2" w:rsidP="00AD21B2">
            <w:pPr>
              <w:pStyle w:val="NormalWeb"/>
              <w:ind w:left="57" w:right="57"/>
              <w:jc w:val="both"/>
              <w:rPr>
                <w:rStyle w:val="nfasis"/>
                <w:rFonts w:ascii="Arial" w:hAnsi="Arial" w:cs="Arial"/>
                <w:i w:val="0"/>
                <w:iCs w:val="0"/>
                <w:sz w:val="18"/>
                <w:szCs w:val="18"/>
              </w:rPr>
            </w:pPr>
            <w:r w:rsidRPr="00634A28">
              <w:rPr>
                <w:rStyle w:val="nfasis"/>
                <w:rFonts w:ascii="Arial" w:hAnsi="Arial" w:cs="Arial"/>
                <w:i w:val="0"/>
                <w:iCs w:val="0"/>
                <w:sz w:val="18"/>
                <w:szCs w:val="18"/>
              </w:rPr>
              <w:t xml:space="preserve">Respecto a los oficios señalados con (1) en la columna “Referencia </w:t>
            </w:r>
            <w:r w:rsidRPr="00634A28">
              <w:rPr>
                <w:rStyle w:val="nfasis"/>
                <w:rFonts w:ascii="Arial" w:hAnsi="Arial" w:cs="Arial"/>
                <w:i w:val="0"/>
                <w:iCs w:val="0"/>
                <w:sz w:val="18"/>
                <w:szCs w:val="18"/>
              </w:rPr>
              <w:lastRenderedPageBreak/>
              <w:t xml:space="preserve">Dictamen" del </w:t>
            </w:r>
            <w:r w:rsidRPr="00634A28">
              <w:rPr>
                <w:rStyle w:val="nfasis"/>
                <w:rFonts w:ascii="Arial" w:hAnsi="Arial" w:cs="Arial"/>
                <w:b/>
                <w:bCs/>
                <w:i w:val="0"/>
                <w:iCs w:val="0"/>
                <w:sz w:val="18"/>
                <w:szCs w:val="18"/>
              </w:rPr>
              <w:t>ANEXO 2-RSP-MO</w:t>
            </w:r>
            <w:r w:rsidRPr="00634A28">
              <w:rPr>
                <w:rStyle w:val="nfasis"/>
                <w:rFonts w:ascii="Arial" w:hAnsi="Arial" w:cs="Arial"/>
                <w:i w:val="0"/>
                <w:iCs w:val="0"/>
                <w:sz w:val="18"/>
                <w:szCs w:val="18"/>
              </w:rPr>
              <w:t xml:space="preserve"> del presente dictamen, la CNBV, SAT y UIF han dado respuestas totales a las solicitudes enviadas, del análisis a las mismas se determinaron observaciones que se plasmaron en los diferentes rubros del presente dictamen, o bien, no se identificó observación alguna.</w:t>
            </w:r>
          </w:p>
          <w:p w14:paraId="1DAD20CE" w14:textId="77777777" w:rsidR="00AD21B2" w:rsidRPr="00634A28" w:rsidRDefault="00AD21B2" w:rsidP="00AD21B2">
            <w:pPr>
              <w:pStyle w:val="NormalWeb"/>
              <w:ind w:left="57" w:right="57"/>
              <w:jc w:val="both"/>
              <w:rPr>
                <w:rStyle w:val="nfasis"/>
                <w:rFonts w:ascii="Arial" w:hAnsi="Arial" w:cs="Arial"/>
                <w:i w:val="0"/>
                <w:iCs w:val="0"/>
                <w:sz w:val="18"/>
                <w:szCs w:val="18"/>
              </w:rPr>
            </w:pPr>
          </w:p>
          <w:p w14:paraId="15D04160" w14:textId="77777777" w:rsidR="00AD21B2" w:rsidRPr="00634A28" w:rsidRDefault="00AD21B2" w:rsidP="00AD21B2">
            <w:pPr>
              <w:pStyle w:val="NormalWeb"/>
              <w:ind w:left="57" w:right="57"/>
              <w:jc w:val="both"/>
              <w:rPr>
                <w:rStyle w:val="nfasis"/>
                <w:rFonts w:ascii="Arial" w:hAnsi="Arial" w:cs="Arial"/>
                <w:i w:val="0"/>
                <w:iCs w:val="0"/>
                <w:sz w:val="18"/>
                <w:szCs w:val="18"/>
              </w:rPr>
            </w:pPr>
            <w:r w:rsidRPr="00634A28">
              <w:rPr>
                <w:rStyle w:val="nfasis"/>
                <w:rFonts w:ascii="Arial" w:hAnsi="Arial" w:cs="Arial"/>
                <w:i w:val="0"/>
                <w:iCs w:val="0"/>
                <w:sz w:val="18"/>
                <w:szCs w:val="18"/>
              </w:rPr>
              <w:t xml:space="preserve">Con relación a los oficios señalados con (2) en la columna "Referencia" del </w:t>
            </w:r>
            <w:r w:rsidRPr="00634A28">
              <w:rPr>
                <w:rStyle w:val="nfasis"/>
                <w:rFonts w:ascii="Arial" w:hAnsi="Arial" w:cs="Arial"/>
                <w:b/>
                <w:bCs/>
                <w:i w:val="0"/>
                <w:iCs w:val="0"/>
                <w:sz w:val="18"/>
                <w:szCs w:val="18"/>
              </w:rPr>
              <w:t>ANEXO 2-RSP-MO</w:t>
            </w:r>
            <w:r w:rsidRPr="00634A28">
              <w:rPr>
                <w:rStyle w:val="nfasis"/>
                <w:rFonts w:ascii="Arial" w:hAnsi="Arial" w:cs="Arial"/>
                <w:i w:val="0"/>
                <w:iCs w:val="0"/>
                <w:sz w:val="18"/>
                <w:szCs w:val="18"/>
              </w:rPr>
              <w:t xml:space="preserve"> del presente dictamen, a la fecha la CNBV y UIF, han dado respuesta parcial o no han dado respuesta a las solicitudes de esta autoridad.</w:t>
            </w:r>
          </w:p>
          <w:p w14:paraId="7168BEBD" w14:textId="77777777" w:rsidR="00AD21B2" w:rsidRPr="00634A28" w:rsidRDefault="00AD21B2" w:rsidP="00AD21B2">
            <w:pPr>
              <w:pStyle w:val="NormalWeb"/>
              <w:ind w:left="57" w:right="57"/>
              <w:jc w:val="both"/>
              <w:rPr>
                <w:rStyle w:val="nfasis"/>
                <w:rFonts w:ascii="Arial" w:hAnsi="Arial" w:cs="Arial"/>
                <w:i w:val="0"/>
                <w:iCs w:val="0"/>
                <w:sz w:val="18"/>
                <w:szCs w:val="18"/>
              </w:rPr>
            </w:pPr>
          </w:p>
          <w:p w14:paraId="5A6A41B5" w14:textId="77777777" w:rsidR="00AD21B2" w:rsidRPr="00634A28" w:rsidRDefault="00AD21B2" w:rsidP="00AD21B2">
            <w:pPr>
              <w:pStyle w:val="NormalWeb"/>
              <w:ind w:left="57" w:right="6"/>
              <w:jc w:val="both"/>
              <w:rPr>
                <w:rStyle w:val="nfasis"/>
                <w:rFonts w:ascii="Arial" w:hAnsi="Arial" w:cs="Arial"/>
                <w:i w:val="0"/>
                <w:iCs w:val="0"/>
                <w:sz w:val="18"/>
                <w:szCs w:val="18"/>
              </w:rPr>
            </w:pPr>
            <w:r w:rsidRPr="00634A28">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71804252" w14:textId="5B373AAC" w:rsidR="0085503D" w:rsidRPr="00634A28" w:rsidRDefault="0085503D" w:rsidP="0085503D">
            <w:pPr>
              <w:pStyle w:val="NormalWeb"/>
              <w:ind w:right="130"/>
              <w:jc w:val="both"/>
              <w:rPr>
                <w:rStyle w:val="nfasis"/>
                <w:rFonts w:ascii="Arial" w:hAnsi="Arial" w:cs="Arial"/>
                <w:i w:val="0"/>
                <w:iCs w:val="0"/>
                <w:sz w:val="18"/>
                <w:szCs w:val="18"/>
              </w:rPr>
            </w:pPr>
          </w:p>
          <w:p w14:paraId="086E0E74" w14:textId="16C91156" w:rsidR="0085503D" w:rsidRPr="00634A28" w:rsidRDefault="0085503D" w:rsidP="0085503D">
            <w:pPr>
              <w:pStyle w:val="NormalWeb"/>
              <w:ind w:left="75" w:right="75"/>
              <w:jc w:val="both"/>
              <w:rPr>
                <w:rStyle w:val="Textoennegrita"/>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92689D0" w14:textId="77777777" w:rsidR="00AD21B2" w:rsidRPr="00634A28" w:rsidRDefault="00AD21B2" w:rsidP="00AD21B2">
            <w:pPr>
              <w:rPr>
                <w:rFonts w:ascii="Arial" w:hAnsi="Arial" w:cs="Arial"/>
                <w:b/>
                <w:bCs/>
                <w:sz w:val="18"/>
                <w:szCs w:val="18"/>
              </w:rPr>
            </w:pPr>
            <w:r w:rsidRPr="00634A28">
              <w:rPr>
                <w:rFonts w:ascii="Arial" w:hAnsi="Arial" w:cs="Arial"/>
                <w:b/>
                <w:bCs/>
                <w:sz w:val="18"/>
                <w:szCs w:val="18"/>
              </w:rPr>
              <w:lastRenderedPageBreak/>
              <w:t xml:space="preserve">9.18-C2Bis-RSP-MO </w:t>
            </w:r>
          </w:p>
          <w:p w14:paraId="3681DD6F" w14:textId="77777777" w:rsidR="00AD21B2" w:rsidRPr="00634A28" w:rsidRDefault="00AD21B2" w:rsidP="00AD21B2">
            <w:pPr>
              <w:rPr>
                <w:rFonts w:ascii="Arial" w:hAnsi="Arial" w:cs="Arial"/>
                <w:b/>
                <w:bCs/>
                <w:sz w:val="18"/>
                <w:szCs w:val="18"/>
              </w:rPr>
            </w:pPr>
          </w:p>
          <w:p w14:paraId="2F18C23E" w14:textId="77777777" w:rsidR="00AD21B2" w:rsidRPr="00634A28" w:rsidRDefault="00AD21B2" w:rsidP="00AD21B2">
            <w:pPr>
              <w:pStyle w:val="NormalWeb"/>
              <w:ind w:left="57" w:right="57"/>
              <w:jc w:val="both"/>
              <w:rPr>
                <w:rStyle w:val="Textoennegrita"/>
                <w:rFonts w:ascii="Arial" w:hAnsi="Arial" w:cs="Arial"/>
                <w:sz w:val="18"/>
                <w:szCs w:val="18"/>
              </w:rPr>
            </w:pPr>
            <w:r w:rsidRPr="00634A28">
              <w:rPr>
                <w:rFonts w:ascii="Arial" w:hAnsi="Arial" w:cs="Arial"/>
                <w:sz w:val="18"/>
                <w:szCs w:val="18"/>
              </w:rPr>
              <w:t xml:space="preserve">Se dará seguimiento a las confirmaciones con la Comisión Nacional Bancaria y de Valores (CNBV) y de la Unidad de </w:t>
            </w:r>
            <w:r w:rsidRPr="00634A28">
              <w:rPr>
                <w:rFonts w:ascii="Arial" w:hAnsi="Arial" w:cs="Arial"/>
                <w:sz w:val="18"/>
                <w:szCs w:val="18"/>
              </w:rPr>
              <w:lastRenderedPageBreak/>
              <w:t>Inteligencia Financiera (UIF), en el marco de la revisión del Informe Anual del ejercicio 2021.</w:t>
            </w:r>
          </w:p>
          <w:p w14:paraId="012D2E3E" w14:textId="79C1DE1D" w:rsidR="0085503D" w:rsidRPr="00634A28" w:rsidRDefault="0085503D" w:rsidP="0085503D">
            <w:pPr>
              <w:pStyle w:val="NormalWeb"/>
              <w:spacing w:before="100" w:beforeAutospacing="1" w:after="100" w:afterAutospacing="1"/>
              <w:ind w:left="75" w:right="75"/>
              <w:jc w:val="both"/>
              <w:rPr>
                <w:rStyle w:val="Textoennegrita"/>
                <w:rFonts w:ascii="Arial" w:hAnsi="Arial" w:cs="Arial"/>
                <w:sz w:val="18"/>
                <w:szCs w:val="18"/>
              </w:rPr>
            </w:pP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D53B98B" w14:textId="65BAD92B" w:rsidR="0085503D" w:rsidRPr="00634A28" w:rsidRDefault="0085503D" w:rsidP="0085503D">
            <w:pPr>
              <w:pStyle w:val="NormalWeb"/>
              <w:spacing w:before="100" w:beforeAutospacing="1" w:after="100" w:afterAutospacing="1"/>
              <w:ind w:left="75" w:right="75"/>
              <w:jc w:val="both"/>
              <w:rPr>
                <w:rFonts w:ascii="Arial" w:hAnsi="Arial" w:cs="Arial"/>
                <w:sz w:val="18"/>
                <w:szCs w:val="18"/>
              </w:rPr>
            </w:pPr>
            <w:r w:rsidRPr="00634A28">
              <w:rPr>
                <w:rFonts w:ascii="Arial" w:hAnsi="Arial" w:cs="Arial"/>
                <w:sz w:val="18"/>
                <w:szCs w:val="18"/>
              </w:rPr>
              <w:lastRenderedPageBreak/>
              <w:t> </w:t>
            </w: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01EC1A" w14:textId="77777777" w:rsidR="0085503D" w:rsidRPr="00634A28" w:rsidRDefault="0085503D" w:rsidP="0085503D">
            <w:pPr>
              <w:pStyle w:val="NormalWeb"/>
              <w:spacing w:before="100" w:beforeAutospacing="1" w:after="100" w:afterAutospacing="1"/>
              <w:ind w:left="75" w:right="75"/>
              <w:jc w:val="both"/>
              <w:rPr>
                <w:rFonts w:ascii="Arial" w:hAnsi="Arial" w:cs="Arial"/>
                <w:sz w:val="18"/>
                <w:szCs w:val="18"/>
              </w:rPr>
            </w:pPr>
          </w:p>
        </w:tc>
      </w:tr>
      <w:tr w:rsidR="000A5236" w:rsidRPr="00634A28" w14:paraId="699BF2EF" w14:textId="77777777" w:rsidTr="02E30208">
        <w:trPr>
          <w:divId w:val="531497611"/>
          <w:trHeight w:val="518"/>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72F4E8" w14:textId="346AB8D1" w:rsidR="000A5236" w:rsidRPr="00634A28" w:rsidRDefault="000A5236" w:rsidP="000A5236">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14</w:t>
            </w:r>
          </w:p>
          <w:p w14:paraId="082014A3" w14:textId="122A5202" w:rsidR="000A5236" w:rsidRPr="00634A28" w:rsidRDefault="000A5236" w:rsidP="000A5236">
            <w:pPr>
              <w:pStyle w:val="NormalWeb"/>
              <w:spacing w:before="100" w:beforeAutospacing="1" w:after="100" w:afterAutospacing="1"/>
              <w:jc w:val="center"/>
              <w:rPr>
                <w:rStyle w:val="Textoennegrita"/>
                <w:rFonts w:ascii="Arial" w:hAnsi="Arial" w:cs="Arial"/>
                <w:sz w:val="18"/>
                <w:szCs w:val="18"/>
              </w:rPr>
            </w:pPr>
            <w:r w:rsidRPr="00634A28">
              <w:rPr>
                <w:rFonts w:ascii="Arial" w:hAnsi="Arial" w:cs="Arial"/>
                <w:sz w:val="18"/>
                <w:szCs w:val="18"/>
              </w:rPr>
              <w:t> </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C98D583" w14:textId="77777777" w:rsidR="000A5236" w:rsidRPr="00634A28" w:rsidRDefault="000A5236" w:rsidP="000A5236">
            <w:pPr>
              <w:pStyle w:val="NormalWeb"/>
              <w:rPr>
                <w:rFonts w:ascii="Arial" w:hAnsi="Arial" w:cs="Arial"/>
                <w:i/>
                <w:iCs/>
                <w:sz w:val="18"/>
                <w:szCs w:val="18"/>
              </w:rPr>
            </w:pPr>
            <w:r w:rsidRPr="00634A28">
              <w:rPr>
                <w:rStyle w:val="Textoennegrita"/>
                <w:rFonts w:ascii="Arial" w:hAnsi="Arial" w:cs="Arial"/>
                <w:i/>
                <w:iCs/>
                <w:sz w:val="18"/>
                <w:szCs w:val="18"/>
              </w:rPr>
              <w:t>Confirmaciones con terceros</w:t>
            </w:r>
            <w:r w:rsidRPr="00634A28">
              <w:rPr>
                <w:rFonts w:ascii="Arial" w:hAnsi="Arial" w:cs="Arial"/>
                <w:b/>
                <w:bCs/>
                <w:i/>
                <w:iCs/>
                <w:sz w:val="18"/>
                <w:szCs w:val="18"/>
              </w:rPr>
              <w:br/>
            </w:r>
            <w:r w:rsidRPr="00634A28">
              <w:rPr>
                <w:rStyle w:val="Textoennegrita"/>
                <w:rFonts w:ascii="Arial" w:hAnsi="Arial" w:cs="Arial"/>
                <w:i/>
                <w:iCs/>
                <w:sz w:val="18"/>
                <w:szCs w:val="18"/>
              </w:rPr>
              <w:t>Confirmaciones con terceros</w:t>
            </w:r>
          </w:p>
          <w:p w14:paraId="0E440B0A" w14:textId="77777777" w:rsidR="000A5236" w:rsidRPr="00634A28" w:rsidRDefault="000A5236" w:rsidP="000A5236">
            <w:pPr>
              <w:pStyle w:val="NormalWeb"/>
              <w:jc w:val="both"/>
              <w:rPr>
                <w:rStyle w:val="nfasis"/>
                <w:rFonts w:ascii="Arial" w:hAnsi="Arial" w:cs="Arial"/>
                <w:sz w:val="18"/>
                <w:szCs w:val="18"/>
              </w:rPr>
            </w:pPr>
            <w:r w:rsidRPr="00634A28">
              <w:rPr>
                <w:rStyle w:val="nfasis"/>
                <w:rFonts w:ascii="Arial" w:hAnsi="Arial" w:cs="Arial"/>
                <w:sz w:val="18"/>
                <w:szCs w:val="18"/>
              </w:rPr>
              <w:t xml:space="preserve">Derivado de la revisión a la información presentada por el sujeto obligado, la UTF llevó a cabo la solicitud de confirmación a los proveedores y prestadores de servicios sobre las operaciones efectuadas, como se detalla en el </w:t>
            </w:r>
            <w:r w:rsidRPr="00634A28">
              <w:rPr>
                <w:rStyle w:val="nfasis"/>
                <w:rFonts w:ascii="Arial" w:hAnsi="Arial" w:cs="Arial"/>
                <w:b/>
                <w:bCs/>
                <w:sz w:val="18"/>
                <w:szCs w:val="18"/>
              </w:rPr>
              <w:t>Anexo 8.2.2</w:t>
            </w:r>
            <w:r w:rsidRPr="00634A28">
              <w:rPr>
                <w:rStyle w:val="nfasis"/>
                <w:rFonts w:ascii="Arial" w:hAnsi="Arial" w:cs="Arial"/>
                <w:sz w:val="18"/>
                <w:szCs w:val="18"/>
              </w:rPr>
              <w:t xml:space="preserve"> del presente oficio.</w:t>
            </w:r>
          </w:p>
          <w:p w14:paraId="63682944" w14:textId="77777777" w:rsidR="000A5236" w:rsidRPr="00634A28" w:rsidRDefault="000A5236" w:rsidP="000A5236">
            <w:pPr>
              <w:pStyle w:val="NormalWeb"/>
              <w:jc w:val="both"/>
              <w:rPr>
                <w:rFonts w:ascii="Arial" w:hAnsi="Arial" w:cs="Arial"/>
                <w:i/>
                <w:iCs/>
                <w:sz w:val="18"/>
                <w:szCs w:val="18"/>
              </w:rPr>
            </w:pPr>
          </w:p>
          <w:p w14:paraId="2E03FD1B" w14:textId="77777777" w:rsidR="000A5236" w:rsidRPr="00634A28" w:rsidRDefault="000A5236" w:rsidP="000A5236">
            <w:pPr>
              <w:pStyle w:val="NormalWeb"/>
              <w:jc w:val="both"/>
              <w:rPr>
                <w:rFonts w:ascii="Arial" w:hAnsi="Arial" w:cs="Arial"/>
                <w:i/>
                <w:iCs/>
                <w:sz w:val="18"/>
                <w:szCs w:val="18"/>
              </w:rPr>
            </w:pPr>
            <w:r w:rsidRPr="00634A28">
              <w:rPr>
                <w:rFonts w:ascii="Arial" w:hAnsi="Arial" w:cs="Arial"/>
                <w:i/>
                <w:iCs/>
                <w:sz w:val="18"/>
                <w:szCs w:val="18"/>
              </w:rPr>
              <w:t>Con la finalidad de salvaguardar la garantía de audiencia del sujeto obligado, mediante oficio INE/UTF/DA/44645/2021, notificado el 29 de octubre de 2021, se hicieron de su conocimiento los errores y omisiones que se determinaron de la revisión de los registros realizados en el SIF.</w:t>
            </w:r>
          </w:p>
          <w:p w14:paraId="6A11C1C2" w14:textId="77777777" w:rsidR="000A5236" w:rsidRPr="00634A28" w:rsidRDefault="000A5236" w:rsidP="000A5236">
            <w:pPr>
              <w:pStyle w:val="NormalWeb"/>
              <w:jc w:val="both"/>
              <w:rPr>
                <w:rFonts w:ascii="Arial" w:hAnsi="Arial" w:cs="Arial"/>
                <w:i/>
                <w:iCs/>
                <w:sz w:val="18"/>
                <w:szCs w:val="18"/>
              </w:rPr>
            </w:pPr>
          </w:p>
          <w:p w14:paraId="46431E38" w14:textId="77777777" w:rsidR="000A5236" w:rsidRPr="00634A28" w:rsidRDefault="000A5236" w:rsidP="000A5236">
            <w:pPr>
              <w:pStyle w:val="NormalWeb"/>
              <w:rPr>
                <w:rFonts w:ascii="Arial" w:hAnsi="Arial" w:cs="Arial"/>
                <w:i/>
                <w:iCs/>
                <w:sz w:val="18"/>
                <w:szCs w:val="18"/>
              </w:rPr>
            </w:pPr>
            <w:r w:rsidRPr="00634A28">
              <w:rPr>
                <w:rFonts w:ascii="Arial" w:hAnsi="Arial" w:cs="Arial"/>
                <w:i/>
                <w:iCs/>
                <w:sz w:val="18"/>
                <w:szCs w:val="18"/>
              </w:rPr>
              <w:t>Con escrito de respuesta: Sin número de fecha 16 de noviembre de 2021, el sujeto obligado manifestó lo que a la letra se transcribe:</w:t>
            </w:r>
          </w:p>
          <w:p w14:paraId="17EB3605" w14:textId="77777777" w:rsidR="000A5236" w:rsidRPr="00634A28" w:rsidRDefault="000A5236" w:rsidP="000A5236">
            <w:pPr>
              <w:pStyle w:val="NormalWeb"/>
              <w:rPr>
                <w:rFonts w:ascii="Arial" w:hAnsi="Arial" w:cs="Arial"/>
                <w:i/>
                <w:iCs/>
                <w:sz w:val="14"/>
                <w:szCs w:val="14"/>
              </w:rPr>
            </w:pPr>
          </w:p>
          <w:p w14:paraId="358411F8" w14:textId="77777777" w:rsidR="000A5236" w:rsidRPr="00634A28" w:rsidRDefault="000A5236" w:rsidP="000A5236">
            <w:pPr>
              <w:pStyle w:val="NormalWeb"/>
              <w:ind w:left="285" w:right="285"/>
              <w:jc w:val="both"/>
              <w:rPr>
                <w:rFonts w:ascii="Arial" w:hAnsi="Arial" w:cs="Arial"/>
                <w:i/>
                <w:iCs/>
                <w:sz w:val="14"/>
                <w:szCs w:val="14"/>
              </w:rPr>
            </w:pPr>
            <w:r w:rsidRPr="00634A28">
              <w:rPr>
                <w:rStyle w:val="nfasis"/>
                <w:rFonts w:ascii="Arial" w:hAnsi="Arial" w:cs="Arial"/>
                <w:sz w:val="18"/>
                <w:szCs w:val="18"/>
              </w:rPr>
              <w:lastRenderedPageBreak/>
              <w:t>“(…)</w:t>
            </w:r>
          </w:p>
          <w:p w14:paraId="26B21AC2" w14:textId="77777777" w:rsidR="000A5236" w:rsidRPr="00634A28" w:rsidRDefault="000A5236" w:rsidP="000A5236">
            <w:pPr>
              <w:pStyle w:val="NormalWeb"/>
              <w:ind w:left="285" w:right="285"/>
              <w:jc w:val="both"/>
              <w:rPr>
                <w:rFonts w:ascii="Arial" w:hAnsi="Arial" w:cs="Arial"/>
                <w:i/>
                <w:iCs/>
                <w:sz w:val="14"/>
                <w:szCs w:val="14"/>
              </w:rPr>
            </w:pPr>
            <w:r w:rsidRPr="00634A28">
              <w:rPr>
                <w:rStyle w:val="nfasis"/>
                <w:rFonts w:ascii="Arial" w:hAnsi="Arial" w:cs="Arial"/>
                <w:sz w:val="18"/>
                <w:szCs w:val="18"/>
              </w:rPr>
              <w:t>Atendiendo a la presente observación, se informa a la UTF que estaremos al pendiente de cualquier información que nos sea requerida.</w:t>
            </w:r>
          </w:p>
          <w:p w14:paraId="19B938C7" w14:textId="77777777" w:rsidR="000A5236" w:rsidRPr="00634A28" w:rsidRDefault="000A5236" w:rsidP="000A5236">
            <w:pPr>
              <w:pStyle w:val="NormalWeb"/>
              <w:ind w:left="285" w:right="285"/>
              <w:jc w:val="both"/>
              <w:rPr>
                <w:rStyle w:val="nfasis"/>
                <w:rFonts w:ascii="Arial" w:hAnsi="Arial" w:cs="Arial"/>
                <w:sz w:val="18"/>
                <w:szCs w:val="18"/>
              </w:rPr>
            </w:pPr>
            <w:r w:rsidRPr="00634A28">
              <w:rPr>
                <w:rStyle w:val="nfasis"/>
                <w:rFonts w:ascii="Arial" w:hAnsi="Arial" w:cs="Arial"/>
                <w:sz w:val="18"/>
                <w:szCs w:val="18"/>
              </w:rPr>
              <w:t>(…)”</w:t>
            </w:r>
          </w:p>
          <w:p w14:paraId="71C3FBE3" w14:textId="77777777" w:rsidR="000A5236" w:rsidRPr="00634A28" w:rsidRDefault="000A5236" w:rsidP="000A5236">
            <w:pPr>
              <w:pStyle w:val="NormalWeb"/>
              <w:ind w:left="285" w:right="285"/>
              <w:jc w:val="both"/>
              <w:rPr>
                <w:rFonts w:ascii="Arial" w:hAnsi="Arial" w:cs="Arial"/>
                <w:i/>
                <w:iCs/>
                <w:sz w:val="14"/>
                <w:szCs w:val="14"/>
              </w:rPr>
            </w:pPr>
          </w:p>
          <w:p w14:paraId="06A32C41" w14:textId="77777777" w:rsidR="000A5236" w:rsidRPr="00634A28" w:rsidRDefault="000A5236" w:rsidP="000A5236">
            <w:pPr>
              <w:pStyle w:val="NormalWeb"/>
              <w:jc w:val="both"/>
              <w:rPr>
                <w:rStyle w:val="nfasis"/>
                <w:rFonts w:ascii="Arial" w:hAnsi="Arial" w:cs="Arial"/>
                <w:sz w:val="18"/>
                <w:szCs w:val="18"/>
              </w:rPr>
            </w:pPr>
            <w:r w:rsidRPr="00634A28">
              <w:rPr>
                <w:rStyle w:val="nfasis"/>
                <w:rFonts w:ascii="Arial" w:hAnsi="Arial" w:cs="Arial"/>
                <w:sz w:val="18"/>
                <w:szCs w:val="18"/>
              </w:rPr>
              <w:t>De las manifestaciones vertidas por el sujeto obligado, la documentación adjunta en el SIF, así como, de la información de la que se ha allegado esta autoridad de los proveedores detallados en el </w:t>
            </w:r>
            <w:r w:rsidRPr="00634A28">
              <w:rPr>
                <w:rStyle w:val="nfasis"/>
                <w:rFonts w:ascii="Arial" w:hAnsi="Arial" w:cs="Arial"/>
                <w:b/>
                <w:bCs/>
                <w:sz w:val="18"/>
                <w:szCs w:val="18"/>
              </w:rPr>
              <w:t>Anexo 8.2.2</w:t>
            </w:r>
            <w:r w:rsidRPr="00634A28">
              <w:rPr>
                <w:rStyle w:val="nfasis"/>
                <w:rFonts w:ascii="Arial" w:hAnsi="Arial" w:cs="Arial"/>
                <w:sz w:val="18"/>
                <w:szCs w:val="18"/>
              </w:rPr>
              <w:t> del presente oficio, se desprende lo siguiente:</w:t>
            </w:r>
          </w:p>
          <w:p w14:paraId="3CE56599" w14:textId="77777777" w:rsidR="000A5236" w:rsidRPr="00634A28" w:rsidRDefault="000A5236" w:rsidP="000A5236">
            <w:pPr>
              <w:pStyle w:val="NormalWeb"/>
              <w:jc w:val="both"/>
              <w:rPr>
                <w:rFonts w:ascii="Arial" w:hAnsi="Arial" w:cs="Arial"/>
                <w:i/>
                <w:iCs/>
                <w:sz w:val="14"/>
                <w:szCs w:val="14"/>
              </w:rPr>
            </w:pPr>
          </w:p>
          <w:p w14:paraId="477769F6" w14:textId="77777777" w:rsidR="000A5236" w:rsidRPr="00634A28" w:rsidRDefault="000A5236" w:rsidP="000A5236">
            <w:pPr>
              <w:pStyle w:val="NormalWeb"/>
              <w:jc w:val="both"/>
              <w:rPr>
                <w:rStyle w:val="nfasis"/>
                <w:rFonts w:ascii="Arial" w:hAnsi="Arial" w:cs="Arial"/>
                <w:sz w:val="18"/>
                <w:szCs w:val="18"/>
              </w:rPr>
            </w:pPr>
            <w:r w:rsidRPr="00634A28">
              <w:rPr>
                <w:rStyle w:val="nfasis"/>
                <w:rFonts w:ascii="Arial" w:hAnsi="Arial" w:cs="Arial"/>
                <w:sz w:val="18"/>
                <w:szCs w:val="18"/>
              </w:rPr>
              <w:t>De los proveedores señalados con (1) en la columna “Referencia” del </w:t>
            </w:r>
            <w:r w:rsidRPr="00634A28">
              <w:rPr>
                <w:rStyle w:val="nfasis"/>
                <w:rFonts w:ascii="Arial" w:hAnsi="Arial" w:cs="Arial"/>
                <w:b/>
                <w:bCs/>
                <w:sz w:val="18"/>
                <w:szCs w:val="18"/>
              </w:rPr>
              <w:t>Anexo 8.2.2</w:t>
            </w:r>
            <w:r w:rsidRPr="00634A28">
              <w:rPr>
                <w:rStyle w:val="nfasis"/>
                <w:rFonts w:ascii="Arial" w:hAnsi="Arial" w:cs="Arial"/>
                <w:sz w:val="18"/>
                <w:szCs w:val="18"/>
              </w:rPr>
              <w:t>, a la fecha de elaboración del presente oficio dieron respuesta a la UTF, constatándose que lo reportado coincide con las operaciones y evidencias.</w:t>
            </w:r>
          </w:p>
          <w:p w14:paraId="4B28D1DE" w14:textId="77777777" w:rsidR="000A5236" w:rsidRPr="00634A28" w:rsidRDefault="000A5236" w:rsidP="000A5236">
            <w:pPr>
              <w:pStyle w:val="NormalWeb"/>
              <w:jc w:val="both"/>
              <w:rPr>
                <w:rFonts w:ascii="Arial" w:hAnsi="Arial" w:cs="Arial"/>
                <w:i/>
                <w:iCs/>
                <w:sz w:val="14"/>
                <w:szCs w:val="14"/>
              </w:rPr>
            </w:pPr>
          </w:p>
          <w:p w14:paraId="780800C5" w14:textId="77777777" w:rsidR="000A5236" w:rsidRPr="00634A28" w:rsidRDefault="000A5236" w:rsidP="000A5236">
            <w:pPr>
              <w:pStyle w:val="NormalWeb"/>
              <w:jc w:val="both"/>
              <w:rPr>
                <w:rFonts w:ascii="Arial" w:hAnsi="Arial" w:cs="Arial"/>
                <w:i/>
                <w:iCs/>
                <w:sz w:val="14"/>
                <w:szCs w:val="14"/>
              </w:rPr>
            </w:pPr>
            <w:r w:rsidRPr="00634A28">
              <w:rPr>
                <w:rStyle w:val="nfasis"/>
                <w:rFonts w:ascii="Arial" w:hAnsi="Arial" w:cs="Arial"/>
                <w:sz w:val="18"/>
                <w:szCs w:val="18"/>
              </w:rPr>
              <w:t>Respecto a los proveedores marcados con (2) en la columna “Referencia” del </w:t>
            </w:r>
            <w:r w:rsidRPr="00634A28">
              <w:rPr>
                <w:rStyle w:val="nfasis"/>
                <w:rFonts w:ascii="Arial" w:hAnsi="Arial" w:cs="Arial"/>
                <w:b/>
                <w:bCs/>
                <w:sz w:val="18"/>
                <w:szCs w:val="18"/>
              </w:rPr>
              <w:t>Anexo 8.2.2</w:t>
            </w:r>
            <w:r w:rsidRPr="00634A28">
              <w:rPr>
                <w:rStyle w:val="nfasis"/>
                <w:rFonts w:ascii="Arial" w:hAnsi="Arial" w:cs="Arial"/>
                <w:sz w:val="18"/>
                <w:szCs w:val="18"/>
              </w:rPr>
              <w:t>, a la fecha de elaboración del presente oficio, en la UTF no se ha recibido respuesta alguna.</w:t>
            </w:r>
          </w:p>
          <w:p w14:paraId="66127E93" w14:textId="77777777" w:rsidR="000A5236" w:rsidRPr="00634A28" w:rsidRDefault="000A5236" w:rsidP="000A5236">
            <w:pPr>
              <w:pStyle w:val="NormalWeb"/>
              <w:jc w:val="both"/>
              <w:rPr>
                <w:rStyle w:val="nfasis"/>
                <w:rFonts w:ascii="Arial" w:hAnsi="Arial" w:cs="Arial"/>
                <w:sz w:val="18"/>
                <w:szCs w:val="18"/>
              </w:rPr>
            </w:pPr>
            <w:r w:rsidRPr="00634A28">
              <w:rPr>
                <w:rStyle w:val="nfasis"/>
                <w:rFonts w:ascii="Arial" w:hAnsi="Arial" w:cs="Arial"/>
                <w:sz w:val="18"/>
                <w:szCs w:val="18"/>
              </w:rPr>
              <w:t>Es preciso señalar que esta autoridad se encuentra en espera de la respuesta de los proveedores marcados con (3) en la columna “Referencia”, o en su caso, del acuse del oficio que proporcionen la Junta Local Ejecutiva de Morelos; una vez que se cuente con dicha información, se analizará y se informará al sujeto obligado del resultado obtenido en el Dictamen Consolidado Correspondiente.</w:t>
            </w:r>
          </w:p>
          <w:p w14:paraId="6E8EB4BA" w14:textId="77777777" w:rsidR="000A5236" w:rsidRPr="00634A28" w:rsidRDefault="000A5236" w:rsidP="000A5236">
            <w:pPr>
              <w:pStyle w:val="NormalWeb"/>
              <w:jc w:val="both"/>
              <w:rPr>
                <w:rFonts w:ascii="Arial" w:hAnsi="Arial" w:cs="Arial"/>
                <w:i/>
                <w:iCs/>
                <w:sz w:val="14"/>
                <w:szCs w:val="14"/>
              </w:rPr>
            </w:pPr>
          </w:p>
          <w:p w14:paraId="51C46750" w14:textId="73B82FEA" w:rsidR="000A5236" w:rsidRPr="00634A28" w:rsidRDefault="000A5236" w:rsidP="000A5236">
            <w:pPr>
              <w:pStyle w:val="NormalWeb"/>
              <w:ind w:left="75" w:right="150"/>
              <w:rPr>
                <w:rFonts w:ascii="Arial" w:hAnsi="Arial" w:cs="Arial"/>
                <w:b/>
                <w:bCs/>
                <w:i/>
                <w:iCs/>
                <w:sz w:val="18"/>
                <w:szCs w:val="18"/>
              </w:rPr>
            </w:pPr>
            <w:r w:rsidRPr="00634A28">
              <w:rPr>
                <w:rFonts w:ascii="Arial" w:hAnsi="Arial" w:cs="Arial"/>
                <w:i/>
                <w:iCs/>
                <w:sz w:val="18"/>
                <w:szCs w:val="18"/>
              </w:rPr>
              <w:t>Lo anterior, de conformidad con los artículos 25, numeral 1, inciso i), 78, numeral 1, inciso b), fracción II de la LGPP, 96, numeral 1, 121, numeral 1, 331, 332 y 296, numeral 1 del RF; en relación con la Norma Internacional de Auditoria 505 “Confirmaciones Externas”.</w:t>
            </w:r>
            <w:r w:rsidRPr="00634A28">
              <w:rPr>
                <w:rFonts w:ascii="Arial" w:hAnsi="Arial" w:cs="Arial"/>
                <w:i/>
                <w:iCs/>
                <w:sz w:val="14"/>
                <w:szCs w:val="14"/>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C131705" w14:textId="77777777" w:rsidR="000A5236" w:rsidRPr="00634A28" w:rsidRDefault="000A5236" w:rsidP="000A5236">
            <w:pPr>
              <w:pStyle w:val="NormalWeb"/>
              <w:jc w:val="both"/>
              <w:rPr>
                <w:rStyle w:val="nfasis"/>
                <w:rFonts w:ascii="Arial" w:hAnsi="Arial" w:cs="Arial"/>
                <w:b/>
                <w:bCs/>
                <w:sz w:val="18"/>
                <w:szCs w:val="18"/>
              </w:rPr>
            </w:pPr>
            <w:r w:rsidRPr="00634A28">
              <w:rPr>
                <w:rStyle w:val="nfasis"/>
                <w:rFonts w:ascii="Arial" w:hAnsi="Arial" w:cs="Arial"/>
                <w:b/>
                <w:bCs/>
                <w:sz w:val="18"/>
                <w:szCs w:val="18"/>
              </w:rPr>
              <w:lastRenderedPageBreak/>
              <w:t>Respuesta</w:t>
            </w:r>
          </w:p>
          <w:p w14:paraId="03671421" w14:textId="77777777" w:rsidR="000A5236" w:rsidRPr="00634A28" w:rsidRDefault="000A5236" w:rsidP="000A5236">
            <w:pPr>
              <w:pStyle w:val="NormalWeb"/>
              <w:jc w:val="both"/>
              <w:rPr>
                <w:rStyle w:val="nfasis"/>
                <w:b/>
                <w:bCs/>
              </w:rPr>
            </w:pPr>
          </w:p>
          <w:p w14:paraId="247BEC77" w14:textId="77777777" w:rsidR="000A5236" w:rsidRPr="00634A28" w:rsidRDefault="000A5236" w:rsidP="000A5236">
            <w:pPr>
              <w:pStyle w:val="NormalWeb"/>
              <w:ind w:right="330"/>
              <w:rPr>
                <w:rFonts w:ascii="Arial" w:hAnsi="Arial" w:cs="Arial"/>
                <w:i/>
                <w:iCs/>
                <w:sz w:val="18"/>
                <w:szCs w:val="18"/>
              </w:rPr>
            </w:pPr>
            <w:r w:rsidRPr="00634A28">
              <w:rPr>
                <w:rStyle w:val="nfasis"/>
                <w:rFonts w:ascii="Arial" w:hAnsi="Arial" w:cs="Arial"/>
                <w:color w:val="000000"/>
                <w:sz w:val="18"/>
                <w:szCs w:val="18"/>
              </w:rPr>
              <w:t>”(…)</w:t>
            </w:r>
          </w:p>
          <w:p w14:paraId="412B46BB" w14:textId="77777777" w:rsidR="000A5236" w:rsidRPr="00634A28" w:rsidRDefault="000A5236" w:rsidP="000A5236">
            <w:pPr>
              <w:pStyle w:val="NormalWeb"/>
              <w:ind w:right="330"/>
              <w:jc w:val="both"/>
              <w:rPr>
                <w:rFonts w:ascii="Arial" w:hAnsi="Arial" w:cs="Arial"/>
                <w:i/>
                <w:iCs/>
                <w:sz w:val="18"/>
                <w:szCs w:val="18"/>
              </w:rPr>
            </w:pPr>
            <w:r w:rsidRPr="00634A28">
              <w:rPr>
                <w:rStyle w:val="nfasis"/>
                <w:rFonts w:ascii="Arial" w:hAnsi="Arial" w:cs="Arial"/>
                <w:color w:val="000000"/>
                <w:sz w:val="18"/>
                <w:szCs w:val="18"/>
              </w:rPr>
              <w:t>Atendiendo a la presente observación, se informa a la UTF que estaremos al pendiente de cualquier información que nos sea requerida.</w:t>
            </w:r>
          </w:p>
          <w:p w14:paraId="344541EF" w14:textId="77777777" w:rsidR="000A5236" w:rsidRPr="00634A28" w:rsidRDefault="000A5236" w:rsidP="000A5236">
            <w:pPr>
              <w:pStyle w:val="NormalWeb"/>
              <w:ind w:right="330"/>
              <w:jc w:val="both"/>
              <w:rPr>
                <w:rFonts w:ascii="Arial" w:hAnsi="Arial" w:cs="Arial"/>
                <w:i/>
                <w:iCs/>
                <w:sz w:val="18"/>
                <w:szCs w:val="18"/>
              </w:rPr>
            </w:pPr>
            <w:r w:rsidRPr="00634A28">
              <w:rPr>
                <w:rStyle w:val="nfasis"/>
                <w:rFonts w:ascii="Arial" w:hAnsi="Arial" w:cs="Arial"/>
                <w:sz w:val="18"/>
                <w:szCs w:val="18"/>
              </w:rPr>
              <w:t>(…)”</w:t>
            </w:r>
          </w:p>
          <w:p w14:paraId="5FFF4B09" w14:textId="77777777" w:rsidR="000A5236" w:rsidRPr="00634A28" w:rsidRDefault="000A5236" w:rsidP="000A5236">
            <w:pPr>
              <w:pStyle w:val="NormalWeb"/>
              <w:jc w:val="both"/>
              <w:rPr>
                <w:rFonts w:ascii="Arial" w:hAnsi="Arial" w:cs="Arial"/>
                <w:sz w:val="18"/>
                <w:szCs w:val="18"/>
              </w:rPr>
            </w:pPr>
          </w:p>
          <w:p w14:paraId="5FEE709C" w14:textId="77777777" w:rsidR="000A5236" w:rsidRPr="00634A28" w:rsidRDefault="000A5236" w:rsidP="000A5236">
            <w:pPr>
              <w:pStyle w:val="NormalWeb"/>
              <w:jc w:val="both"/>
              <w:rPr>
                <w:rFonts w:ascii="Arial" w:hAnsi="Arial" w:cs="Arial"/>
                <w:sz w:val="18"/>
                <w:szCs w:val="18"/>
              </w:rPr>
            </w:pPr>
          </w:p>
          <w:p w14:paraId="76BC4771" w14:textId="77777777" w:rsidR="000A5236" w:rsidRPr="00634A28" w:rsidRDefault="000A5236" w:rsidP="000A5236">
            <w:pPr>
              <w:pStyle w:val="NormalWeb"/>
              <w:spacing w:before="100" w:beforeAutospacing="1" w:after="100" w:afterAutospacing="1"/>
              <w:ind w:left="75" w:right="75"/>
              <w:jc w:val="both"/>
              <w:rPr>
                <w:rStyle w:val="nfasis"/>
                <w:rFonts w:ascii="Arial" w:hAnsi="Arial" w:cs="Arial"/>
                <w:b/>
                <w:bCs/>
                <w:sz w:val="18"/>
                <w:szCs w:val="18"/>
              </w:rPr>
            </w:pP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962F06E" w14:textId="5A958E34" w:rsidR="000A5236" w:rsidRPr="00634A28" w:rsidRDefault="00B7485C" w:rsidP="000A5236">
            <w:pPr>
              <w:ind w:left="56"/>
              <w:jc w:val="both"/>
              <w:rPr>
                <w:rFonts w:ascii="Arial" w:hAnsi="Arial" w:cs="Arial"/>
                <w:b/>
                <w:sz w:val="18"/>
                <w:szCs w:val="18"/>
              </w:rPr>
            </w:pPr>
            <w:r w:rsidRPr="00634A28">
              <w:rPr>
                <w:rFonts w:ascii="Arial" w:hAnsi="Arial" w:cs="Arial"/>
                <w:b/>
                <w:sz w:val="18"/>
                <w:szCs w:val="18"/>
              </w:rPr>
              <w:t>Informativa</w:t>
            </w:r>
          </w:p>
          <w:p w14:paraId="43AE8B0C" w14:textId="77777777" w:rsidR="000A5236" w:rsidRPr="00634A28" w:rsidRDefault="000A5236" w:rsidP="000A5236">
            <w:pPr>
              <w:ind w:left="130" w:right="129"/>
              <w:jc w:val="both"/>
              <w:rPr>
                <w:rFonts w:ascii="Arial" w:hAnsi="Arial" w:cs="Arial"/>
                <w:color w:val="000000"/>
                <w:sz w:val="18"/>
                <w:szCs w:val="18"/>
              </w:rPr>
            </w:pPr>
          </w:p>
          <w:p w14:paraId="5AA201DD" w14:textId="248B022B" w:rsidR="00A7788E" w:rsidRPr="00634A28" w:rsidRDefault="00A7788E" w:rsidP="00A7788E">
            <w:pPr>
              <w:pStyle w:val="NormalWeb"/>
              <w:shd w:val="clear" w:color="auto" w:fill="FFFFFF"/>
              <w:ind w:left="130" w:right="129"/>
              <w:jc w:val="both"/>
              <w:rPr>
                <w:color w:val="000000"/>
              </w:rPr>
            </w:pPr>
          </w:p>
          <w:p w14:paraId="142E5AD2" w14:textId="77777777" w:rsidR="00A7788E" w:rsidRPr="00634A28" w:rsidRDefault="00A7788E" w:rsidP="00A7788E">
            <w:pPr>
              <w:pStyle w:val="NormalWeb"/>
              <w:shd w:val="clear" w:color="auto" w:fill="FFFFFF"/>
              <w:ind w:left="57" w:right="57"/>
              <w:jc w:val="both"/>
              <w:rPr>
                <w:color w:val="000000"/>
              </w:rPr>
            </w:pPr>
            <w:r w:rsidRPr="00634A28">
              <w:rPr>
                <w:rFonts w:ascii="Arial" w:hAnsi="Arial" w:cs="Arial"/>
                <w:color w:val="000000"/>
                <w:sz w:val="18"/>
                <w:szCs w:val="18"/>
              </w:rPr>
              <w:t>Del análisis a las respuestas presentadas por el sujeto obligado y por los proveedores y prestadores de servicios se determinó lo siguiente: </w:t>
            </w:r>
          </w:p>
          <w:p w14:paraId="515EF478" w14:textId="77777777" w:rsidR="00A7788E" w:rsidRPr="00634A28" w:rsidRDefault="00A7788E" w:rsidP="00A7788E">
            <w:pPr>
              <w:pStyle w:val="NormalWeb"/>
              <w:shd w:val="clear" w:color="auto" w:fill="FFFFFF"/>
              <w:ind w:left="57" w:right="57"/>
              <w:jc w:val="both"/>
              <w:rPr>
                <w:color w:val="000000"/>
              </w:rPr>
            </w:pPr>
            <w:r w:rsidRPr="00634A28">
              <w:rPr>
                <w:rFonts w:ascii="Arial" w:hAnsi="Arial" w:cs="Arial"/>
                <w:color w:val="000000"/>
                <w:sz w:val="18"/>
                <w:szCs w:val="18"/>
              </w:rPr>
              <w:t> </w:t>
            </w:r>
          </w:p>
          <w:p w14:paraId="42D572B0" w14:textId="77777777" w:rsidR="00A7788E" w:rsidRPr="00634A28" w:rsidRDefault="00A7788E" w:rsidP="00A7788E">
            <w:pPr>
              <w:pStyle w:val="NormalWeb"/>
              <w:shd w:val="clear" w:color="auto" w:fill="FFFFFF"/>
              <w:spacing w:line="235" w:lineRule="atLeast"/>
              <w:ind w:left="57" w:right="57"/>
              <w:jc w:val="both"/>
              <w:rPr>
                <w:color w:val="000000"/>
              </w:rPr>
            </w:pPr>
            <w:r w:rsidRPr="00634A28">
              <w:rPr>
                <w:rFonts w:ascii="Arial" w:hAnsi="Arial" w:cs="Arial"/>
                <w:color w:val="000000"/>
                <w:sz w:val="18"/>
                <w:szCs w:val="18"/>
                <w:bdr w:val="none" w:sz="0" w:space="0" w:color="auto" w:frame="1"/>
              </w:rPr>
              <w:t>De los proveedores señalados con (1), en la columna denominada “Referencia Dictamen” del </w:t>
            </w:r>
            <w:r w:rsidRPr="00634A28">
              <w:rPr>
                <w:rFonts w:ascii="Arial" w:hAnsi="Arial" w:cs="Arial"/>
                <w:b/>
                <w:bCs/>
                <w:color w:val="000000"/>
                <w:sz w:val="18"/>
                <w:szCs w:val="18"/>
                <w:bdr w:val="none" w:sz="0" w:space="0" w:color="auto" w:frame="1"/>
              </w:rPr>
              <w:t>ANEXO 3-RSP-MO</w:t>
            </w:r>
            <w:r w:rsidRPr="00634A28">
              <w:rPr>
                <w:rFonts w:ascii="Arial" w:hAnsi="Arial" w:cs="Arial"/>
                <w:color w:val="000000"/>
                <w:sz w:val="18"/>
                <w:szCs w:val="18"/>
                <w:bdr w:val="none" w:sz="0" w:space="0" w:color="auto" w:frame="1"/>
              </w:rPr>
              <w:t>, dieron respuesta al requerimiento realizado por la autoridad; sin embargo, ni el proveedor ni el sujeto obligado reportaron operaciones entre sí.</w:t>
            </w:r>
            <w:r w:rsidRPr="00634A28">
              <w:rPr>
                <w:color w:val="000000"/>
              </w:rPr>
              <w:t>  </w:t>
            </w:r>
          </w:p>
          <w:p w14:paraId="754F844F" w14:textId="349FFEA1" w:rsidR="00F80931" w:rsidRPr="00634A28" w:rsidRDefault="00F80931" w:rsidP="000A5236">
            <w:pPr>
              <w:ind w:left="57" w:right="57"/>
            </w:pPr>
          </w:p>
          <w:p w14:paraId="78F826D9" w14:textId="62F75428" w:rsidR="00F80931" w:rsidRPr="00634A28" w:rsidRDefault="00F80931" w:rsidP="000A5236">
            <w:pPr>
              <w:ind w:left="57" w:right="57"/>
            </w:pPr>
          </w:p>
          <w:p w14:paraId="45647027" w14:textId="7342616D" w:rsidR="00F80931" w:rsidRPr="00634A28" w:rsidRDefault="00F80931" w:rsidP="02E30208">
            <w:pPr>
              <w:ind w:left="57" w:right="57"/>
              <w:rPr>
                <w:color w:val="000000" w:themeColor="text1"/>
              </w:rPr>
            </w:pPr>
            <w:r w:rsidRPr="00634A28">
              <w:rPr>
                <w:rFonts w:ascii="Arial" w:hAnsi="Arial" w:cs="Arial"/>
                <w:b/>
                <w:bCs/>
                <w:sz w:val="18"/>
                <w:szCs w:val="18"/>
              </w:rPr>
              <w:t>Vista</w:t>
            </w:r>
            <w:r w:rsidR="090D2F75" w:rsidRPr="00634A28">
              <w:rPr>
                <w:rFonts w:ascii="Arial" w:hAnsi="Arial" w:cs="Arial"/>
                <w:b/>
                <w:bCs/>
                <w:sz w:val="18"/>
                <w:szCs w:val="18"/>
              </w:rPr>
              <w:t xml:space="preserve"> a la Secretaría Ejecutiva del INE</w:t>
            </w:r>
          </w:p>
          <w:p w14:paraId="525765E6" w14:textId="77777777" w:rsidR="00F80931" w:rsidRPr="00634A28" w:rsidRDefault="00F80931" w:rsidP="000A5236">
            <w:pPr>
              <w:ind w:left="57" w:right="57"/>
            </w:pPr>
          </w:p>
          <w:p w14:paraId="5F3C9B28" w14:textId="77777777" w:rsidR="00A7788E" w:rsidRPr="00634A28" w:rsidRDefault="00A7788E" w:rsidP="00A7788E">
            <w:pPr>
              <w:pStyle w:val="NormalWeb"/>
              <w:shd w:val="clear" w:color="auto" w:fill="FFFFFF"/>
              <w:ind w:left="57" w:right="57"/>
              <w:jc w:val="both"/>
              <w:rPr>
                <w:rFonts w:eastAsiaTheme="minorHAnsi"/>
                <w:color w:val="000000"/>
              </w:rPr>
            </w:pPr>
            <w:r w:rsidRPr="00634A28">
              <w:rPr>
                <w:rFonts w:ascii="Arial" w:hAnsi="Arial" w:cs="Arial"/>
                <w:color w:val="000000"/>
                <w:sz w:val="18"/>
                <w:szCs w:val="18"/>
              </w:rPr>
              <w:t xml:space="preserve">Con respecto a los proveedores señalados con (2) en la columna “Referencia Dictamen” del </w:t>
            </w:r>
            <w:r w:rsidRPr="00634A28">
              <w:rPr>
                <w:rFonts w:ascii="Arial" w:hAnsi="Arial" w:cs="Arial"/>
                <w:b/>
                <w:bCs/>
                <w:color w:val="000000"/>
                <w:sz w:val="18"/>
                <w:szCs w:val="18"/>
              </w:rPr>
              <w:t>ANEXO 3-RSP-MO</w:t>
            </w:r>
            <w:r w:rsidRPr="00634A28">
              <w:rPr>
                <w:rFonts w:ascii="Arial" w:hAnsi="Arial" w:cs="Arial"/>
                <w:color w:val="000000"/>
                <w:sz w:val="18"/>
                <w:szCs w:val="18"/>
              </w:rPr>
              <w:t>, a la fecha de elaboración del presente dictamen, no han dado respuesta al requerimiento de solicitud realizado por la autoridad, por lo que se considera que ha lugar a dar vista al a la Secretaría Ejecutiva del Instituto Nacional Electoral a efecto de que determine lo conducente. </w:t>
            </w:r>
          </w:p>
          <w:p w14:paraId="45253FEE" w14:textId="2C426CB1" w:rsidR="02E30208" w:rsidRPr="00634A28" w:rsidRDefault="02E30208" w:rsidP="02E30208">
            <w:pPr>
              <w:ind w:left="57" w:right="57"/>
              <w:jc w:val="both"/>
            </w:pPr>
          </w:p>
          <w:p w14:paraId="40609812" w14:textId="714B9C01" w:rsidR="000A5236" w:rsidRPr="00634A28" w:rsidRDefault="000A5236" w:rsidP="00B3311D">
            <w:pPr>
              <w:ind w:left="57" w:right="57"/>
              <w:jc w:val="both"/>
              <w:rPr>
                <w:rFonts w:ascii="Arial" w:hAnsi="Arial" w:cs="Arial"/>
                <w:color w:val="000000"/>
                <w:sz w:val="18"/>
                <w:szCs w:val="18"/>
              </w:rPr>
            </w:pPr>
            <w:r w:rsidRPr="00634A28">
              <w:rPr>
                <w:rFonts w:ascii="Arial" w:hAnsi="Arial" w:cs="Arial"/>
                <w:color w:val="000000"/>
                <w:sz w:val="18"/>
                <w:szCs w:val="18"/>
              </w:rPr>
              <w:t xml:space="preserve">Referente a los proveedores señalado con (3) en la columna denominada “Referencia Dictamen” del </w:t>
            </w:r>
            <w:r w:rsidRPr="00634A28">
              <w:rPr>
                <w:rFonts w:ascii="Arial" w:hAnsi="Arial" w:cs="Arial"/>
                <w:b/>
                <w:bCs/>
                <w:color w:val="000000"/>
                <w:sz w:val="18"/>
                <w:szCs w:val="18"/>
              </w:rPr>
              <w:t>ANEXO 3-RSP-MO</w:t>
            </w:r>
            <w:r w:rsidRPr="00634A28">
              <w:rPr>
                <w:rFonts w:ascii="Arial" w:hAnsi="Arial" w:cs="Arial"/>
                <w:color w:val="000000"/>
                <w:sz w:val="18"/>
                <w:szCs w:val="18"/>
              </w:rPr>
              <w:t xml:space="preserve">, no fueron </w:t>
            </w:r>
            <w:r w:rsidR="00B3311D" w:rsidRPr="00634A28">
              <w:rPr>
                <w:rFonts w:ascii="Arial" w:hAnsi="Arial" w:cs="Arial"/>
                <w:color w:val="000000"/>
                <w:sz w:val="18"/>
                <w:szCs w:val="18"/>
              </w:rPr>
              <w:t>localizados</w:t>
            </w:r>
          </w:p>
          <w:p w14:paraId="1186452A" w14:textId="67181653" w:rsidR="00B3311D" w:rsidRPr="00634A28" w:rsidRDefault="00B3311D" w:rsidP="000A5236">
            <w:pPr>
              <w:ind w:left="175" w:right="126"/>
              <w:jc w:val="both"/>
              <w:rPr>
                <w:rFonts w:ascii="Arial" w:hAnsi="Arial" w:cs="Arial"/>
                <w:color w:val="000000"/>
                <w:sz w:val="18"/>
                <w:szCs w:val="18"/>
              </w:rPr>
            </w:pPr>
          </w:p>
          <w:p w14:paraId="221D6597" w14:textId="77777777" w:rsidR="00B3311D" w:rsidRPr="00634A28" w:rsidRDefault="00B3311D" w:rsidP="000A5236">
            <w:pPr>
              <w:ind w:left="175" w:right="126"/>
              <w:jc w:val="both"/>
              <w:rPr>
                <w:rFonts w:ascii="Arial" w:hAnsi="Arial" w:cs="Arial"/>
                <w:color w:val="000000"/>
                <w:sz w:val="18"/>
                <w:szCs w:val="18"/>
              </w:rPr>
            </w:pPr>
          </w:p>
          <w:p w14:paraId="54B6B4F1" w14:textId="6DF1FBF8" w:rsidR="000A5236" w:rsidRPr="00634A28" w:rsidRDefault="000A5236" w:rsidP="000A5236">
            <w:pPr>
              <w:jc w:val="both"/>
              <w:rPr>
                <w:rFonts w:ascii="Arial" w:hAnsi="Arial" w:cs="Arial"/>
                <w:sz w:val="18"/>
                <w:szCs w:val="18"/>
              </w:rPr>
            </w:pPr>
            <w:r w:rsidRPr="00634A28">
              <w:rPr>
                <w:rFonts w:ascii="Arial" w:hAnsi="Arial" w:cs="Arial"/>
                <w:color w:val="000000"/>
                <w:sz w:val="18"/>
                <w:szCs w:val="18"/>
              </w:rPr>
              <w:t xml:space="preserve">Con respecto al proveedor señalado con (4) en la columna “Referencia Dictamen” del </w:t>
            </w:r>
            <w:r w:rsidRPr="00634A28">
              <w:rPr>
                <w:rFonts w:ascii="Arial" w:hAnsi="Arial" w:cs="Arial"/>
                <w:b/>
                <w:bCs/>
                <w:color w:val="000000"/>
                <w:sz w:val="18"/>
                <w:szCs w:val="18"/>
              </w:rPr>
              <w:t>ANEXO 3-RSP-MO</w:t>
            </w:r>
            <w:r w:rsidRPr="00634A28">
              <w:rPr>
                <w:rFonts w:ascii="Arial" w:hAnsi="Arial" w:cs="Arial"/>
                <w:color w:val="000000"/>
                <w:sz w:val="18"/>
                <w:szCs w:val="18"/>
              </w:rPr>
              <w:t xml:space="preserve">, a la fecha de elaboración del presente dictamen, no han dado respuesta al requerimiento de solicitud realizado por la autoridad, </w:t>
            </w:r>
          </w:p>
          <w:p w14:paraId="0048698E" w14:textId="77777777" w:rsidR="000A5236" w:rsidRPr="00634A28" w:rsidRDefault="000A5236" w:rsidP="000A5236">
            <w:pPr>
              <w:ind w:left="57" w:right="57"/>
              <w:jc w:val="both"/>
              <w:rPr>
                <w:rFonts w:ascii="Arial" w:hAnsi="Arial" w:cs="Arial"/>
                <w:sz w:val="18"/>
                <w:szCs w:val="18"/>
              </w:rPr>
            </w:pPr>
          </w:p>
          <w:p w14:paraId="300DC305" w14:textId="77777777" w:rsidR="000A5236" w:rsidRPr="00634A28" w:rsidRDefault="000A5236" w:rsidP="000A5236">
            <w:pPr>
              <w:pStyle w:val="NormalWeb"/>
              <w:jc w:val="both"/>
              <w:rPr>
                <w:rStyle w:val="Textoennegrita"/>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FF7228" w14:textId="60501AFA" w:rsidR="00B3311D" w:rsidRPr="00634A28" w:rsidRDefault="00B3311D" w:rsidP="00A62E5A">
            <w:pPr>
              <w:ind w:left="75" w:right="75"/>
              <w:jc w:val="both"/>
              <w:rPr>
                <w:rFonts w:ascii="Arial" w:hAnsi="Arial" w:cs="Arial"/>
                <w:sz w:val="18"/>
                <w:szCs w:val="18"/>
              </w:rPr>
            </w:pP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4CB2C1E" w14:textId="77777777" w:rsidR="000A5236" w:rsidRPr="00634A28" w:rsidRDefault="000A5236" w:rsidP="000A5236">
            <w:pPr>
              <w:pStyle w:val="NormalWeb"/>
              <w:spacing w:before="100" w:beforeAutospacing="1" w:after="100" w:afterAutospacing="1"/>
              <w:ind w:left="75" w:right="75"/>
              <w:jc w:val="both"/>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1684E99" w14:textId="77777777" w:rsidR="000A5236" w:rsidRPr="00634A28" w:rsidRDefault="000A5236" w:rsidP="000A5236">
            <w:pPr>
              <w:pStyle w:val="NormalWeb"/>
              <w:spacing w:before="100" w:beforeAutospacing="1" w:after="100" w:afterAutospacing="1"/>
              <w:ind w:left="75" w:right="75"/>
              <w:jc w:val="both"/>
              <w:rPr>
                <w:rFonts w:ascii="Arial" w:hAnsi="Arial" w:cs="Arial"/>
                <w:sz w:val="18"/>
                <w:szCs w:val="18"/>
              </w:rPr>
            </w:pPr>
          </w:p>
        </w:tc>
      </w:tr>
      <w:tr w:rsidR="000A5236" w:rsidRPr="00634A28" w14:paraId="25D297E3"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63A3DA5" w14:textId="3617EEE1" w:rsidR="000A5236" w:rsidRPr="00634A28" w:rsidRDefault="000A5236" w:rsidP="000A5236">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1</w:t>
            </w:r>
            <w:r w:rsidR="002B4292" w:rsidRPr="00634A28">
              <w:rPr>
                <w:rStyle w:val="Textoennegrita"/>
                <w:rFonts w:ascii="Arial" w:hAnsi="Arial" w:cs="Arial"/>
                <w:sz w:val="18"/>
                <w:szCs w:val="18"/>
              </w:rPr>
              <w:t>5</w:t>
            </w:r>
          </w:p>
          <w:p w14:paraId="535BA900" w14:textId="77777777" w:rsidR="000A5236" w:rsidRPr="00634A28" w:rsidRDefault="000A5236" w:rsidP="000A5236">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0892E66" w14:textId="207ABE49" w:rsidR="000A5236" w:rsidRPr="00634A28" w:rsidRDefault="000A5236" w:rsidP="000A5236">
            <w:pPr>
              <w:pStyle w:val="NormalWeb"/>
              <w:ind w:right="75"/>
              <w:divId w:val="777680892"/>
              <w:rPr>
                <w:rFonts w:ascii="Arial" w:hAnsi="Arial" w:cs="Arial"/>
                <w:b/>
                <w:bCs/>
                <w:i/>
                <w:iCs/>
                <w:sz w:val="18"/>
                <w:szCs w:val="18"/>
              </w:rPr>
            </w:pPr>
            <w:r w:rsidRPr="00634A28">
              <w:rPr>
                <w:rFonts w:ascii="Arial" w:hAnsi="Arial" w:cs="Arial"/>
                <w:b/>
                <w:bCs/>
                <w:i/>
                <w:iCs/>
                <w:sz w:val="18"/>
                <w:szCs w:val="18"/>
              </w:rPr>
              <w:t>Confirmaciones con terceros</w:t>
            </w:r>
          </w:p>
          <w:p w14:paraId="1FE2BA2F" w14:textId="77777777" w:rsidR="000A5236" w:rsidRPr="00634A28" w:rsidRDefault="000A5236" w:rsidP="000A5236">
            <w:pPr>
              <w:pStyle w:val="NormalWeb"/>
              <w:ind w:right="75"/>
              <w:divId w:val="777680892"/>
              <w:rPr>
                <w:rFonts w:ascii="Arial" w:hAnsi="Arial" w:cs="Arial"/>
                <w:b/>
                <w:bCs/>
                <w:i/>
                <w:iCs/>
                <w:sz w:val="18"/>
                <w:szCs w:val="18"/>
              </w:rPr>
            </w:pPr>
          </w:p>
          <w:p w14:paraId="59C5F092" w14:textId="045772EC" w:rsidR="000A5236" w:rsidRPr="00634A28" w:rsidRDefault="000A5236" w:rsidP="000A5236">
            <w:pPr>
              <w:pStyle w:val="NormalWeb"/>
              <w:ind w:right="75"/>
              <w:divId w:val="777680892"/>
              <w:rPr>
                <w:rFonts w:ascii="Arial" w:hAnsi="Arial" w:cs="Arial"/>
                <w:b/>
                <w:bCs/>
                <w:i/>
                <w:iCs/>
                <w:sz w:val="18"/>
                <w:szCs w:val="18"/>
              </w:rPr>
            </w:pPr>
            <w:r w:rsidRPr="00634A28">
              <w:rPr>
                <w:rFonts w:ascii="Arial" w:hAnsi="Arial" w:cs="Arial"/>
                <w:b/>
                <w:bCs/>
                <w:i/>
                <w:iCs/>
                <w:sz w:val="18"/>
                <w:szCs w:val="18"/>
              </w:rPr>
              <w:t>Confirmaciones con terceros</w:t>
            </w:r>
          </w:p>
          <w:p w14:paraId="29E0809B" w14:textId="77777777" w:rsidR="000A5236" w:rsidRPr="00634A28" w:rsidRDefault="000A5236" w:rsidP="000A5236">
            <w:pPr>
              <w:pStyle w:val="NormalWeb"/>
              <w:ind w:right="75"/>
              <w:divId w:val="777680892"/>
              <w:rPr>
                <w:rFonts w:ascii="Arial" w:hAnsi="Arial" w:cs="Arial"/>
                <w:b/>
                <w:bCs/>
                <w:i/>
                <w:iCs/>
                <w:sz w:val="18"/>
                <w:szCs w:val="18"/>
              </w:rPr>
            </w:pPr>
          </w:p>
          <w:p w14:paraId="19AAF213" w14:textId="24B28EFB" w:rsidR="000A5236" w:rsidRPr="00634A28" w:rsidRDefault="000A5236" w:rsidP="000A5236">
            <w:pPr>
              <w:pStyle w:val="NormalWeb"/>
              <w:ind w:right="75"/>
              <w:jc w:val="both"/>
              <w:divId w:val="777680892"/>
              <w:rPr>
                <w:rFonts w:ascii="Arial" w:hAnsi="Arial" w:cs="Arial"/>
                <w:i/>
                <w:iCs/>
                <w:sz w:val="18"/>
                <w:szCs w:val="18"/>
              </w:rPr>
            </w:pPr>
            <w:r w:rsidRPr="00634A28">
              <w:rPr>
                <w:rFonts w:ascii="Arial" w:hAnsi="Arial" w:cs="Arial"/>
                <w:i/>
                <w:iCs/>
                <w:sz w:val="18"/>
                <w:szCs w:val="18"/>
              </w:rPr>
              <w:t>Con el fin de allegarse de elementos que permitan determinar si el sujeto obligado realizó operaciones con terceros, la Unidad Técnica de Fiscalización llevó a cabo las solicitudes de información, como se detalla en el Anexo 8.2.3 del presente oficio.</w:t>
            </w:r>
          </w:p>
          <w:p w14:paraId="7123F066" w14:textId="77777777" w:rsidR="000A5236" w:rsidRPr="00634A28" w:rsidRDefault="000A5236" w:rsidP="000A5236">
            <w:pPr>
              <w:pStyle w:val="NormalWeb"/>
              <w:ind w:right="75"/>
              <w:divId w:val="777680892"/>
              <w:rPr>
                <w:rFonts w:ascii="Arial" w:hAnsi="Arial" w:cs="Arial"/>
                <w:i/>
                <w:iCs/>
                <w:sz w:val="18"/>
                <w:szCs w:val="18"/>
              </w:rPr>
            </w:pPr>
          </w:p>
          <w:p w14:paraId="4E157EFF" w14:textId="1CD3958A" w:rsidR="000A5236" w:rsidRPr="00634A28" w:rsidRDefault="000A5236" w:rsidP="000A5236">
            <w:pPr>
              <w:pStyle w:val="NormalWeb"/>
              <w:ind w:right="75"/>
              <w:jc w:val="both"/>
              <w:divId w:val="777680892"/>
              <w:rPr>
                <w:rFonts w:ascii="Arial" w:hAnsi="Arial" w:cs="Arial"/>
                <w:i/>
                <w:iCs/>
                <w:sz w:val="18"/>
                <w:szCs w:val="18"/>
              </w:rPr>
            </w:pPr>
            <w:r w:rsidRPr="00634A28">
              <w:rPr>
                <w:rFonts w:ascii="Arial" w:hAnsi="Arial" w:cs="Arial"/>
                <w:i/>
                <w:iCs/>
                <w:sz w:val="18"/>
                <w:szCs w:val="18"/>
              </w:rPr>
              <w:t xml:space="preserve">Con la finalidad de salvaguardar la garantía de audiencia del obligado, mediante oficio INE/UTF/DA/44645/2021, notificado el 29 de octubre de 2021, se hicieron de su </w:t>
            </w:r>
            <w:r w:rsidRPr="00634A28">
              <w:rPr>
                <w:rFonts w:ascii="Arial" w:hAnsi="Arial" w:cs="Arial"/>
                <w:i/>
                <w:iCs/>
                <w:sz w:val="18"/>
                <w:szCs w:val="18"/>
              </w:rPr>
              <w:lastRenderedPageBreak/>
              <w:t>conocimiento los errores y omisiones que se determinaron de la revisión de los registros realizados en el SIF.</w:t>
            </w:r>
          </w:p>
          <w:p w14:paraId="7C1C896C" w14:textId="77777777" w:rsidR="000A5236" w:rsidRPr="00634A28" w:rsidRDefault="000A5236" w:rsidP="000A5236">
            <w:pPr>
              <w:pStyle w:val="NormalWeb"/>
              <w:ind w:right="75"/>
              <w:jc w:val="both"/>
              <w:divId w:val="777680892"/>
              <w:rPr>
                <w:rFonts w:ascii="Arial" w:hAnsi="Arial" w:cs="Arial"/>
                <w:i/>
                <w:iCs/>
                <w:sz w:val="18"/>
                <w:szCs w:val="18"/>
              </w:rPr>
            </w:pPr>
          </w:p>
          <w:p w14:paraId="29B5CA0A" w14:textId="77777777" w:rsidR="000A5236" w:rsidRPr="00634A28" w:rsidRDefault="000A5236" w:rsidP="000A5236">
            <w:pPr>
              <w:pStyle w:val="NormalWeb"/>
              <w:ind w:right="75"/>
              <w:jc w:val="both"/>
              <w:divId w:val="777680892"/>
              <w:rPr>
                <w:rFonts w:ascii="Arial" w:hAnsi="Arial" w:cs="Arial"/>
                <w:i/>
                <w:iCs/>
                <w:sz w:val="18"/>
                <w:szCs w:val="18"/>
              </w:rPr>
            </w:pPr>
            <w:r w:rsidRPr="00634A28">
              <w:rPr>
                <w:rFonts w:ascii="Arial" w:hAnsi="Arial" w:cs="Arial"/>
                <w:i/>
                <w:iCs/>
                <w:sz w:val="18"/>
                <w:szCs w:val="18"/>
              </w:rPr>
              <w:t>Con escrito de respuesta: Sin número de fecha 16 de noviembre de 2021, el sujeto manifestó lo que a la letra se transcribe:</w:t>
            </w:r>
          </w:p>
          <w:p w14:paraId="3E14AD76" w14:textId="77777777" w:rsidR="000A5236" w:rsidRPr="00634A28" w:rsidRDefault="000A5236" w:rsidP="000A5236">
            <w:pPr>
              <w:pStyle w:val="NormalWeb"/>
              <w:ind w:left="75" w:right="75"/>
              <w:divId w:val="777680892"/>
              <w:rPr>
                <w:rFonts w:ascii="Arial" w:hAnsi="Arial" w:cs="Arial"/>
                <w:i/>
                <w:iCs/>
                <w:sz w:val="18"/>
                <w:szCs w:val="18"/>
              </w:rPr>
            </w:pPr>
            <w:r w:rsidRPr="00634A28">
              <w:rPr>
                <w:rFonts w:ascii="Arial" w:hAnsi="Arial" w:cs="Arial"/>
                <w:i/>
                <w:iCs/>
                <w:sz w:val="18"/>
                <w:szCs w:val="18"/>
              </w:rPr>
              <w:t>“(…)</w:t>
            </w:r>
          </w:p>
          <w:p w14:paraId="3A4F5AD0" w14:textId="77777777" w:rsidR="000A5236" w:rsidRPr="00634A28" w:rsidRDefault="000A5236" w:rsidP="000A5236">
            <w:pPr>
              <w:pStyle w:val="NormalWeb"/>
              <w:ind w:left="75" w:right="75"/>
              <w:divId w:val="777680892"/>
              <w:rPr>
                <w:rFonts w:ascii="Arial" w:hAnsi="Arial" w:cs="Arial"/>
                <w:i/>
                <w:iCs/>
                <w:sz w:val="18"/>
                <w:szCs w:val="18"/>
              </w:rPr>
            </w:pPr>
            <w:r w:rsidRPr="00634A28">
              <w:rPr>
                <w:rFonts w:ascii="Arial" w:hAnsi="Arial" w:cs="Arial"/>
                <w:i/>
                <w:iCs/>
                <w:sz w:val="18"/>
                <w:szCs w:val="18"/>
              </w:rPr>
              <w:t>Atendiendo a la presente observación, se informa a la UTF que estaremos al pendiente de cualquier información que nos sea requerida.</w:t>
            </w:r>
          </w:p>
          <w:p w14:paraId="115BBA54" w14:textId="6DD10093" w:rsidR="000A5236" w:rsidRPr="00634A28" w:rsidRDefault="000A5236" w:rsidP="000A5236">
            <w:pPr>
              <w:pStyle w:val="NormalWeb"/>
              <w:ind w:left="75" w:right="75"/>
              <w:divId w:val="777680892"/>
              <w:rPr>
                <w:rFonts w:ascii="Arial" w:hAnsi="Arial" w:cs="Arial"/>
                <w:i/>
                <w:iCs/>
                <w:sz w:val="18"/>
                <w:szCs w:val="18"/>
              </w:rPr>
            </w:pPr>
            <w:r w:rsidRPr="00634A28">
              <w:rPr>
                <w:rFonts w:ascii="Arial" w:hAnsi="Arial" w:cs="Arial"/>
                <w:i/>
                <w:iCs/>
                <w:sz w:val="18"/>
                <w:szCs w:val="18"/>
              </w:rPr>
              <w:t>(…)”</w:t>
            </w:r>
          </w:p>
          <w:p w14:paraId="060FE97D" w14:textId="77777777" w:rsidR="000A5236" w:rsidRPr="00634A28" w:rsidRDefault="000A5236" w:rsidP="000A5236">
            <w:pPr>
              <w:pStyle w:val="NormalWeb"/>
              <w:ind w:left="75" w:right="75"/>
              <w:divId w:val="777680892"/>
              <w:rPr>
                <w:rFonts w:ascii="Arial" w:hAnsi="Arial" w:cs="Arial"/>
                <w:i/>
                <w:iCs/>
                <w:sz w:val="18"/>
                <w:szCs w:val="18"/>
              </w:rPr>
            </w:pPr>
          </w:p>
          <w:p w14:paraId="4E207F43" w14:textId="503EC1CF" w:rsidR="000A5236" w:rsidRPr="00634A28" w:rsidRDefault="000A5236" w:rsidP="000A5236">
            <w:pPr>
              <w:pStyle w:val="NormalWeb"/>
              <w:ind w:right="75"/>
              <w:jc w:val="both"/>
              <w:divId w:val="777680892"/>
              <w:rPr>
                <w:rFonts w:ascii="Arial" w:hAnsi="Arial" w:cs="Arial"/>
                <w:i/>
                <w:iCs/>
                <w:sz w:val="18"/>
                <w:szCs w:val="18"/>
              </w:rPr>
            </w:pPr>
            <w:r w:rsidRPr="00634A28">
              <w:rPr>
                <w:rFonts w:ascii="Arial" w:hAnsi="Arial" w:cs="Arial"/>
                <w:i/>
                <w:iCs/>
                <w:sz w:val="18"/>
                <w:szCs w:val="18"/>
              </w:rPr>
              <w:t>Del análisis a las respuestas presentadas por el sujeto obligado y las encuestadoras se determinó lo siguiente:</w:t>
            </w:r>
          </w:p>
          <w:p w14:paraId="129DF90B" w14:textId="77777777" w:rsidR="000A5236" w:rsidRPr="00634A28" w:rsidRDefault="000A5236" w:rsidP="000A5236">
            <w:pPr>
              <w:pStyle w:val="NormalWeb"/>
              <w:ind w:right="75"/>
              <w:jc w:val="both"/>
              <w:divId w:val="777680892"/>
              <w:rPr>
                <w:rFonts w:ascii="Arial" w:hAnsi="Arial" w:cs="Arial"/>
                <w:i/>
                <w:iCs/>
                <w:sz w:val="18"/>
                <w:szCs w:val="18"/>
              </w:rPr>
            </w:pPr>
          </w:p>
          <w:p w14:paraId="52D1B97B" w14:textId="5167E27A" w:rsidR="000A5236" w:rsidRPr="00634A28" w:rsidRDefault="000A5236" w:rsidP="000A5236">
            <w:pPr>
              <w:pStyle w:val="NormalWeb"/>
              <w:ind w:right="75"/>
              <w:jc w:val="both"/>
              <w:divId w:val="777680892"/>
              <w:rPr>
                <w:rFonts w:ascii="Arial" w:hAnsi="Arial" w:cs="Arial"/>
                <w:i/>
                <w:iCs/>
                <w:sz w:val="18"/>
                <w:szCs w:val="18"/>
              </w:rPr>
            </w:pPr>
            <w:r w:rsidRPr="00634A28">
              <w:rPr>
                <w:rFonts w:ascii="Arial" w:hAnsi="Arial" w:cs="Arial"/>
                <w:i/>
                <w:iCs/>
                <w:sz w:val="18"/>
                <w:szCs w:val="18"/>
              </w:rPr>
              <w:t>Las encuestadoras señaladas con (1) en la columna denominada "Referencia" del Anexo 8.2.3. del presente oficio,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14:paraId="1968471A" w14:textId="77777777" w:rsidR="000A5236" w:rsidRPr="00634A28" w:rsidRDefault="000A5236" w:rsidP="000A5236">
            <w:pPr>
              <w:pStyle w:val="NormalWeb"/>
              <w:ind w:right="75"/>
              <w:jc w:val="both"/>
              <w:divId w:val="777680892"/>
              <w:rPr>
                <w:rFonts w:ascii="Arial" w:hAnsi="Arial" w:cs="Arial"/>
                <w:i/>
                <w:iCs/>
                <w:sz w:val="18"/>
                <w:szCs w:val="18"/>
              </w:rPr>
            </w:pPr>
          </w:p>
          <w:p w14:paraId="52C58085" w14:textId="78AC7954" w:rsidR="000A5236" w:rsidRPr="00634A28" w:rsidRDefault="000A5236" w:rsidP="000A5236">
            <w:pPr>
              <w:pStyle w:val="NormalWeb"/>
              <w:ind w:right="75"/>
              <w:jc w:val="both"/>
              <w:divId w:val="777680892"/>
              <w:rPr>
                <w:rFonts w:ascii="Arial" w:hAnsi="Arial" w:cs="Arial"/>
                <w:i/>
                <w:iCs/>
                <w:sz w:val="18"/>
                <w:szCs w:val="18"/>
              </w:rPr>
            </w:pPr>
            <w:r w:rsidRPr="00634A28">
              <w:rPr>
                <w:rFonts w:ascii="Arial" w:hAnsi="Arial" w:cs="Arial"/>
                <w:i/>
                <w:iCs/>
                <w:sz w:val="18"/>
                <w:szCs w:val="18"/>
              </w:rPr>
              <w:t>Referente a las encuestadoras señaladas con (2) en la columna denominada “Referencia” del Anexo 8.2.3 del presente oficio, no fueron localizados; por lo que se solicitó la información de las direcciones al Servicio de Administración Tributaria.</w:t>
            </w:r>
          </w:p>
          <w:p w14:paraId="0BB78102" w14:textId="77777777" w:rsidR="000A5236" w:rsidRPr="00634A28" w:rsidRDefault="000A5236" w:rsidP="000A5236">
            <w:pPr>
              <w:pStyle w:val="NormalWeb"/>
              <w:ind w:left="75" w:right="75"/>
              <w:divId w:val="777680892"/>
              <w:rPr>
                <w:rFonts w:ascii="Arial" w:hAnsi="Arial" w:cs="Arial"/>
                <w:i/>
                <w:iCs/>
                <w:sz w:val="18"/>
                <w:szCs w:val="18"/>
              </w:rPr>
            </w:pPr>
          </w:p>
          <w:p w14:paraId="7DE04A2D" w14:textId="19DCD603" w:rsidR="000A5236" w:rsidRPr="00634A28" w:rsidRDefault="000A5236" w:rsidP="000A5236">
            <w:pPr>
              <w:pStyle w:val="NormalWeb"/>
              <w:ind w:right="75"/>
              <w:jc w:val="both"/>
              <w:divId w:val="777680892"/>
              <w:rPr>
                <w:rFonts w:ascii="Arial" w:hAnsi="Arial" w:cs="Arial"/>
                <w:i/>
                <w:iCs/>
                <w:sz w:val="18"/>
                <w:szCs w:val="18"/>
              </w:rPr>
            </w:pPr>
            <w:r w:rsidRPr="00634A28">
              <w:rPr>
                <w:rFonts w:ascii="Arial" w:hAnsi="Arial" w:cs="Arial"/>
                <w:i/>
                <w:iCs/>
                <w:sz w:val="18"/>
                <w:szCs w:val="18"/>
              </w:rPr>
              <w:t>De las encuestadoras señaladas con (3) en la columna denominada “Referencia” del Anexo 8.2.3 del presente oficio, manifestaron que no llevaron a cabo operaciones con ningún partido político.</w:t>
            </w:r>
          </w:p>
          <w:p w14:paraId="480AF1FA" w14:textId="77777777" w:rsidR="000A5236" w:rsidRPr="00634A28" w:rsidRDefault="000A5236" w:rsidP="000A5236">
            <w:pPr>
              <w:pStyle w:val="NormalWeb"/>
              <w:ind w:left="75" w:right="75"/>
              <w:jc w:val="both"/>
              <w:divId w:val="777680892"/>
              <w:rPr>
                <w:rFonts w:ascii="Arial" w:hAnsi="Arial" w:cs="Arial"/>
                <w:i/>
                <w:iCs/>
                <w:sz w:val="18"/>
                <w:szCs w:val="18"/>
              </w:rPr>
            </w:pPr>
          </w:p>
          <w:p w14:paraId="208A94B7" w14:textId="66F1E932" w:rsidR="000A5236" w:rsidRPr="00634A28" w:rsidRDefault="000A5236" w:rsidP="000A5236">
            <w:pPr>
              <w:pStyle w:val="NormalWeb"/>
              <w:ind w:right="75"/>
              <w:jc w:val="both"/>
              <w:divId w:val="777680892"/>
              <w:rPr>
                <w:rFonts w:ascii="Arial" w:hAnsi="Arial" w:cs="Arial"/>
                <w:i/>
                <w:iCs/>
                <w:sz w:val="18"/>
                <w:szCs w:val="18"/>
              </w:rPr>
            </w:pPr>
            <w:r w:rsidRPr="00634A28">
              <w:rPr>
                <w:rFonts w:ascii="Arial" w:hAnsi="Arial" w:cs="Arial"/>
                <w:i/>
                <w:iCs/>
                <w:sz w:val="18"/>
                <w:szCs w:val="18"/>
              </w:rPr>
              <w:t>De las encuestadoras señalados con (4), en la columna denominada “Referencia” del Anexo 8.2.3 del presente oficio, dieron respuesta al requerimiento realizado por la autoridad; sin embargo, ni la encuestadora ni el sujeto obligado reportaron operaciones entre sí.</w:t>
            </w:r>
          </w:p>
          <w:p w14:paraId="698C1A26" w14:textId="77777777" w:rsidR="000A5236" w:rsidRPr="00634A28" w:rsidRDefault="000A5236" w:rsidP="000A5236">
            <w:pPr>
              <w:pStyle w:val="NormalWeb"/>
              <w:ind w:left="75" w:right="75"/>
              <w:jc w:val="both"/>
              <w:divId w:val="777680892"/>
              <w:rPr>
                <w:rFonts w:ascii="Arial" w:hAnsi="Arial" w:cs="Arial"/>
                <w:i/>
                <w:iCs/>
                <w:sz w:val="18"/>
                <w:szCs w:val="18"/>
              </w:rPr>
            </w:pPr>
          </w:p>
          <w:p w14:paraId="7F77E766" w14:textId="3ED40EBA" w:rsidR="000A5236" w:rsidRPr="00634A28" w:rsidRDefault="000A5236" w:rsidP="000A5236">
            <w:pPr>
              <w:pStyle w:val="NormalWeb"/>
              <w:ind w:right="75"/>
              <w:jc w:val="both"/>
              <w:divId w:val="777680892"/>
              <w:rPr>
                <w:rFonts w:ascii="Arial" w:hAnsi="Arial" w:cs="Arial"/>
                <w:i/>
                <w:iCs/>
                <w:sz w:val="18"/>
                <w:szCs w:val="18"/>
              </w:rPr>
            </w:pPr>
            <w:r w:rsidRPr="00634A28">
              <w:rPr>
                <w:rFonts w:ascii="Arial" w:hAnsi="Arial" w:cs="Arial"/>
                <w:i/>
                <w:iCs/>
                <w:sz w:val="18"/>
                <w:szCs w:val="18"/>
              </w:rPr>
              <w:t xml:space="preserve">Se solicita presente en el SIF lo siguiente: </w:t>
            </w:r>
          </w:p>
          <w:p w14:paraId="6845D720" w14:textId="77777777" w:rsidR="000A5236" w:rsidRPr="00634A28" w:rsidRDefault="000A5236" w:rsidP="000A5236">
            <w:pPr>
              <w:pStyle w:val="NormalWeb"/>
              <w:ind w:left="75" w:right="75"/>
              <w:divId w:val="777680892"/>
              <w:rPr>
                <w:rFonts w:ascii="Arial" w:hAnsi="Arial" w:cs="Arial"/>
                <w:i/>
                <w:iCs/>
                <w:sz w:val="18"/>
                <w:szCs w:val="18"/>
              </w:rPr>
            </w:pPr>
          </w:p>
          <w:p w14:paraId="35F539BA" w14:textId="5A5AD37F" w:rsidR="000A5236" w:rsidRPr="00634A28" w:rsidRDefault="000A5236" w:rsidP="000A5236">
            <w:pPr>
              <w:pStyle w:val="NormalWeb"/>
              <w:ind w:left="75" w:right="75"/>
              <w:divId w:val="777680892"/>
              <w:rPr>
                <w:rFonts w:ascii="Arial" w:hAnsi="Arial" w:cs="Arial"/>
                <w:i/>
                <w:iCs/>
                <w:sz w:val="18"/>
                <w:szCs w:val="18"/>
              </w:rPr>
            </w:pPr>
            <w:r w:rsidRPr="00634A28">
              <w:rPr>
                <w:rFonts w:ascii="Arial" w:hAnsi="Arial" w:cs="Arial"/>
                <w:i/>
                <w:iCs/>
                <w:sz w:val="18"/>
                <w:szCs w:val="18"/>
              </w:rPr>
              <w:t xml:space="preserve">• Las aclaraciones que en su derecho convenga. </w:t>
            </w:r>
          </w:p>
          <w:p w14:paraId="6970860D" w14:textId="77777777" w:rsidR="000A5236" w:rsidRPr="00634A28" w:rsidRDefault="000A5236" w:rsidP="000A5236">
            <w:pPr>
              <w:pStyle w:val="NormalWeb"/>
              <w:ind w:left="75" w:right="75"/>
              <w:divId w:val="777680892"/>
              <w:rPr>
                <w:rFonts w:ascii="Arial" w:hAnsi="Arial" w:cs="Arial"/>
                <w:i/>
                <w:iCs/>
                <w:sz w:val="18"/>
                <w:szCs w:val="18"/>
              </w:rPr>
            </w:pPr>
          </w:p>
          <w:p w14:paraId="65DDCC65" w14:textId="4CA5F17B" w:rsidR="000A5236" w:rsidRPr="00634A28" w:rsidRDefault="000A5236" w:rsidP="000A5236">
            <w:pPr>
              <w:pStyle w:val="NormalWeb"/>
              <w:jc w:val="both"/>
              <w:divId w:val="777680892"/>
              <w:rPr>
                <w:rFonts w:ascii="Arial" w:hAnsi="Arial" w:cs="Arial"/>
                <w:i/>
                <w:iCs/>
                <w:sz w:val="18"/>
                <w:szCs w:val="18"/>
              </w:rPr>
            </w:pPr>
            <w:r w:rsidRPr="00634A28">
              <w:rPr>
                <w:rFonts w:ascii="Arial" w:hAnsi="Arial" w:cs="Arial"/>
                <w:i/>
                <w:iCs/>
                <w:sz w:val="18"/>
                <w:szCs w:val="18"/>
              </w:rPr>
              <w:t>Lo anterior, de conformidad con lo dispuesto en los artículos 331 y 332 del RF.</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FB56F7" w14:textId="0CBCB2B4" w:rsidR="000A5236" w:rsidRPr="00634A28" w:rsidRDefault="000A5236" w:rsidP="000A5236">
            <w:pPr>
              <w:pStyle w:val="NormalWeb"/>
              <w:spacing w:before="100" w:beforeAutospacing="1" w:after="100" w:afterAutospacing="1"/>
              <w:jc w:val="both"/>
              <w:divId w:val="702563325"/>
              <w:rPr>
                <w:rFonts w:ascii="Arial" w:hAnsi="Arial" w:cs="Arial"/>
                <w:sz w:val="18"/>
                <w:szCs w:val="18"/>
              </w:rPr>
            </w:pPr>
            <w:r w:rsidRPr="00634A28">
              <w:rPr>
                <w:rStyle w:val="nfasis"/>
                <w:rFonts w:ascii="Arial" w:hAnsi="Arial" w:cs="Arial"/>
                <w:b/>
                <w:bCs/>
                <w:sz w:val="18"/>
                <w:szCs w:val="18"/>
              </w:rPr>
              <w:lastRenderedPageBreak/>
              <w:t>Respuesta</w:t>
            </w:r>
          </w:p>
          <w:p w14:paraId="117AD35A" w14:textId="77777777" w:rsidR="000A5236" w:rsidRPr="00634A28" w:rsidRDefault="000A5236" w:rsidP="000A5236">
            <w:pPr>
              <w:pStyle w:val="NormalWeb"/>
              <w:ind w:right="330"/>
              <w:divId w:val="702563325"/>
              <w:rPr>
                <w:rFonts w:ascii="Arial" w:hAnsi="Arial" w:cs="Arial"/>
                <w:i/>
                <w:iCs/>
                <w:sz w:val="18"/>
                <w:szCs w:val="18"/>
              </w:rPr>
            </w:pPr>
            <w:r w:rsidRPr="00634A28">
              <w:rPr>
                <w:rStyle w:val="nfasis"/>
                <w:rFonts w:ascii="Arial" w:hAnsi="Arial" w:cs="Arial"/>
                <w:color w:val="000000"/>
                <w:sz w:val="18"/>
                <w:szCs w:val="18"/>
              </w:rPr>
              <w:t>”(…)</w:t>
            </w:r>
          </w:p>
          <w:p w14:paraId="300AEC87" w14:textId="77777777" w:rsidR="000A5236" w:rsidRPr="00634A28" w:rsidRDefault="000A5236" w:rsidP="000A5236">
            <w:pPr>
              <w:pStyle w:val="NormalWeb"/>
              <w:ind w:right="330"/>
              <w:jc w:val="both"/>
              <w:divId w:val="702563325"/>
              <w:rPr>
                <w:rFonts w:ascii="Arial" w:hAnsi="Arial" w:cs="Arial"/>
                <w:i/>
                <w:iCs/>
                <w:sz w:val="18"/>
                <w:szCs w:val="18"/>
              </w:rPr>
            </w:pPr>
            <w:r w:rsidRPr="00634A28">
              <w:rPr>
                <w:rStyle w:val="nfasis"/>
                <w:rFonts w:ascii="Arial" w:hAnsi="Arial" w:cs="Arial"/>
                <w:color w:val="000000"/>
                <w:sz w:val="18"/>
                <w:szCs w:val="18"/>
              </w:rPr>
              <w:t>Atendiendo a la presente observación, se informa a la UTF que estaremos al pendiente de cualquier información que nos sea requerida.</w:t>
            </w:r>
          </w:p>
          <w:p w14:paraId="2E20BFCD" w14:textId="77777777" w:rsidR="000A5236" w:rsidRPr="00634A28" w:rsidRDefault="000A5236" w:rsidP="000A5236">
            <w:pPr>
              <w:pStyle w:val="NormalWeb"/>
              <w:ind w:right="330"/>
              <w:jc w:val="both"/>
              <w:divId w:val="702563325"/>
              <w:rPr>
                <w:rFonts w:ascii="Arial" w:hAnsi="Arial" w:cs="Arial"/>
                <w:i/>
                <w:iCs/>
                <w:sz w:val="18"/>
                <w:szCs w:val="18"/>
              </w:rPr>
            </w:pPr>
            <w:r w:rsidRPr="00634A28">
              <w:rPr>
                <w:rStyle w:val="nfasis"/>
                <w:rFonts w:ascii="Arial" w:hAnsi="Arial" w:cs="Arial"/>
                <w:sz w:val="18"/>
                <w:szCs w:val="18"/>
              </w:rPr>
              <w:t>(…)”</w:t>
            </w:r>
          </w:p>
          <w:p w14:paraId="6121176F" w14:textId="396ADD43" w:rsidR="000A5236" w:rsidRPr="00634A28" w:rsidRDefault="000A5236" w:rsidP="000A5236">
            <w:pPr>
              <w:pStyle w:val="NormalWeb"/>
              <w:spacing w:before="100" w:beforeAutospacing="1" w:after="100" w:afterAutospacing="1"/>
              <w:jc w:val="both"/>
              <w:divId w:val="702563325"/>
              <w:rPr>
                <w:rFonts w:ascii="Arial" w:hAnsi="Arial" w:cs="Arial"/>
                <w:sz w:val="18"/>
                <w:szCs w:val="18"/>
              </w:rPr>
            </w:pPr>
            <w:r w:rsidRPr="00634A28">
              <w:rPr>
                <w:rFonts w:ascii="Calibri" w:hAnsi="Calibri" w:cs="Calibri"/>
              </w:rPr>
              <w:t> </w:t>
            </w:r>
            <w:r w:rsidRPr="00634A28">
              <w:rPr>
                <w:rFonts w:ascii="Arial" w:hAnsi="Arial" w:cs="Arial"/>
                <w:sz w:val="18"/>
                <w:szCs w:val="18"/>
              </w:rPr>
              <w:t> </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FA3656" w14:textId="77777777" w:rsidR="006C737E" w:rsidRPr="00634A28" w:rsidRDefault="006C737E" w:rsidP="006C737E">
            <w:pPr>
              <w:pStyle w:val="NormalWeb"/>
              <w:jc w:val="both"/>
              <w:rPr>
                <w:rStyle w:val="Textoennegrita"/>
                <w:rFonts w:ascii="Arial" w:hAnsi="Arial" w:cs="Arial"/>
                <w:sz w:val="18"/>
                <w:szCs w:val="18"/>
              </w:rPr>
            </w:pPr>
            <w:r w:rsidRPr="00634A28">
              <w:rPr>
                <w:rStyle w:val="Textoennegrita"/>
                <w:rFonts w:ascii="Arial" w:hAnsi="Arial" w:cs="Arial"/>
                <w:sz w:val="18"/>
                <w:szCs w:val="18"/>
              </w:rPr>
              <w:t>Informativa</w:t>
            </w:r>
          </w:p>
          <w:p w14:paraId="2A034FFE" w14:textId="77777777" w:rsidR="006C737E" w:rsidRPr="00634A28" w:rsidRDefault="006C737E" w:rsidP="006C737E">
            <w:pPr>
              <w:pStyle w:val="NormalWeb"/>
              <w:jc w:val="both"/>
              <w:rPr>
                <w:rStyle w:val="Textoennegrita"/>
                <w:rFonts w:ascii="Arial" w:hAnsi="Arial" w:cs="Arial"/>
                <w:sz w:val="18"/>
                <w:szCs w:val="18"/>
              </w:rPr>
            </w:pPr>
          </w:p>
          <w:p w14:paraId="5C209971" w14:textId="77777777" w:rsidR="006C737E" w:rsidRPr="00634A28" w:rsidRDefault="006C737E" w:rsidP="006C737E">
            <w:pPr>
              <w:pStyle w:val="NormalWeb"/>
              <w:ind w:left="57" w:right="57"/>
              <w:jc w:val="both"/>
              <w:rPr>
                <w:rStyle w:val="Textoennegrita"/>
                <w:rFonts w:ascii="Arial" w:hAnsi="Arial" w:cs="Arial"/>
                <w:b w:val="0"/>
                <w:bCs w:val="0"/>
                <w:sz w:val="18"/>
                <w:szCs w:val="18"/>
              </w:rPr>
            </w:pPr>
            <w:r w:rsidRPr="00634A28">
              <w:rPr>
                <w:rStyle w:val="Textoennegrita"/>
                <w:rFonts w:ascii="Arial" w:hAnsi="Arial" w:cs="Arial"/>
                <w:b w:val="0"/>
                <w:bCs w:val="0"/>
                <w:sz w:val="18"/>
                <w:szCs w:val="18"/>
              </w:rPr>
              <w:t xml:space="preserve">Del análisis a las respuestas presentadas por el sujeto obligado y por las casas encuestadoras se determinó lo siguiente: </w:t>
            </w:r>
          </w:p>
          <w:p w14:paraId="69AB598B" w14:textId="77777777" w:rsidR="006C737E" w:rsidRPr="00634A28" w:rsidRDefault="006C737E" w:rsidP="006C737E">
            <w:pPr>
              <w:pStyle w:val="NormalWeb"/>
              <w:ind w:left="57" w:right="57"/>
              <w:jc w:val="both"/>
              <w:rPr>
                <w:rStyle w:val="Textoennegrita"/>
                <w:rFonts w:ascii="Arial" w:hAnsi="Arial" w:cs="Arial"/>
                <w:b w:val="0"/>
                <w:bCs w:val="0"/>
                <w:sz w:val="18"/>
                <w:szCs w:val="18"/>
              </w:rPr>
            </w:pPr>
            <w:r w:rsidRPr="00634A28">
              <w:rPr>
                <w:rStyle w:val="Textoennegrita"/>
                <w:rFonts w:ascii="Arial" w:hAnsi="Arial" w:cs="Arial"/>
                <w:b w:val="0"/>
                <w:bCs w:val="0"/>
                <w:sz w:val="18"/>
                <w:szCs w:val="18"/>
              </w:rPr>
              <w:t xml:space="preserve"> </w:t>
            </w:r>
          </w:p>
          <w:p w14:paraId="6D970D00" w14:textId="77777777" w:rsidR="006C737E" w:rsidRPr="00634A28" w:rsidRDefault="006C737E" w:rsidP="006C737E">
            <w:pPr>
              <w:pStyle w:val="NormalWeb"/>
              <w:ind w:left="57" w:right="57"/>
              <w:jc w:val="both"/>
              <w:rPr>
                <w:rStyle w:val="Textoennegrita"/>
                <w:rFonts w:ascii="Arial" w:hAnsi="Arial" w:cs="Arial"/>
                <w:b w:val="0"/>
                <w:bCs w:val="0"/>
                <w:sz w:val="18"/>
                <w:szCs w:val="18"/>
              </w:rPr>
            </w:pPr>
            <w:r w:rsidRPr="00634A28">
              <w:rPr>
                <w:rStyle w:val="Textoennegrita"/>
                <w:rFonts w:ascii="Arial" w:hAnsi="Arial" w:cs="Arial"/>
                <w:b w:val="0"/>
                <w:bCs w:val="0"/>
                <w:sz w:val="18"/>
                <w:szCs w:val="18"/>
              </w:rPr>
              <w:t xml:space="preserve">De las encuestadoras señalados con (1), en la columna denominada “Referencia Dictamen” del </w:t>
            </w:r>
            <w:r w:rsidRPr="00634A28">
              <w:rPr>
                <w:rStyle w:val="Textoennegrita"/>
                <w:rFonts w:ascii="Arial" w:hAnsi="Arial" w:cs="Arial"/>
                <w:sz w:val="18"/>
                <w:szCs w:val="18"/>
              </w:rPr>
              <w:t>ANEXO 4-RSP-MO</w:t>
            </w:r>
            <w:r w:rsidRPr="00634A28">
              <w:rPr>
                <w:rStyle w:val="Textoennegrita"/>
                <w:rFonts w:ascii="Arial" w:hAnsi="Arial" w:cs="Arial"/>
                <w:b w:val="0"/>
                <w:bCs w:val="0"/>
                <w:sz w:val="18"/>
                <w:szCs w:val="18"/>
              </w:rPr>
              <w:t xml:space="preserve">, dieron respuesta al requerimiento realizado por la autoridad; sin embargo, ni la </w:t>
            </w:r>
            <w:r w:rsidRPr="00634A28">
              <w:rPr>
                <w:rStyle w:val="Textoennegrita"/>
                <w:rFonts w:ascii="Arial" w:hAnsi="Arial" w:cs="Arial"/>
                <w:b w:val="0"/>
                <w:bCs w:val="0"/>
                <w:sz w:val="18"/>
                <w:szCs w:val="18"/>
              </w:rPr>
              <w:lastRenderedPageBreak/>
              <w:t xml:space="preserve">encuestadora ni el sujeto obligado reportaron operaciones entre sí. </w:t>
            </w:r>
          </w:p>
          <w:p w14:paraId="56DA9B3B" w14:textId="77777777" w:rsidR="006C737E" w:rsidRPr="00634A28" w:rsidRDefault="006C737E" w:rsidP="006C737E">
            <w:pPr>
              <w:pStyle w:val="NormalWeb"/>
              <w:ind w:left="57" w:right="57"/>
              <w:jc w:val="both"/>
              <w:rPr>
                <w:rStyle w:val="Textoennegrita"/>
                <w:rFonts w:ascii="Arial" w:hAnsi="Arial" w:cs="Arial"/>
                <w:b w:val="0"/>
                <w:bCs w:val="0"/>
                <w:sz w:val="18"/>
                <w:szCs w:val="18"/>
              </w:rPr>
            </w:pPr>
            <w:r w:rsidRPr="00634A28">
              <w:rPr>
                <w:rStyle w:val="Textoennegrita"/>
                <w:rFonts w:ascii="Arial" w:hAnsi="Arial" w:cs="Arial"/>
                <w:b w:val="0"/>
                <w:bCs w:val="0"/>
                <w:sz w:val="18"/>
                <w:szCs w:val="18"/>
              </w:rPr>
              <w:t xml:space="preserve"> </w:t>
            </w:r>
          </w:p>
          <w:p w14:paraId="1B82055F" w14:textId="77777777" w:rsidR="006C737E" w:rsidRPr="00634A28" w:rsidRDefault="006C737E" w:rsidP="006C737E">
            <w:pPr>
              <w:pStyle w:val="NormalWeb"/>
              <w:ind w:left="57" w:right="57"/>
              <w:jc w:val="both"/>
              <w:rPr>
                <w:rStyle w:val="Textoennegrita"/>
                <w:rFonts w:ascii="Arial" w:hAnsi="Arial" w:cs="Arial"/>
                <w:sz w:val="18"/>
                <w:szCs w:val="18"/>
              </w:rPr>
            </w:pPr>
            <w:r w:rsidRPr="00634A28">
              <w:rPr>
                <w:rStyle w:val="Textoennegrita"/>
                <w:rFonts w:ascii="Arial" w:hAnsi="Arial" w:cs="Arial"/>
                <w:sz w:val="18"/>
                <w:szCs w:val="18"/>
              </w:rPr>
              <w:t xml:space="preserve">Vista </w:t>
            </w:r>
          </w:p>
          <w:p w14:paraId="6614C64E" w14:textId="77777777" w:rsidR="006C737E" w:rsidRPr="00634A28" w:rsidRDefault="006C737E" w:rsidP="006C737E">
            <w:pPr>
              <w:pStyle w:val="NormalWeb"/>
              <w:ind w:left="57" w:right="57"/>
              <w:jc w:val="both"/>
              <w:rPr>
                <w:rStyle w:val="Textoennegrita"/>
                <w:rFonts w:ascii="Arial" w:hAnsi="Arial" w:cs="Arial"/>
                <w:b w:val="0"/>
                <w:bCs w:val="0"/>
                <w:sz w:val="18"/>
                <w:szCs w:val="18"/>
              </w:rPr>
            </w:pPr>
            <w:r w:rsidRPr="00634A28">
              <w:rPr>
                <w:rStyle w:val="Textoennegrita"/>
                <w:rFonts w:ascii="Arial" w:hAnsi="Arial" w:cs="Arial"/>
                <w:b w:val="0"/>
                <w:bCs w:val="0"/>
                <w:sz w:val="18"/>
                <w:szCs w:val="18"/>
              </w:rPr>
              <w:t xml:space="preserve"> </w:t>
            </w:r>
          </w:p>
          <w:p w14:paraId="1CE5825D" w14:textId="6DB9A157" w:rsidR="00B7485C" w:rsidRPr="00634A28" w:rsidRDefault="00B7485C" w:rsidP="00B7485C">
            <w:pPr>
              <w:ind w:left="118" w:right="132"/>
              <w:jc w:val="both"/>
              <w:rPr>
                <w:rFonts w:ascii="Arial" w:hAnsi="Arial" w:cs="Arial"/>
                <w:color w:val="000000"/>
                <w:sz w:val="18"/>
                <w:szCs w:val="18"/>
              </w:rPr>
            </w:pPr>
            <w:r w:rsidRPr="00634A28">
              <w:rPr>
                <w:rFonts w:ascii="Arial" w:hAnsi="Arial" w:cs="Arial"/>
                <w:color w:val="000000"/>
                <w:sz w:val="18"/>
                <w:szCs w:val="18"/>
              </w:rPr>
              <w:t xml:space="preserve">Con respecto a la casa encuestadora </w:t>
            </w:r>
            <w:proofErr w:type="spellStart"/>
            <w:r w:rsidRPr="00634A28">
              <w:rPr>
                <w:rFonts w:ascii="Arial" w:hAnsi="Arial" w:cs="Arial"/>
                <w:color w:val="000000"/>
                <w:sz w:val="18"/>
                <w:szCs w:val="18"/>
              </w:rPr>
              <w:t>Gain</w:t>
            </w:r>
            <w:proofErr w:type="spellEnd"/>
            <w:r w:rsidRPr="00634A28">
              <w:rPr>
                <w:rFonts w:ascii="Arial" w:hAnsi="Arial" w:cs="Arial"/>
                <w:color w:val="000000"/>
                <w:sz w:val="18"/>
                <w:szCs w:val="18"/>
              </w:rPr>
              <w:t xml:space="preserve"> Dynamics </w:t>
            </w:r>
            <w:proofErr w:type="spellStart"/>
            <w:r w:rsidRPr="00634A28">
              <w:rPr>
                <w:rFonts w:ascii="Arial" w:hAnsi="Arial" w:cs="Arial"/>
                <w:color w:val="000000"/>
                <w:sz w:val="18"/>
                <w:szCs w:val="18"/>
              </w:rPr>
              <w:t>Research</w:t>
            </w:r>
            <w:proofErr w:type="spellEnd"/>
            <w:r w:rsidRPr="00634A28">
              <w:rPr>
                <w:rFonts w:ascii="Arial" w:hAnsi="Arial" w:cs="Arial"/>
                <w:color w:val="000000"/>
                <w:sz w:val="18"/>
                <w:szCs w:val="18"/>
              </w:rPr>
              <w:t xml:space="preserve">, S.A. de C.V., señalada con (2) en la columna “Referencia Dictamen” del </w:t>
            </w:r>
            <w:r w:rsidRPr="00634A28">
              <w:rPr>
                <w:rStyle w:val="Textoennegrita"/>
                <w:rFonts w:ascii="Arial" w:hAnsi="Arial" w:cs="Arial"/>
                <w:sz w:val="18"/>
                <w:szCs w:val="18"/>
              </w:rPr>
              <w:t>ANEXO 4-RSP-MO</w:t>
            </w:r>
            <w:r w:rsidRPr="00634A28">
              <w:rPr>
                <w:rFonts w:ascii="Arial" w:hAnsi="Arial" w:cs="Arial"/>
                <w:color w:val="000000"/>
                <w:sz w:val="18"/>
                <w:szCs w:val="18"/>
              </w:rPr>
              <w:t>, a la fecha de elaboración del presente dictamen, no ha dado respuesta al requerimiento de solicitud realizado por la autoridad, por lo que se</w:t>
            </w:r>
            <w:r w:rsidRPr="00634A28">
              <w:rPr>
                <w:rFonts w:ascii="Arial" w:hAnsi="Arial" w:cs="Arial"/>
                <w:sz w:val="18"/>
                <w:szCs w:val="18"/>
              </w:rPr>
              <w:t xml:space="preserve"> considera </w:t>
            </w:r>
            <w:r w:rsidRPr="00634A28">
              <w:rPr>
                <w:rFonts w:ascii="Arial" w:hAnsi="Arial" w:cs="Arial"/>
                <w:color w:val="000000"/>
                <w:sz w:val="18"/>
                <w:szCs w:val="18"/>
              </w:rPr>
              <w:t xml:space="preserve">que ha lugar a dar vista a la Secretaría Ejecutiva del Instituto Nacional Electoral a efecto de que determine lo conducente. </w:t>
            </w:r>
          </w:p>
          <w:p w14:paraId="056F89F5" w14:textId="77777777" w:rsidR="00B7485C" w:rsidRPr="00634A28" w:rsidRDefault="00B7485C" w:rsidP="00B7485C">
            <w:pPr>
              <w:ind w:left="118" w:right="132"/>
              <w:jc w:val="both"/>
              <w:rPr>
                <w:rFonts w:ascii="Arial" w:hAnsi="Arial" w:cs="Arial"/>
                <w:color w:val="000000"/>
                <w:sz w:val="18"/>
                <w:szCs w:val="18"/>
              </w:rPr>
            </w:pPr>
          </w:p>
          <w:p w14:paraId="2BC6F158" w14:textId="77777777" w:rsidR="00B7485C" w:rsidRPr="00634A28" w:rsidRDefault="00B7485C" w:rsidP="00B7485C">
            <w:pPr>
              <w:ind w:left="118" w:right="132"/>
              <w:jc w:val="both"/>
              <w:rPr>
                <w:rFonts w:ascii="Arial" w:hAnsi="Arial" w:cs="Arial"/>
                <w:color w:val="000000"/>
                <w:sz w:val="18"/>
                <w:szCs w:val="18"/>
              </w:rPr>
            </w:pPr>
            <w:r w:rsidRPr="00634A28">
              <w:rPr>
                <w:rFonts w:ascii="Arial" w:hAnsi="Arial" w:cs="Arial"/>
                <w:color w:val="000000"/>
                <w:sz w:val="18"/>
                <w:szCs w:val="18"/>
              </w:rPr>
              <w:t>Considerando que la confirmación realizada implica a todos los sujetos obligados, se realiza una vista única sobre la falta de respuesta de una misma casa encuestadora.</w:t>
            </w:r>
          </w:p>
          <w:p w14:paraId="107A0E39" w14:textId="77777777" w:rsidR="006C737E" w:rsidRPr="00634A28" w:rsidRDefault="006C737E" w:rsidP="006C737E">
            <w:pPr>
              <w:pStyle w:val="NormalWeb"/>
              <w:ind w:left="57" w:right="57"/>
              <w:jc w:val="both"/>
              <w:rPr>
                <w:rStyle w:val="Textoennegrita"/>
                <w:rFonts w:ascii="Arial" w:hAnsi="Arial" w:cs="Arial"/>
                <w:b w:val="0"/>
                <w:bCs w:val="0"/>
                <w:sz w:val="18"/>
                <w:szCs w:val="18"/>
              </w:rPr>
            </w:pPr>
          </w:p>
          <w:p w14:paraId="4858BB78" w14:textId="77777777" w:rsidR="00B7485C" w:rsidRPr="00634A28" w:rsidRDefault="00B7485C" w:rsidP="00B7485C">
            <w:pPr>
              <w:ind w:right="203"/>
              <w:jc w:val="both"/>
              <w:rPr>
                <w:rFonts w:ascii="Arial" w:hAnsi="Arial" w:cs="Arial"/>
                <w:color w:val="000000"/>
                <w:sz w:val="18"/>
                <w:szCs w:val="18"/>
              </w:rPr>
            </w:pPr>
          </w:p>
          <w:p w14:paraId="0F1CC9C2" w14:textId="1AF128B5" w:rsidR="00B7485C" w:rsidRPr="00634A28" w:rsidRDefault="00B7485C" w:rsidP="00B7485C">
            <w:pPr>
              <w:ind w:left="118" w:right="132"/>
              <w:jc w:val="both"/>
              <w:rPr>
                <w:rFonts w:ascii="Arial" w:hAnsi="Arial" w:cs="Arial"/>
                <w:color w:val="000000"/>
                <w:sz w:val="18"/>
                <w:szCs w:val="18"/>
              </w:rPr>
            </w:pPr>
            <w:r w:rsidRPr="00634A28">
              <w:rPr>
                <w:rFonts w:ascii="Arial" w:hAnsi="Arial" w:cs="Arial"/>
                <w:color w:val="000000"/>
                <w:sz w:val="18"/>
                <w:szCs w:val="18"/>
              </w:rPr>
              <w:t xml:space="preserve">Referente a las 12 encuestadoras señaladas con (3) en la columna denominada “Referencia Dictamen” del </w:t>
            </w:r>
            <w:r w:rsidRPr="00634A28">
              <w:rPr>
                <w:rStyle w:val="Textoennegrita"/>
                <w:rFonts w:ascii="Arial" w:hAnsi="Arial" w:cs="Arial"/>
                <w:sz w:val="18"/>
                <w:szCs w:val="18"/>
              </w:rPr>
              <w:t>ANEXO 4-RSP-MO</w:t>
            </w:r>
            <w:r w:rsidRPr="00634A28">
              <w:rPr>
                <w:rFonts w:ascii="Arial" w:hAnsi="Arial" w:cs="Arial"/>
                <w:color w:val="000000"/>
                <w:sz w:val="18"/>
                <w:szCs w:val="18"/>
              </w:rPr>
              <w:t xml:space="preserve"> no fueron localizadas; por lo que se</w:t>
            </w:r>
            <w:r w:rsidRPr="00634A28">
              <w:rPr>
                <w:rFonts w:ascii="Arial" w:hAnsi="Arial" w:cs="Arial"/>
                <w:sz w:val="18"/>
                <w:szCs w:val="18"/>
              </w:rPr>
              <w:t xml:space="preserve"> considera </w:t>
            </w:r>
            <w:r w:rsidRPr="00634A28">
              <w:rPr>
                <w:rFonts w:ascii="Arial" w:hAnsi="Arial" w:cs="Arial"/>
                <w:color w:val="000000"/>
                <w:sz w:val="18"/>
                <w:szCs w:val="18"/>
              </w:rPr>
              <w:t xml:space="preserve">que ha lugar a dar vista </w:t>
            </w:r>
            <w:r w:rsidRPr="00634A28">
              <w:rPr>
                <w:rFonts w:ascii="Arial" w:hAnsi="Arial" w:cs="Arial"/>
                <w:sz w:val="18"/>
                <w:szCs w:val="18"/>
              </w:rPr>
              <w:t xml:space="preserve">al Servicio de Administración Tributaria </w:t>
            </w:r>
            <w:r w:rsidRPr="00634A28">
              <w:rPr>
                <w:rFonts w:ascii="Arial" w:hAnsi="Arial" w:cs="Arial"/>
                <w:bCs/>
                <w:sz w:val="18"/>
                <w:szCs w:val="18"/>
                <w:lang w:val="es-ES"/>
              </w:rPr>
              <w:t>para que en el ámbito de sus atribuciones determine lo que en derecho corresponda</w:t>
            </w:r>
            <w:r w:rsidRPr="00634A28">
              <w:rPr>
                <w:rFonts w:ascii="Arial" w:hAnsi="Arial" w:cs="Arial"/>
                <w:color w:val="000000"/>
                <w:sz w:val="18"/>
                <w:szCs w:val="18"/>
              </w:rPr>
              <w:t>.</w:t>
            </w:r>
          </w:p>
          <w:p w14:paraId="30B3686B" w14:textId="77777777" w:rsidR="00B7485C" w:rsidRPr="00634A28" w:rsidRDefault="00B7485C" w:rsidP="00B7485C">
            <w:pPr>
              <w:ind w:left="118" w:right="132"/>
              <w:jc w:val="both"/>
              <w:rPr>
                <w:rFonts w:ascii="Arial" w:hAnsi="Arial" w:cs="Arial"/>
                <w:color w:val="000000"/>
                <w:sz w:val="18"/>
                <w:szCs w:val="18"/>
              </w:rPr>
            </w:pPr>
          </w:p>
          <w:p w14:paraId="5E74BED0" w14:textId="77777777" w:rsidR="00B7485C" w:rsidRPr="00634A28" w:rsidRDefault="00B7485C" w:rsidP="00B7485C">
            <w:pPr>
              <w:ind w:left="118" w:right="132"/>
              <w:jc w:val="both"/>
              <w:rPr>
                <w:rFonts w:ascii="Arial" w:hAnsi="Arial" w:cs="Arial"/>
                <w:sz w:val="18"/>
                <w:szCs w:val="18"/>
              </w:rPr>
            </w:pPr>
            <w:r w:rsidRPr="00634A28">
              <w:rPr>
                <w:rFonts w:ascii="Arial" w:hAnsi="Arial" w:cs="Arial"/>
                <w:color w:val="000000"/>
                <w:sz w:val="18"/>
                <w:szCs w:val="18"/>
              </w:rPr>
              <w:t xml:space="preserve">Considerando que las confirmaciones realizadas implican a todos los sujetos obligados, se realiza una vista única sobre la falta de localización del domicilio de </w:t>
            </w:r>
            <w:proofErr w:type="gramStart"/>
            <w:r w:rsidRPr="00634A28">
              <w:rPr>
                <w:rFonts w:ascii="Arial" w:hAnsi="Arial" w:cs="Arial"/>
                <w:color w:val="000000"/>
                <w:sz w:val="18"/>
                <w:szCs w:val="18"/>
              </w:rPr>
              <w:t>las mismas</w:t>
            </w:r>
            <w:proofErr w:type="gramEnd"/>
            <w:r w:rsidRPr="00634A28">
              <w:rPr>
                <w:rFonts w:ascii="Arial" w:hAnsi="Arial" w:cs="Arial"/>
                <w:color w:val="000000"/>
                <w:sz w:val="18"/>
                <w:szCs w:val="18"/>
              </w:rPr>
              <w:t xml:space="preserve"> 12 casas encuestadoras.</w:t>
            </w:r>
          </w:p>
          <w:p w14:paraId="7DA76372" w14:textId="77777777" w:rsidR="006C737E" w:rsidRPr="00634A28" w:rsidRDefault="006C737E" w:rsidP="006C737E">
            <w:pPr>
              <w:pStyle w:val="NormalWeb"/>
              <w:ind w:left="57" w:right="57"/>
              <w:jc w:val="both"/>
              <w:rPr>
                <w:rStyle w:val="Textoennegrita"/>
                <w:rFonts w:ascii="Arial" w:hAnsi="Arial" w:cs="Arial"/>
                <w:b w:val="0"/>
                <w:bCs w:val="0"/>
                <w:sz w:val="18"/>
                <w:szCs w:val="18"/>
              </w:rPr>
            </w:pPr>
            <w:r w:rsidRPr="00634A28">
              <w:rPr>
                <w:rStyle w:val="Textoennegrita"/>
                <w:rFonts w:ascii="Arial" w:hAnsi="Arial" w:cs="Arial"/>
                <w:b w:val="0"/>
                <w:bCs w:val="0"/>
                <w:sz w:val="18"/>
                <w:szCs w:val="18"/>
              </w:rPr>
              <w:t xml:space="preserve"> </w:t>
            </w:r>
          </w:p>
          <w:p w14:paraId="30D1CEC5" w14:textId="77777777" w:rsidR="006C737E" w:rsidRPr="00634A28" w:rsidRDefault="006C737E" w:rsidP="006C737E">
            <w:pPr>
              <w:ind w:left="57" w:right="57"/>
              <w:jc w:val="both"/>
              <w:rPr>
                <w:rStyle w:val="Textoennegrita"/>
                <w:rFonts w:ascii="Arial" w:hAnsi="Arial" w:cs="Arial"/>
                <w:b w:val="0"/>
                <w:bCs w:val="0"/>
                <w:sz w:val="18"/>
                <w:szCs w:val="18"/>
              </w:rPr>
            </w:pPr>
          </w:p>
          <w:p w14:paraId="2AF67BCC" w14:textId="77777777" w:rsidR="006C737E" w:rsidRPr="00634A28" w:rsidRDefault="006C737E" w:rsidP="006C737E">
            <w:pPr>
              <w:ind w:left="57" w:right="57"/>
              <w:jc w:val="both"/>
              <w:rPr>
                <w:rStyle w:val="Textoennegrita"/>
                <w:rFonts w:ascii="Arial" w:hAnsi="Arial" w:cs="Arial"/>
                <w:b w:val="0"/>
                <w:bCs w:val="0"/>
                <w:sz w:val="18"/>
                <w:szCs w:val="18"/>
              </w:rPr>
            </w:pPr>
          </w:p>
          <w:p w14:paraId="63180601" w14:textId="77777777" w:rsidR="006C737E" w:rsidRPr="00634A28" w:rsidRDefault="006C737E" w:rsidP="006C737E">
            <w:pPr>
              <w:ind w:left="57" w:right="57"/>
              <w:jc w:val="both"/>
              <w:rPr>
                <w:rStyle w:val="Textoennegrita"/>
                <w:rFonts w:ascii="Arial" w:hAnsi="Arial" w:cs="Arial"/>
                <w:b w:val="0"/>
                <w:bCs w:val="0"/>
                <w:sz w:val="18"/>
                <w:szCs w:val="18"/>
              </w:rPr>
            </w:pPr>
          </w:p>
          <w:p w14:paraId="60EA54A1" w14:textId="77777777" w:rsidR="006C737E" w:rsidRPr="00634A28" w:rsidRDefault="006C737E" w:rsidP="006C737E">
            <w:pPr>
              <w:ind w:left="57" w:right="57"/>
              <w:jc w:val="both"/>
              <w:rPr>
                <w:rStyle w:val="Textoennegrita"/>
                <w:rFonts w:ascii="Arial" w:hAnsi="Arial" w:cs="Arial"/>
                <w:b w:val="0"/>
                <w:bCs w:val="0"/>
                <w:sz w:val="18"/>
                <w:szCs w:val="18"/>
              </w:rPr>
            </w:pPr>
          </w:p>
          <w:p w14:paraId="3CB4BF5F" w14:textId="77777777" w:rsidR="006C737E" w:rsidRPr="00634A28" w:rsidRDefault="006C737E" w:rsidP="006C737E">
            <w:pPr>
              <w:ind w:left="57" w:right="57"/>
              <w:jc w:val="both"/>
              <w:rPr>
                <w:rStyle w:val="Textoennegrita"/>
                <w:rFonts w:ascii="Arial" w:hAnsi="Arial" w:cs="Arial"/>
                <w:b w:val="0"/>
                <w:bCs w:val="0"/>
                <w:sz w:val="18"/>
                <w:szCs w:val="18"/>
              </w:rPr>
            </w:pPr>
          </w:p>
          <w:p w14:paraId="18A698F4" w14:textId="18BD9974" w:rsidR="000A5236" w:rsidRPr="00634A28" w:rsidRDefault="006C737E" w:rsidP="006C737E">
            <w:pPr>
              <w:ind w:left="57" w:right="57"/>
              <w:jc w:val="both"/>
              <w:rPr>
                <w:rFonts w:ascii="Arial" w:hAnsi="Arial" w:cs="Arial"/>
                <w:b/>
                <w:bCs/>
                <w:color w:val="000000"/>
                <w:sz w:val="18"/>
                <w:szCs w:val="18"/>
              </w:rPr>
            </w:pPr>
            <w:r w:rsidRPr="00634A28">
              <w:rPr>
                <w:rStyle w:val="Textoennegrita"/>
                <w:rFonts w:ascii="Arial" w:hAnsi="Arial" w:cs="Arial"/>
                <w:b w:val="0"/>
                <w:bCs w:val="0"/>
                <w:sz w:val="18"/>
                <w:szCs w:val="18"/>
              </w:rPr>
              <w:t xml:space="preserve">De las encuestadoras señalado/as con (4) en la columna denominada “Referencia Dictamen” del </w:t>
            </w:r>
            <w:r w:rsidRPr="00634A28">
              <w:rPr>
                <w:rStyle w:val="Textoennegrita"/>
                <w:rFonts w:ascii="Arial" w:hAnsi="Arial" w:cs="Arial"/>
                <w:sz w:val="18"/>
                <w:szCs w:val="18"/>
              </w:rPr>
              <w:t>ANEXO 4-RSP-MO</w:t>
            </w:r>
            <w:r w:rsidRPr="00634A28">
              <w:rPr>
                <w:rStyle w:val="Textoennegrita"/>
                <w:rFonts w:ascii="Arial" w:hAnsi="Arial" w:cs="Arial"/>
                <w:b w:val="0"/>
                <w:bCs w:val="0"/>
                <w:sz w:val="18"/>
                <w:szCs w:val="18"/>
              </w:rPr>
              <w:t>, manifestaron que no llevaron a cabo operaciones con ningún partido político durante el ejercicio 2020</w:t>
            </w:r>
          </w:p>
          <w:p w14:paraId="4A4689AE" w14:textId="77777777" w:rsidR="000A5236" w:rsidRPr="00634A28" w:rsidRDefault="000A5236" w:rsidP="000A5236">
            <w:pPr>
              <w:ind w:left="57" w:right="57"/>
              <w:jc w:val="both"/>
              <w:rPr>
                <w:rFonts w:ascii="Arial" w:hAnsi="Arial" w:cs="Arial"/>
                <w:color w:val="000000"/>
                <w:sz w:val="18"/>
                <w:szCs w:val="18"/>
              </w:rPr>
            </w:pPr>
          </w:p>
          <w:p w14:paraId="5A48E6DD" w14:textId="5E7636B8" w:rsidR="000A5236" w:rsidRPr="00634A28" w:rsidRDefault="000A5236" w:rsidP="000A5236">
            <w:pPr>
              <w:pStyle w:val="NormalWeb"/>
              <w:ind w:left="57" w:right="57"/>
              <w:jc w:val="both"/>
              <w:rPr>
                <w:rFonts w:ascii="Arial" w:hAnsi="Arial" w:cs="Arial"/>
                <w:sz w:val="18"/>
                <w:szCs w:val="18"/>
              </w:rPr>
            </w:pPr>
            <w:r w:rsidRPr="00634A28">
              <w:rPr>
                <w:rFonts w:ascii="Arial" w:hAnsi="Arial" w:cs="Arial"/>
                <w:sz w:val="18"/>
                <w:szCs w:val="18"/>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3D05263" w14:textId="77777777" w:rsidR="006C737E" w:rsidRPr="00634A28" w:rsidRDefault="006C737E" w:rsidP="006C737E">
            <w:pPr>
              <w:ind w:right="201"/>
              <w:jc w:val="both"/>
              <w:divId w:val="1461605267"/>
              <w:rPr>
                <w:rFonts w:ascii="Arial" w:hAnsi="Arial" w:cs="Arial"/>
                <w:b/>
                <w:bCs/>
                <w:sz w:val="18"/>
                <w:szCs w:val="18"/>
              </w:rPr>
            </w:pPr>
          </w:p>
          <w:p w14:paraId="356372A5" w14:textId="77777777" w:rsidR="006C737E" w:rsidRPr="00634A28" w:rsidRDefault="006C737E" w:rsidP="006C737E">
            <w:pPr>
              <w:ind w:right="201"/>
              <w:jc w:val="both"/>
              <w:divId w:val="1461605267"/>
              <w:rPr>
                <w:rFonts w:ascii="Arial" w:hAnsi="Arial" w:cs="Arial"/>
                <w:b/>
                <w:bCs/>
                <w:sz w:val="18"/>
                <w:szCs w:val="18"/>
              </w:rPr>
            </w:pPr>
          </w:p>
          <w:p w14:paraId="6CE235DB" w14:textId="77777777" w:rsidR="006C737E" w:rsidRPr="00634A28" w:rsidRDefault="006C737E" w:rsidP="006C737E">
            <w:pPr>
              <w:ind w:right="201"/>
              <w:jc w:val="both"/>
              <w:divId w:val="1461605267"/>
              <w:rPr>
                <w:rFonts w:ascii="Arial" w:hAnsi="Arial" w:cs="Arial"/>
                <w:b/>
                <w:bCs/>
                <w:sz w:val="18"/>
                <w:szCs w:val="18"/>
              </w:rPr>
            </w:pPr>
          </w:p>
          <w:p w14:paraId="4FABCA84" w14:textId="77777777" w:rsidR="006C737E" w:rsidRPr="00634A28" w:rsidRDefault="006C737E" w:rsidP="006C737E">
            <w:pPr>
              <w:ind w:right="201"/>
              <w:jc w:val="both"/>
              <w:divId w:val="1461605267"/>
              <w:rPr>
                <w:rFonts w:ascii="Arial" w:hAnsi="Arial" w:cs="Arial"/>
                <w:b/>
                <w:bCs/>
                <w:sz w:val="18"/>
                <w:szCs w:val="18"/>
              </w:rPr>
            </w:pPr>
          </w:p>
          <w:p w14:paraId="68D7D2EC" w14:textId="77777777" w:rsidR="006C737E" w:rsidRPr="00634A28" w:rsidRDefault="006C737E" w:rsidP="006C737E">
            <w:pPr>
              <w:ind w:right="201"/>
              <w:jc w:val="both"/>
              <w:divId w:val="1461605267"/>
              <w:rPr>
                <w:rFonts w:ascii="Arial" w:hAnsi="Arial" w:cs="Arial"/>
                <w:b/>
                <w:bCs/>
                <w:sz w:val="18"/>
                <w:szCs w:val="18"/>
              </w:rPr>
            </w:pPr>
          </w:p>
          <w:p w14:paraId="7A430B14" w14:textId="77777777" w:rsidR="006C737E" w:rsidRPr="00634A28" w:rsidRDefault="006C737E" w:rsidP="006C737E">
            <w:pPr>
              <w:ind w:right="201"/>
              <w:jc w:val="both"/>
              <w:divId w:val="1461605267"/>
              <w:rPr>
                <w:rFonts w:ascii="Arial" w:hAnsi="Arial" w:cs="Arial"/>
                <w:b/>
                <w:bCs/>
                <w:sz w:val="18"/>
                <w:szCs w:val="18"/>
              </w:rPr>
            </w:pPr>
          </w:p>
          <w:p w14:paraId="01B93CDC" w14:textId="77777777" w:rsidR="006C737E" w:rsidRPr="00634A28" w:rsidRDefault="006C737E" w:rsidP="006C737E">
            <w:pPr>
              <w:ind w:right="201"/>
              <w:jc w:val="both"/>
              <w:divId w:val="1461605267"/>
              <w:rPr>
                <w:rFonts w:ascii="Arial" w:hAnsi="Arial" w:cs="Arial"/>
                <w:b/>
                <w:bCs/>
                <w:sz w:val="18"/>
                <w:szCs w:val="18"/>
              </w:rPr>
            </w:pPr>
          </w:p>
          <w:p w14:paraId="22F0C8CC" w14:textId="77777777" w:rsidR="006C737E" w:rsidRPr="00634A28" w:rsidRDefault="006C737E" w:rsidP="006C737E">
            <w:pPr>
              <w:ind w:right="201"/>
              <w:jc w:val="both"/>
              <w:divId w:val="1461605267"/>
              <w:rPr>
                <w:rFonts w:ascii="Arial" w:hAnsi="Arial" w:cs="Arial"/>
                <w:b/>
                <w:bCs/>
                <w:sz w:val="18"/>
                <w:szCs w:val="18"/>
              </w:rPr>
            </w:pPr>
          </w:p>
          <w:p w14:paraId="55AB0D2A" w14:textId="77777777" w:rsidR="006C737E" w:rsidRPr="00634A28" w:rsidRDefault="006C737E" w:rsidP="006C737E">
            <w:pPr>
              <w:ind w:right="201"/>
              <w:jc w:val="both"/>
              <w:divId w:val="1461605267"/>
              <w:rPr>
                <w:rFonts w:ascii="Arial" w:hAnsi="Arial" w:cs="Arial"/>
                <w:b/>
                <w:bCs/>
                <w:sz w:val="18"/>
                <w:szCs w:val="18"/>
              </w:rPr>
            </w:pPr>
          </w:p>
          <w:p w14:paraId="0A23B755" w14:textId="77777777" w:rsidR="006C737E" w:rsidRPr="00634A28" w:rsidRDefault="006C737E" w:rsidP="006C737E">
            <w:pPr>
              <w:ind w:right="201"/>
              <w:jc w:val="both"/>
              <w:divId w:val="1461605267"/>
              <w:rPr>
                <w:rFonts w:ascii="Arial" w:hAnsi="Arial" w:cs="Arial"/>
                <w:b/>
                <w:bCs/>
                <w:sz w:val="18"/>
                <w:szCs w:val="18"/>
              </w:rPr>
            </w:pPr>
          </w:p>
          <w:p w14:paraId="16743B5D" w14:textId="77777777" w:rsidR="006C737E" w:rsidRPr="00634A28" w:rsidRDefault="006C737E" w:rsidP="006C737E">
            <w:pPr>
              <w:ind w:right="201"/>
              <w:jc w:val="both"/>
              <w:divId w:val="1461605267"/>
              <w:rPr>
                <w:rFonts w:ascii="Arial" w:hAnsi="Arial" w:cs="Arial"/>
                <w:b/>
                <w:bCs/>
                <w:sz w:val="18"/>
                <w:szCs w:val="18"/>
              </w:rPr>
            </w:pPr>
          </w:p>
          <w:p w14:paraId="5FA7706A" w14:textId="77777777" w:rsidR="006C737E" w:rsidRPr="00634A28" w:rsidRDefault="006C737E" w:rsidP="006C737E">
            <w:pPr>
              <w:ind w:right="201"/>
              <w:jc w:val="both"/>
              <w:divId w:val="1461605267"/>
              <w:rPr>
                <w:rFonts w:ascii="Arial" w:hAnsi="Arial" w:cs="Arial"/>
                <w:b/>
                <w:bCs/>
                <w:sz w:val="18"/>
                <w:szCs w:val="18"/>
              </w:rPr>
            </w:pPr>
          </w:p>
          <w:p w14:paraId="00E140C6" w14:textId="77777777" w:rsidR="006C737E" w:rsidRPr="00634A28" w:rsidRDefault="006C737E" w:rsidP="006C737E">
            <w:pPr>
              <w:ind w:right="201"/>
              <w:jc w:val="both"/>
              <w:divId w:val="1461605267"/>
              <w:rPr>
                <w:rFonts w:ascii="Arial" w:hAnsi="Arial" w:cs="Arial"/>
                <w:b/>
                <w:bCs/>
                <w:sz w:val="18"/>
                <w:szCs w:val="18"/>
              </w:rPr>
            </w:pPr>
          </w:p>
          <w:p w14:paraId="0273B66A" w14:textId="77777777" w:rsidR="006C737E" w:rsidRPr="00634A28" w:rsidRDefault="006C737E" w:rsidP="006C737E">
            <w:pPr>
              <w:ind w:right="201"/>
              <w:jc w:val="both"/>
              <w:divId w:val="1461605267"/>
              <w:rPr>
                <w:rFonts w:ascii="Arial" w:hAnsi="Arial" w:cs="Arial"/>
                <w:b/>
                <w:bCs/>
                <w:sz w:val="18"/>
                <w:szCs w:val="18"/>
              </w:rPr>
            </w:pPr>
          </w:p>
          <w:p w14:paraId="54D3F446" w14:textId="77777777" w:rsidR="006C737E" w:rsidRPr="00634A28" w:rsidRDefault="006C737E" w:rsidP="006C737E">
            <w:pPr>
              <w:ind w:right="201"/>
              <w:jc w:val="both"/>
              <w:divId w:val="1461605267"/>
              <w:rPr>
                <w:rFonts w:ascii="Arial" w:hAnsi="Arial" w:cs="Arial"/>
                <w:b/>
                <w:bCs/>
                <w:sz w:val="18"/>
                <w:szCs w:val="18"/>
              </w:rPr>
            </w:pPr>
          </w:p>
          <w:p w14:paraId="27884F7E" w14:textId="0192B7F3" w:rsidR="000A5236" w:rsidRPr="00634A28" w:rsidRDefault="006C737E" w:rsidP="006C737E">
            <w:pPr>
              <w:ind w:right="201"/>
              <w:jc w:val="both"/>
              <w:divId w:val="1461605267"/>
              <w:rPr>
                <w:rFonts w:ascii="Arial" w:hAnsi="Arial" w:cs="Arial"/>
                <w:b/>
                <w:bCs/>
                <w:sz w:val="18"/>
                <w:szCs w:val="18"/>
              </w:rPr>
            </w:pPr>
            <w:r w:rsidRPr="00634A28">
              <w:rPr>
                <w:rFonts w:ascii="Arial" w:hAnsi="Arial" w:cs="Arial"/>
                <w:b/>
                <w:bCs/>
                <w:sz w:val="18"/>
                <w:szCs w:val="18"/>
              </w:rPr>
              <w:t>9.18-C</w:t>
            </w:r>
            <w:r w:rsidR="00B7485C" w:rsidRPr="00634A28">
              <w:rPr>
                <w:rFonts w:ascii="Arial" w:hAnsi="Arial" w:cs="Arial"/>
                <w:b/>
                <w:bCs/>
                <w:sz w:val="18"/>
                <w:szCs w:val="18"/>
              </w:rPr>
              <w:t>3</w:t>
            </w:r>
            <w:r w:rsidRPr="00634A28">
              <w:rPr>
                <w:rFonts w:ascii="Arial" w:hAnsi="Arial" w:cs="Arial"/>
                <w:b/>
                <w:bCs/>
                <w:sz w:val="18"/>
                <w:szCs w:val="18"/>
              </w:rPr>
              <w:t>-RSP-MO</w:t>
            </w:r>
          </w:p>
          <w:p w14:paraId="4420443F" w14:textId="77777777" w:rsidR="006C737E" w:rsidRPr="00634A28" w:rsidRDefault="006C737E" w:rsidP="006C737E">
            <w:pPr>
              <w:ind w:right="201"/>
              <w:jc w:val="both"/>
              <w:divId w:val="1461605267"/>
              <w:rPr>
                <w:rFonts w:ascii="Arial" w:hAnsi="Arial" w:cs="Arial"/>
                <w:b/>
                <w:bCs/>
                <w:sz w:val="18"/>
                <w:szCs w:val="18"/>
              </w:rPr>
            </w:pPr>
          </w:p>
          <w:p w14:paraId="27ED77AE" w14:textId="77777777" w:rsidR="00B7485C" w:rsidRPr="00634A28" w:rsidRDefault="00B7485C" w:rsidP="00B7485C">
            <w:pPr>
              <w:ind w:right="132"/>
              <w:jc w:val="both"/>
              <w:divId w:val="1461605267"/>
              <w:rPr>
                <w:rFonts w:ascii="Arial" w:hAnsi="Arial" w:cs="Arial"/>
                <w:color w:val="000000"/>
                <w:sz w:val="18"/>
                <w:szCs w:val="18"/>
              </w:rPr>
            </w:pPr>
            <w:r w:rsidRPr="00634A28">
              <w:rPr>
                <w:rFonts w:ascii="Arial" w:hAnsi="Arial" w:cs="Arial"/>
                <w:sz w:val="18"/>
                <w:szCs w:val="18"/>
              </w:rPr>
              <w:t xml:space="preserve">Vista a la Secretaría Ejecutiva del INE </w:t>
            </w:r>
            <w:r w:rsidRPr="00634A28">
              <w:rPr>
                <w:rFonts w:ascii="Arial" w:hAnsi="Arial" w:cs="Arial"/>
                <w:color w:val="000000"/>
                <w:sz w:val="18"/>
                <w:szCs w:val="18"/>
              </w:rPr>
              <w:t>a efecto que determine lo conducente</w:t>
            </w:r>
            <w:r w:rsidRPr="00634A28">
              <w:rPr>
                <w:rFonts w:ascii="Arial" w:hAnsi="Arial" w:cs="Arial"/>
                <w:sz w:val="18"/>
                <w:szCs w:val="18"/>
              </w:rPr>
              <w:t>.</w:t>
            </w:r>
          </w:p>
          <w:p w14:paraId="4E52D33C" w14:textId="77777777" w:rsidR="006C737E" w:rsidRPr="00634A28" w:rsidRDefault="006C737E" w:rsidP="006C737E">
            <w:pPr>
              <w:ind w:left="57" w:right="57"/>
              <w:jc w:val="both"/>
              <w:divId w:val="1461605267"/>
              <w:rPr>
                <w:rFonts w:ascii="Arial" w:hAnsi="Arial" w:cs="Arial"/>
                <w:sz w:val="18"/>
                <w:szCs w:val="18"/>
              </w:rPr>
            </w:pPr>
          </w:p>
          <w:p w14:paraId="5A7E8DEC" w14:textId="5B1AC71D" w:rsidR="006C737E" w:rsidRPr="00634A28" w:rsidRDefault="006C737E" w:rsidP="006C737E">
            <w:pPr>
              <w:ind w:right="201"/>
              <w:jc w:val="both"/>
              <w:divId w:val="1461605267"/>
              <w:rPr>
                <w:rFonts w:ascii="Arial" w:hAnsi="Arial" w:cs="Arial"/>
                <w:b/>
                <w:bCs/>
                <w:sz w:val="18"/>
                <w:szCs w:val="18"/>
              </w:rPr>
            </w:pPr>
            <w:r w:rsidRPr="00634A28">
              <w:rPr>
                <w:rFonts w:ascii="Arial" w:hAnsi="Arial" w:cs="Arial"/>
                <w:b/>
                <w:bCs/>
                <w:sz w:val="18"/>
                <w:szCs w:val="18"/>
              </w:rPr>
              <w:t>9.18-C</w:t>
            </w:r>
            <w:r w:rsidR="00B7485C" w:rsidRPr="00634A28">
              <w:rPr>
                <w:rFonts w:ascii="Arial" w:hAnsi="Arial" w:cs="Arial"/>
                <w:b/>
                <w:bCs/>
                <w:sz w:val="18"/>
                <w:szCs w:val="18"/>
              </w:rPr>
              <w:t>4</w:t>
            </w:r>
            <w:r w:rsidRPr="00634A28">
              <w:rPr>
                <w:rFonts w:ascii="Arial" w:hAnsi="Arial" w:cs="Arial"/>
                <w:b/>
                <w:bCs/>
                <w:sz w:val="18"/>
                <w:szCs w:val="18"/>
              </w:rPr>
              <w:t>-RSP-MO</w:t>
            </w:r>
          </w:p>
          <w:p w14:paraId="44176A81" w14:textId="77777777" w:rsidR="006C737E" w:rsidRPr="00634A28" w:rsidRDefault="006C737E" w:rsidP="006C737E">
            <w:pPr>
              <w:ind w:right="201"/>
              <w:jc w:val="both"/>
              <w:divId w:val="1461605267"/>
              <w:rPr>
                <w:rFonts w:ascii="Arial" w:hAnsi="Arial" w:cs="Arial"/>
                <w:b/>
                <w:bCs/>
                <w:sz w:val="18"/>
                <w:szCs w:val="18"/>
              </w:rPr>
            </w:pPr>
          </w:p>
          <w:p w14:paraId="10D73C50" w14:textId="77777777" w:rsidR="00B7485C" w:rsidRPr="00634A28" w:rsidRDefault="00B7485C" w:rsidP="00B7485C">
            <w:pPr>
              <w:pStyle w:val="NormalWeb"/>
              <w:ind w:right="57"/>
              <w:jc w:val="both"/>
              <w:divId w:val="1461605267"/>
              <w:rPr>
                <w:rFonts w:ascii="Arial" w:hAnsi="Arial" w:cs="Arial"/>
                <w:bCs/>
                <w:sz w:val="18"/>
                <w:szCs w:val="18"/>
                <w:lang w:val="es-ES"/>
              </w:rPr>
            </w:pPr>
            <w:r w:rsidRPr="00634A28">
              <w:rPr>
                <w:rFonts w:ascii="Arial" w:hAnsi="Arial" w:cs="Arial"/>
                <w:sz w:val="18"/>
                <w:szCs w:val="18"/>
              </w:rPr>
              <w:t xml:space="preserve">Vista al Servicio de Administración Tributaria </w:t>
            </w:r>
            <w:r w:rsidRPr="00634A28">
              <w:rPr>
                <w:rFonts w:ascii="Arial" w:hAnsi="Arial" w:cs="Arial"/>
                <w:bCs/>
                <w:sz w:val="18"/>
                <w:szCs w:val="18"/>
                <w:lang w:val="es-ES"/>
              </w:rPr>
              <w:t>para que en el ámbito de sus atribuciones determine lo que en derecho corresponda.</w:t>
            </w:r>
          </w:p>
          <w:p w14:paraId="2C31950B" w14:textId="77777777" w:rsidR="00B7485C" w:rsidRPr="00634A28" w:rsidRDefault="00B7485C" w:rsidP="00B7485C">
            <w:pPr>
              <w:divId w:val="1461605267"/>
            </w:pPr>
          </w:p>
          <w:p w14:paraId="1FDB260E" w14:textId="0C62AA18" w:rsidR="006C737E" w:rsidRPr="00634A28" w:rsidRDefault="006C737E" w:rsidP="006C737E">
            <w:pPr>
              <w:ind w:left="57" w:right="57"/>
              <w:jc w:val="both"/>
              <w:divId w:val="1461605267"/>
              <w:rPr>
                <w:rFonts w:ascii="Arial" w:hAnsi="Arial" w:cs="Arial"/>
                <w:sz w:val="18"/>
                <w:szCs w:val="18"/>
              </w:rPr>
            </w:pP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B07F918" w14:textId="143ED207" w:rsidR="000A5236" w:rsidRPr="00634A28" w:rsidRDefault="000A5236" w:rsidP="000A5236">
            <w:pPr>
              <w:pStyle w:val="NormalWeb"/>
              <w:spacing w:before="100" w:beforeAutospacing="1" w:after="100" w:afterAutospacing="1"/>
              <w:jc w:val="both"/>
              <w:divId w:val="1387073788"/>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3D74DDA" w14:textId="1FECE0A0" w:rsidR="000A5236" w:rsidRPr="00634A28" w:rsidRDefault="000A5236" w:rsidP="000A5236">
            <w:pPr>
              <w:pStyle w:val="NormalWeb"/>
              <w:spacing w:before="100" w:beforeAutospacing="1" w:after="100" w:afterAutospacing="1"/>
              <w:jc w:val="both"/>
              <w:divId w:val="508059457"/>
              <w:rPr>
                <w:rFonts w:ascii="Arial" w:hAnsi="Arial" w:cs="Arial"/>
                <w:sz w:val="18"/>
                <w:szCs w:val="18"/>
              </w:rPr>
            </w:pPr>
          </w:p>
        </w:tc>
      </w:tr>
      <w:tr w:rsidR="00CD3D57" w:rsidRPr="00634A28" w14:paraId="4717C957"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02CC24" w14:textId="740E143B" w:rsidR="00CD3D57" w:rsidRPr="00634A28" w:rsidRDefault="00CD3D57" w:rsidP="000A5236">
            <w:pPr>
              <w:pStyle w:val="NormalWeb"/>
              <w:spacing w:before="100" w:beforeAutospacing="1" w:after="100" w:afterAutospacing="1"/>
              <w:jc w:val="center"/>
              <w:rPr>
                <w:rStyle w:val="Textoennegrita"/>
                <w:rFonts w:ascii="Arial" w:hAnsi="Arial" w:cs="Arial"/>
                <w:sz w:val="18"/>
                <w:szCs w:val="18"/>
              </w:rPr>
            </w:pPr>
            <w:bookmarkStart w:id="2" w:name="_Hlk93751147"/>
            <w:r w:rsidRPr="00634A28">
              <w:rPr>
                <w:rStyle w:val="Textoennegrita"/>
                <w:rFonts w:ascii="Arial" w:hAnsi="Arial" w:cs="Arial"/>
                <w:sz w:val="18"/>
                <w:szCs w:val="18"/>
              </w:rPr>
              <w:lastRenderedPageBreak/>
              <w:t>16</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09E431D" w14:textId="77777777" w:rsidR="00CD3D57" w:rsidRPr="00634A28" w:rsidRDefault="00CD3D57" w:rsidP="006C737E">
            <w:pPr>
              <w:pStyle w:val="NormalWeb"/>
              <w:ind w:left="57" w:right="57"/>
              <w:jc w:val="both"/>
              <w:rPr>
                <w:rFonts w:ascii="Arial" w:hAnsi="Arial" w:cs="Arial"/>
                <w:sz w:val="18"/>
                <w:szCs w:val="18"/>
              </w:rPr>
            </w:pPr>
            <w:r w:rsidRPr="00634A28">
              <w:rPr>
                <w:rStyle w:val="Textoennegrita"/>
                <w:rFonts w:ascii="Arial" w:hAnsi="Arial" w:cs="Arial"/>
                <w:sz w:val="18"/>
                <w:szCs w:val="18"/>
              </w:rPr>
              <w:t>Sistema Integral de Fiscalización</w:t>
            </w:r>
          </w:p>
          <w:p w14:paraId="5281701F" w14:textId="77777777" w:rsidR="00CD3D57" w:rsidRPr="00634A28" w:rsidRDefault="00CD3D57" w:rsidP="006C737E">
            <w:pPr>
              <w:pStyle w:val="NormalWeb"/>
              <w:ind w:left="57" w:right="57"/>
              <w:jc w:val="both"/>
              <w:rPr>
                <w:rFonts w:ascii="Arial" w:hAnsi="Arial" w:cs="Arial"/>
                <w:sz w:val="18"/>
                <w:szCs w:val="18"/>
              </w:rPr>
            </w:pPr>
            <w:r w:rsidRPr="00634A28">
              <w:rPr>
                <w:rStyle w:val="Textoennegrita"/>
                <w:rFonts w:ascii="Arial" w:hAnsi="Arial" w:cs="Arial"/>
                <w:sz w:val="18"/>
                <w:szCs w:val="18"/>
              </w:rPr>
              <w:t>Avisos de contratación</w:t>
            </w:r>
          </w:p>
          <w:p w14:paraId="4AB74521" w14:textId="77777777" w:rsidR="00CD3D57" w:rsidRPr="00634A28" w:rsidRDefault="00CD3D57" w:rsidP="006C737E">
            <w:pPr>
              <w:pStyle w:val="NormalWeb"/>
              <w:tabs>
                <w:tab w:val="clear" w:pos="4320"/>
                <w:tab w:val="clear" w:pos="8640"/>
                <w:tab w:val="left" w:pos="284"/>
              </w:tabs>
              <w:spacing w:before="100" w:beforeAutospacing="1" w:after="100" w:afterAutospacing="1"/>
              <w:ind w:left="57" w:right="57"/>
              <w:jc w:val="both"/>
              <w:rPr>
                <w:rFonts w:ascii="Arial" w:hAnsi="Arial" w:cs="Arial"/>
                <w:sz w:val="18"/>
                <w:szCs w:val="18"/>
              </w:rPr>
            </w:pPr>
            <w:r w:rsidRPr="00634A28">
              <w:rPr>
                <w:rStyle w:val="nfasis"/>
                <w:rFonts w:ascii="Arial" w:hAnsi="Arial" w:cs="Arial"/>
                <w:sz w:val="18"/>
                <w:szCs w:val="18"/>
              </w:rPr>
              <w:t xml:space="preserve">De la revisión a la información presentada en el SIF, se observó que el sujeto obligado presentó contratos debidamente firmados y requisitados; sin embargo, omitió reportar los avisos de contratación correspondientes. </w:t>
            </w:r>
          </w:p>
          <w:p w14:paraId="73E3EF8E" w14:textId="77777777" w:rsidR="00CD3D57" w:rsidRPr="00634A28" w:rsidRDefault="00CD3D57" w:rsidP="006C737E">
            <w:pPr>
              <w:pStyle w:val="NormalWeb"/>
              <w:ind w:left="57" w:right="57"/>
              <w:jc w:val="both"/>
              <w:rPr>
                <w:rFonts w:ascii="Arial" w:hAnsi="Arial" w:cs="Arial"/>
                <w:sz w:val="18"/>
                <w:szCs w:val="18"/>
              </w:rPr>
            </w:pPr>
            <w:r w:rsidRPr="00634A28">
              <w:rPr>
                <w:rStyle w:val="nfasis"/>
                <w:rFonts w:ascii="Arial" w:hAnsi="Arial" w:cs="Arial"/>
                <w:sz w:val="18"/>
                <w:szCs w:val="18"/>
              </w:rPr>
              <w:t xml:space="preserve">Es importante señalar que la normativa establece que los avisos de contratación deben presentarse en los procesos del ejercicio ordinario, en los siguientes casos: </w:t>
            </w:r>
          </w:p>
          <w:p w14:paraId="0A6A225C" w14:textId="77777777" w:rsidR="00CD3D57" w:rsidRPr="00634A28" w:rsidRDefault="00CD3D57" w:rsidP="006C737E">
            <w:pPr>
              <w:numPr>
                <w:ilvl w:val="1"/>
                <w:numId w:val="3"/>
              </w:numPr>
              <w:tabs>
                <w:tab w:val="clear" w:pos="720"/>
                <w:tab w:val="clear" w:pos="1440"/>
                <w:tab w:val="num" w:pos="284"/>
              </w:tabs>
              <w:spacing w:before="100" w:beforeAutospacing="1" w:after="100" w:afterAutospacing="1"/>
              <w:ind w:left="57" w:right="57" w:firstLine="0"/>
              <w:jc w:val="both"/>
              <w:rPr>
                <w:rStyle w:val="nfasis"/>
                <w:rFonts w:ascii="Arial" w:eastAsia="Times New Roman" w:hAnsi="Arial" w:cs="Arial"/>
                <w:i w:val="0"/>
                <w:iCs w:val="0"/>
                <w:sz w:val="18"/>
                <w:szCs w:val="18"/>
              </w:rPr>
            </w:pPr>
            <w:r w:rsidRPr="00634A28">
              <w:rPr>
                <w:rStyle w:val="nfasis"/>
                <w:rFonts w:ascii="Arial" w:eastAsia="Times New Roman" w:hAnsi="Arial" w:cs="Arial"/>
                <w:sz w:val="18"/>
                <w:szCs w:val="18"/>
              </w:rPr>
              <w:t xml:space="preserve">Por la contratación de todo tipo de propaganda incluyendo la utilitaria y publicidad, así como para la realización de eventos sin importar el monto de contratación. </w:t>
            </w:r>
          </w:p>
          <w:p w14:paraId="24B4DBFF" w14:textId="77777777" w:rsidR="00CD3D57" w:rsidRPr="00634A28" w:rsidRDefault="00CD3D57" w:rsidP="006C737E">
            <w:pPr>
              <w:numPr>
                <w:ilvl w:val="1"/>
                <w:numId w:val="4"/>
              </w:numPr>
              <w:tabs>
                <w:tab w:val="clear" w:pos="720"/>
                <w:tab w:val="clear" w:pos="1440"/>
                <w:tab w:val="num" w:pos="284"/>
              </w:tabs>
              <w:ind w:left="57" w:right="57" w:firstLine="0"/>
              <w:jc w:val="both"/>
              <w:rPr>
                <w:rStyle w:val="nfasis"/>
                <w:rFonts w:ascii="Arial" w:eastAsia="Times New Roman" w:hAnsi="Arial" w:cs="Arial"/>
                <w:i w:val="0"/>
                <w:iCs w:val="0"/>
                <w:sz w:val="18"/>
                <w:szCs w:val="18"/>
              </w:rPr>
            </w:pPr>
            <w:r w:rsidRPr="00634A28">
              <w:rPr>
                <w:rStyle w:val="nfasis"/>
                <w:rFonts w:ascii="Arial" w:eastAsia="Times New Roman" w:hAnsi="Arial" w:cs="Arial"/>
                <w:sz w:val="18"/>
                <w:szCs w:val="18"/>
              </w:rPr>
              <w:t>Cuando el monto de lo contratado sea superior a las 1,500 UMA en bienes y servicios contratados, distintos los descritos en el inciso a).</w:t>
            </w:r>
          </w:p>
          <w:p w14:paraId="49687E6F" w14:textId="77777777" w:rsidR="00CD3D57" w:rsidRPr="00634A28" w:rsidRDefault="00CD3D57" w:rsidP="006C737E">
            <w:pPr>
              <w:ind w:left="57" w:right="57"/>
              <w:jc w:val="both"/>
              <w:rPr>
                <w:rFonts w:ascii="Arial" w:eastAsia="Times New Roman" w:hAnsi="Arial" w:cs="Arial"/>
                <w:sz w:val="18"/>
                <w:szCs w:val="18"/>
              </w:rPr>
            </w:pPr>
          </w:p>
          <w:p w14:paraId="48C73606" w14:textId="77777777" w:rsidR="00CD3D57" w:rsidRPr="00634A28" w:rsidRDefault="00CD3D57" w:rsidP="006C737E">
            <w:pPr>
              <w:pStyle w:val="NormalWeb"/>
              <w:ind w:left="57" w:right="57"/>
              <w:jc w:val="both"/>
              <w:rPr>
                <w:rStyle w:val="nfasis"/>
                <w:rFonts w:ascii="Arial" w:hAnsi="Arial" w:cs="Arial"/>
                <w:sz w:val="18"/>
                <w:szCs w:val="18"/>
              </w:rPr>
            </w:pPr>
            <w:r w:rsidRPr="00634A28">
              <w:rPr>
                <w:rStyle w:val="nfasis"/>
                <w:rFonts w:ascii="Arial" w:hAnsi="Arial" w:cs="Arial"/>
                <w:sz w:val="18"/>
                <w:szCs w:val="18"/>
              </w:rPr>
              <w:t>Como se detalla en el cuadro siguiente:</w:t>
            </w:r>
          </w:p>
          <w:p w14:paraId="1D706BE2" w14:textId="77777777" w:rsidR="00CD3D57" w:rsidRPr="00634A28" w:rsidRDefault="00CD3D57" w:rsidP="006C737E">
            <w:pPr>
              <w:pStyle w:val="NormalWeb"/>
              <w:ind w:left="57" w:right="57"/>
              <w:jc w:val="both"/>
              <w:rPr>
                <w:rFonts w:ascii="Arial" w:hAnsi="Arial" w:cs="Arial"/>
                <w:i/>
                <w:iCs/>
                <w:sz w:val="18"/>
                <w:szCs w:val="18"/>
              </w:rPr>
            </w:pPr>
          </w:p>
          <w:tbl>
            <w:tblPr>
              <w:tblW w:w="47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0"/>
              <w:gridCol w:w="530"/>
              <w:gridCol w:w="941"/>
              <w:gridCol w:w="548"/>
              <w:gridCol w:w="682"/>
              <w:gridCol w:w="845"/>
              <w:gridCol w:w="938"/>
            </w:tblGrid>
            <w:tr w:rsidR="006C737E" w:rsidRPr="00634A28" w14:paraId="79515BFC" w14:textId="77777777" w:rsidTr="00292160">
              <w:trPr>
                <w:trHeight w:val="450"/>
                <w:jc w:val="center"/>
              </w:trPr>
              <w:tc>
                <w:tcPr>
                  <w:tcW w:w="304" w:type="pct"/>
                  <w:vMerge w:val="restart"/>
                  <w:shd w:val="clear" w:color="auto" w:fill="FFFFFF"/>
                  <w:vAlign w:val="center"/>
                  <w:hideMark/>
                </w:tcPr>
                <w:p w14:paraId="7CE77F8F" w14:textId="77777777" w:rsidR="00CD3D57" w:rsidRPr="00634A28" w:rsidRDefault="00CD3D57" w:rsidP="006C737E">
                  <w:pPr>
                    <w:pStyle w:val="NormalWeb"/>
                    <w:ind w:left="57" w:right="57"/>
                    <w:jc w:val="center"/>
                    <w:rPr>
                      <w:rFonts w:ascii="Arial" w:hAnsi="Arial" w:cs="Arial"/>
                      <w:i/>
                      <w:iCs/>
                      <w:sz w:val="14"/>
                      <w:szCs w:val="14"/>
                    </w:rPr>
                  </w:pPr>
                  <w:proofErr w:type="spellStart"/>
                  <w:r w:rsidRPr="00634A28">
                    <w:rPr>
                      <w:rStyle w:val="Textoennegrita"/>
                      <w:rFonts w:ascii="Arial" w:hAnsi="Arial" w:cs="Arial"/>
                      <w:i/>
                      <w:iCs/>
                      <w:color w:val="000000"/>
                      <w:sz w:val="14"/>
                      <w:szCs w:val="14"/>
                    </w:rPr>
                    <w:t>Cons</w:t>
                  </w:r>
                  <w:proofErr w:type="spellEnd"/>
                  <w:r w:rsidRPr="00634A28">
                    <w:rPr>
                      <w:rStyle w:val="Textoennegrita"/>
                      <w:rFonts w:ascii="Arial" w:hAnsi="Arial" w:cs="Arial"/>
                      <w:i/>
                      <w:iCs/>
                      <w:color w:val="000000"/>
                      <w:sz w:val="14"/>
                      <w:szCs w:val="14"/>
                    </w:rPr>
                    <w:t>.</w:t>
                  </w:r>
                </w:p>
              </w:tc>
              <w:tc>
                <w:tcPr>
                  <w:tcW w:w="555" w:type="pct"/>
                  <w:vMerge w:val="restart"/>
                  <w:shd w:val="clear" w:color="auto" w:fill="FFFFFF"/>
                  <w:vAlign w:val="center"/>
                  <w:hideMark/>
                </w:tcPr>
                <w:p w14:paraId="58159592" w14:textId="77777777" w:rsidR="00CD3D57" w:rsidRPr="00634A28" w:rsidRDefault="00CD3D57" w:rsidP="006C737E">
                  <w:pPr>
                    <w:pStyle w:val="NormalWeb"/>
                    <w:ind w:left="57" w:right="57"/>
                    <w:jc w:val="center"/>
                    <w:rPr>
                      <w:rFonts w:ascii="Arial" w:hAnsi="Arial" w:cs="Arial"/>
                      <w:i/>
                      <w:iCs/>
                      <w:sz w:val="14"/>
                      <w:szCs w:val="14"/>
                    </w:rPr>
                  </w:pPr>
                  <w:r w:rsidRPr="00634A28">
                    <w:rPr>
                      <w:rStyle w:val="Textoennegrita"/>
                      <w:rFonts w:ascii="Arial" w:hAnsi="Arial" w:cs="Arial"/>
                      <w:i/>
                      <w:iCs/>
                      <w:color w:val="000000"/>
                      <w:sz w:val="14"/>
                      <w:szCs w:val="14"/>
                    </w:rPr>
                    <w:t>Referencia contable</w:t>
                  </w:r>
                </w:p>
              </w:tc>
              <w:tc>
                <w:tcPr>
                  <w:tcW w:w="986" w:type="pct"/>
                  <w:vMerge w:val="restart"/>
                  <w:shd w:val="clear" w:color="auto" w:fill="FFFFFF"/>
                  <w:vAlign w:val="center"/>
                  <w:hideMark/>
                </w:tcPr>
                <w:p w14:paraId="4F17EF5C" w14:textId="77777777" w:rsidR="00CD3D57" w:rsidRPr="00634A28" w:rsidRDefault="00CD3D57" w:rsidP="006C737E">
                  <w:pPr>
                    <w:pStyle w:val="NormalWeb"/>
                    <w:ind w:left="57" w:right="57"/>
                    <w:jc w:val="center"/>
                    <w:rPr>
                      <w:rFonts w:ascii="Arial" w:hAnsi="Arial" w:cs="Arial"/>
                      <w:i/>
                      <w:iCs/>
                      <w:sz w:val="14"/>
                      <w:szCs w:val="14"/>
                    </w:rPr>
                  </w:pPr>
                  <w:r w:rsidRPr="00634A28">
                    <w:rPr>
                      <w:rStyle w:val="Textoennegrita"/>
                      <w:rFonts w:ascii="Arial" w:hAnsi="Arial" w:cs="Arial"/>
                      <w:i/>
                      <w:iCs/>
                      <w:color w:val="000000"/>
                      <w:sz w:val="14"/>
                      <w:szCs w:val="14"/>
                    </w:rPr>
                    <w:t>Descripción de la póliza</w:t>
                  </w:r>
                </w:p>
              </w:tc>
              <w:tc>
                <w:tcPr>
                  <w:tcW w:w="574" w:type="pct"/>
                  <w:vMerge w:val="restart"/>
                  <w:shd w:val="clear" w:color="auto" w:fill="FFFFFF"/>
                  <w:vAlign w:val="center"/>
                  <w:hideMark/>
                </w:tcPr>
                <w:p w14:paraId="644676C9" w14:textId="77777777" w:rsidR="00CD3D57" w:rsidRPr="00634A28" w:rsidRDefault="00CD3D57" w:rsidP="006C737E">
                  <w:pPr>
                    <w:pStyle w:val="NormalWeb"/>
                    <w:ind w:left="57" w:right="57"/>
                    <w:jc w:val="center"/>
                    <w:rPr>
                      <w:rFonts w:ascii="Arial" w:hAnsi="Arial" w:cs="Arial"/>
                      <w:i/>
                      <w:iCs/>
                      <w:sz w:val="14"/>
                      <w:szCs w:val="14"/>
                    </w:rPr>
                  </w:pPr>
                  <w:r w:rsidRPr="00634A28">
                    <w:rPr>
                      <w:rStyle w:val="Textoennegrita"/>
                      <w:rFonts w:ascii="Arial" w:hAnsi="Arial" w:cs="Arial"/>
                      <w:i/>
                      <w:iCs/>
                      <w:color w:val="000000"/>
                      <w:sz w:val="14"/>
                      <w:szCs w:val="14"/>
                    </w:rPr>
                    <w:t>Proveedor</w:t>
                  </w:r>
                </w:p>
              </w:tc>
              <w:tc>
                <w:tcPr>
                  <w:tcW w:w="714" w:type="pct"/>
                  <w:vMerge w:val="restart"/>
                  <w:shd w:val="clear" w:color="auto" w:fill="FFFFFF"/>
                  <w:vAlign w:val="center"/>
                  <w:hideMark/>
                </w:tcPr>
                <w:p w14:paraId="7E47D91A" w14:textId="77777777" w:rsidR="00CD3D57" w:rsidRPr="00634A28" w:rsidRDefault="00CD3D57" w:rsidP="006C737E">
                  <w:pPr>
                    <w:pStyle w:val="NormalWeb"/>
                    <w:ind w:left="57" w:right="57"/>
                    <w:jc w:val="center"/>
                    <w:rPr>
                      <w:rFonts w:ascii="Arial" w:hAnsi="Arial" w:cs="Arial"/>
                      <w:i/>
                      <w:iCs/>
                      <w:sz w:val="14"/>
                      <w:szCs w:val="14"/>
                    </w:rPr>
                  </w:pPr>
                  <w:r w:rsidRPr="00634A28">
                    <w:rPr>
                      <w:rStyle w:val="Textoennegrita"/>
                      <w:rFonts w:ascii="Arial" w:hAnsi="Arial" w:cs="Arial"/>
                      <w:i/>
                      <w:iCs/>
                      <w:color w:val="000000"/>
                      <w:sz w:val="14"/>
                      <w:szCs w:val="14"/>
                    </w:rPr>
                    <w:t>No. Fact.</w:t>
                  </w:r>
                </w:p>
              </w:tc>
              <w:tc>
                <w:tcPr>
                  <w:tcW w:w="885" w:type="pct"/>
                  <w:vMerge w:val="restart"/>
                  <w:shd w:val="clear" w:color="auto" w:fill="FFFFFF"/>
                  <w:vAlign w:val="center"/>
                  <w:hideMark/>
                </w:tcPr>
                <w:p w14:paraId="2560C3B7" w14:textId="77777777" w:rsidR="00CD3D57" w:rsidRPr="00634A28" w:rsidRDefault="00CD3D57" w:rsidP="006C737E">
                  <w:pPr>
                    <w:pStyle w:val="NormalWeb"/>
                    <w:ind w:left="57" w:right="57"/>
                    <w:jc w:val="center"/>
                    <w:rPr>
                      <w:rFonts w:ascii="Arial" w:hAnsi="Arial" w:cs="Arial"/>
                      <w:i/>
                      <w:iCs/>
                      <w:sz w:val="14"/>
                      <w:szCs w:val="14"/>
                    </w:rPr>
                  </w:pPr>
                  <w:r w:rsidRPr="00634A28">
                    <w:rPr>
                      <w:rStyle w:val="Textoennegrita"/>
                      <w:rFonts w:ascii="Arial" w:hAnsi="Arial" w:cs="Arial"/>
                      <w:i/>
                      <w:iCs/>
                      <w:color w:val="000000"/>
                      <w:sz w:val="14"/>
                      <w:szCs w:val="14"/>
                    </w:rPr>
                    <w:t>Concepto de la factura</w:t>
                  </w:r>
                </w:p>
              </w:tc>
              <w:tc>
                <w:tcPr>
                  <w:tcW w:w="982" w:type="pct"/>
                  <w:vMerge w:val="restart"/>
                  <w:shd w:val="clear" w:color="auto" w:fill="FFFFFF"/>
                  <w:vAlign w:val="center"/>
                  <w:hideMark/>
                </w:tcPr>
                <w:p w14:paraId="0C411455" w14:textId="77777777" w:rsidR="00CD3D57" w:rsidRPr="00634A28" w:rsidRDefault="00CD3D57" w:rsidP="006C737E">
                  <w:pPr>
                    <w:pStyle w:val="NormalWeb"/>
                    <w:ind w:left="57" w:right="57"/>
                    <w:jc w:val="center"/>
                    <w:rPr>
                      <w:rFonts w:ascii="Arial" w:hAnsi="Arial" w:cs="Arial"/>
                      <w:i/>
                      <w:iCs/>
                      <w:sz w:val="14"/>
                      <w:szCs w:val="14"/>
                    </w:rPr>
                  </w:pPr>
                  <w:r w:rsidRPr="00634A28">
                    <w:rPr>
                      <w:rStyle w:val="Textoennegrita"/>
                      <w:rFonts w:ascii="Arial" w:hAnsi="Arial" w:cs="Arial"/>
                      <w:i/>
                      <w:iCs/>
                      <w:color w:val="000000"/>
                      <w:sz w:val="14"/>
                      <w:szCs w:val="14"/>
                    </w:rPr>
                    <w:t>Importe</w:t>
                  </w:r>
                </w:p>
              </w:tc>
            </w:tr>
            <w:tr w:rsidR="00292160" w:rsidRPr="00634A28" w14:paraId="1AF14FEB" w14:textId="77777777" w:rsidTr="006C737E">
              <w:trPr>
                <w:trHeight w:val="450"/>
                <w:jc w:val="center"/>
              </w:trPr>
              <w:tc>
                <w:tcPr>
                  <w:tcW w:w="304" w:type="pct"/>
                  <w:vMerge/>
                  <w:vAlign w:val="center"/>
                  <w:hideMark/>
                </w:tcPr>
                <w:p w14:paraId="50C67960" w14:textId="77777777" w:rsidR="00CD3D57" w:rsidRPr="00634A28" w:rsidRDefault="00CD3D57" w:rsidP="006C737E">
                  <w:pPr>
                    <w:ind w:left="57" w:right="57"/>
                    <w:rPr>
                      <w:rFonts w:ascii="Arial" w:hAnsi="Arial" w:cs="Arial"/>
                      <w:i/>
                      <w:iCs/>
                      <w:sz w:val="14"/>
                      <w:szCs w:val="14"/>
                    </w:rPr>
                  </w:pPr>
                </w:p>
              </w:tc>
              <w:tc>
                <w:tcPr>
                  <w:tcW w:w="555" w:type="pct"/>
                  <w:vMerge/>
                  <w:vAlign w:val="center"/>
                  <w:hideMark/>
                </w:tcPr>
                <w:p w14:paraId="692B45DE" w14:textId="77777777" w:rsidR="00CD3D57" w:rsidRPr="00634A28" w:rsidRDefault="00CD3D57" w:rsidP="006C737E">
                  <w:pPr>
                    <w:ind w:left="57" w:right="57"/>
                    <w:rPr>
                      <w:rFonts w:ascii="Arial" w:hAnsi="Arial" w:cs="Arial"/>
                      <w:i/>
                      <w:iCs/>
                      <w:sz w:val="14"/>
                      <w:szCs w:val="14"/>
                    </w:rPr>
                  </w:pPr>
                </w:p>
              </w:tc>
              <w:tc>
                <w:tcPr>
                  <w:tcW w:w="986" w:type="pct"/>
                  <w:vMerge/>
                  <w:vAlign w:val="center"/>
                  <w:hideMark/>
                </w:tcPr>
                <w:p w14:paraId="3C24485D" w14:textId="77777777" w:rsidR="00CD3D57" w:rsidRPr="00634A28" w:rsidRDefault="00CD3D57" w:rsidP="006C737E">
                  <w:pPr>
                    <w:ind w:left="57" w:right="57"/>
                    <w:rPr>
                      <w:rFonts w:ascii="Arial" w:hAnsi="Arial" w:cs="Arial"/>
                      <w:i/>
                      <w:iCs/>
                      <w:sz w:val="14"/>
                      <w:szCs w:val="14"/>
                    </w:rPr>
                  </w:pPr>
                </w:p>
              </w:tc>
              <w:tc>
                <w:tcPr>
                  <w:tcW w:w="574" w:type="pct"/>
                  <w:vMerge/>
                  <w:vAlign w:val="center"/>
                  <w:hideMark/>
                </w:tcPr>
                <w:p w14:paraId="56F8F525" w14:textId="77777777" w:rsidR="00CD3D57" w:rsidRPr="00634A28" w:rsidRDefault="00CD3D57" w:rsidP="006C737E">
                  <w:pPr>
                    <w:ind w:left="57" w:right="57"/>
                    <w:rPr>
                      <w:rFonts w:ascii="Arial" w:hAnsi="Arial" w:cs="Arial"/>
                      <w:i/>
                      <w:iCs/>
                      <w:sz w:val="14"/>
                      <w:szCs w:val="14"/>
                    </w:rPr>
                  </w:pPr>
                </w:p>
              </w:tc>
              <w:tc>
                <w:tcPr>
                  <w:tcW w:w="714" w:type="pct"/>
                  <w:vMerge/>
                  <w:vAlign w:val="center"/>
                  <w:hideMark/>
                </w:tcPr>
                <w:p w14:paraId="27E172B8" w14:textId="77777777" w:rsidR="00CD3D57" w:rsidRPr="00634A28" w:rsidRDefault="00CD3D57" w:rsidP="006C737E">
                  <w:pPr>
                    <w:ind w:left="57" w:right="57"/>
                    <w:rPr>
                      <w:rFonts w:ascii="Arial" w:hAnsi="Arial" w:cs="Arial"/>
                      <w:i/>
                      <w:iCs/>
                      <w:sz w:val="14"/>
                      <w:szCs w:val="14"/>
                    </w:rPr>
                  </w:pPr>
                </w:p>
              </w:tc>
              <w:tc>
                <w:tcPr>
                  <w:tcW w:w="885" w:type="pct"/>
                  <w:vMerge/>
                  <w:vAlign w:val="center"/>
                  <w:hideMark/>
                </w:tcPr>
                <w:p w14:paraId="0EFAD45D" w14:textId="77777777" w:rsidR="00CD3D57" w:rsidRPr="00634A28" w:rsidRDefault="00CD3D57" w:rsidP="006C737E">
                  <w:pPr>
                    <w:ind w:left="57" w:right="57"/>
                    <w:rPr>
                      <w:rFonts w:ascii="Arial" w:hAnsi="Arial" w:cs="Arial"/>
                      <w:i/>
                      <w:iCs/>
                      <w:sz w:val="14"/>
                      <w:szCs w:val="14"/>
                    </w:rPr>
                  </w:pPr>
                </w:p>
              </w:tc>
              <w:tc>
                <w:tcPr>
                  <w:tcW w:w="982" w:type="pct"/>
                  <w:vMerge/>
                  <w:vAlign w:val="center"/>
                  <w:hideMark/>
                </w:tcPr>
                <w:p w14:paraId="47B1AD41" w14:textId="77777777" w:rsidR="00CD3D57" w:rsidRPr="00634A28" w:rsidRDefault="00CD3D57" w:rsidP="006C737E">
                  <w:pPr>
                    <w:ind w:left="57" w:right="57"/>
                    <w:rPr>
                      <w:rFonts w:ascii="Arial" w:hAnsi="Arial" w:cs="Arial"/>
                      <w:i/>
                      <w:iCs/>
                      <w:sz w:val="14"/>
                      <w:szCs w:val="14"/>
                    </w:rPr>
                  </w:pPr>
                </w:p>
              </w:tc>
            </w:tr>
            <w:tr w:rsidR="006C737E" w:rsidRPr="00634A28" w14:paraId="278C109A" w14:textId="77777777" w:rsidTr="006C737E">
              <w:trPr>
                <w:trHeight w:val="502"/>
                <w:jc w:val="center"/>
              </w:trPr>
              <w:tc>
                <w:tcPr>
                  <w:tcW w:w="304" w:type="pct"/>
                  <w:shd w:val="clear" w:color="auto" w:fill="FFFFFF"/>
                  <w:vAlign w:val="center"/>
                  <w:hideMark/>
                </w:tcPr>
                <w:p w14:paraId="58CB6EBB" w14:textId="77777777" w:rsidR="00CD3D57" w:rsidRPr="00634A28" w:rsidRDefault="00CD3D57" w:rsidP="006C737E">
                  <w:pPr>
                    <w:pStyle w:val="NormalWeb"/>
                    <w:ind w:left="57" w:right="57"/>
                    <w:jc w:val="center"/>
                    <w:rPr>
                      <w:rFonts w:ascii="Arial" w:hAnsi="Arial" w:cs="Arial"/>
                      <w:i/>
                      <w:iCs/>
                      <w:sz w:val="14"/>
                      <w:szCs w:val="14"/>
                    </w:rPr>
                  </w:pPr>
                  <w:r w:rsidRPr="00634A28">
                    <w:rPr>
                      <w:rFonts w:ascii="Arial" w:hAnsi="Arial" w:cs="Arial"/>
                      <w:i/>
                      <w:iCs/>
                      <w:color w:val="000000"/>
                      <w:sz w:val="14"/>
                      <w:szCs w:val="14"/>
                    </w:rPr>
                    <w:t>1</w:t>
                  </w:r>
                </w:p>
              </w:tc>
              <w:tc>
                <w:tcPr>
                  <w:tcW w:w="555" w:type="pct"/>
                  <w:shd w:val="clear" w:color="auto" w:fill="FFFFFF"/>
                  <w:vAlign w:val="center"/>
                  <w:hideMark/>
                </w:tcPr>
                <w:p w14:paraId="0F63E822" w14:textId="77777777" w:rsidR="00CD3D57" w:rsidRPr="00634A28" w:rsidRDefault="00CD3D57" w:rsidP="006C737E">
                  <w:pPr>
                    <w:pStyle w:val="NormalWeb"/>
                    <w:ind w:left="57" w:right="57"/>
                    <w:jc w:val="center"/>
                    <w:rPr>
                      <w:rFonts w:ascii="Arial" w:hAnsi="Arial" w:cs="Arial"/>
                      <w:i/>
                      <w:iCs/>
                      <w:sz w:val="14"/>
                      <w:szCs w:val="14"/>
                    </w:rPr>
                  </w:pPr>
                  <w:r w:rsidRPr="00634A28">
                    <w:rPr>
                      <w:rFonts w:ascii="Arial" w:hAnsi="Arial" w:cs="Arial"/>
                      <w:i/>
                      <w:iCs/>
                      <w:color w:val="000000"/>
                      <w:sz w:val="14"/>
                      <w:szCs w:val="14"/>
                    </w:rPr>
                    <w:t>PN1-DR-4/31-12/2020</w:t>
                  </w:r>
                </w:p>
              </w:tc>
              <w:tc>
                <w:tcPr>
                  <w:tcW w:w="986" w:type="pct"/>
                  <w:shd w:val="clear" w:color="auto" w:fill="FFFFFF"/>
                  <w:vAlign w:val="center"/>
                  <w:hideMark/>
                </w:tcPr>
                <w:p w14:paraId="06CD1EEC" w14:textId="77777777" w:rsidR="00CD3D57" w:rsidRPr="00634A28" w:rsidRDefault="00CD3D57" w:rsidP="006C737E">
                  <w:pPr>
                    <w:pStyle w:val="NormalWeb"/>
                    <w:ind w:left="57" w:right="57"/>
                    <w:rPr>
                      <w:rFonts w:ascii="Arial" w:hAnsi="Arial" w:cs="Arial"/>
                      <w:i/>
                      <w:iCs/>
                      <w:sz w:val="14"/>
                      <w:szCs w:val="14"/>
                    </w:rPr>
                  </w:pPr>
                  <w:r w:rsidRPr="00634A28">
                    <w:rPr>
                      <w:rFonts w:ascii="Arial" w:hAnsi="Arial" w:cs="Arial"/>
                      <w:i/>
                      <w:iCs/>
                      <w:color w:val="000000"/>
                      <w:sz w:val="14"/>
                      <w:szCs w:val="14"/>
                    </w:rPr>
                    <w:t xml:space="preserve">F/ varias proveedoras Raúl Aguilar </w:t>
                  </w:r>
                  <w:proofErr w:type="spellStart"/>
                  <w:r w:rsidRPr="00634A28">
                    <w:rPr>
                      <w:rFonts w:ascii="Arial" w:hAnsi="Arial" w:cs="Arial"/>
                      <w:i/>
                      <w:iCs/>
                      <w:color w:val="000000"/>
                      <w:sz w:val="14"/>
                      <w:szCs w:val="14"/>
                    </w:rPr>
                    <w:t>Lavariega</w:t>
                  </w:r>
                  <w:proofErr w:type="spellEnd"/>
                </w:p>
              </w:tc>
              <w:tc>
                <w:tcPr>
                  <w:tcW w:w="574" w:type="pct"/>
                  <w:shd w:val="clear" w:color="auto" w:fill="FFFFFF"/>
                  <w:vAlign w:val="center"/>
                  <w:hideMark/>
                </w:tcPr>
                <w:p w14:paraId="0627EA8D" w14:textId="77777777" w:rsidR="00CD3D57" w:rsidRPr="00634A28" w:rsidRDefault="00CD3D57" w:rsidP="006C737E">
                  <w:pPr>
                    <w:pStyle w:val="NormalWeb"/>
                    <w:ind w:left="57" w:right="57"/>
                    <w:jc w:val="center"/>
                    <w:rPr>
                      <w:rFonts w:ascii="Arial" w:hAnsi="Arial" w:cs="Arial"/>
                      <w:i/>
                      <w:iCs/>
                      <w:sz w:val="14"/>
                      <w:szCs w:val="14"/>
                    </w:rPr>
                  </w:pPr>
                  <w:r w:rsidRPr="00634A28">
                    <w:rPr>
                      <w:rFonts w:ascii="Arial" w:hAnsi="Arial" w:cs="Arial"/>
                      <w:i/>
                      <w:iCs/>
                      <w:color w:val="000000"/>
                      <w:sz w:val="14"/>
                      <w:szCs w:val="14"/>
                    </w:rPr>
                    <w:t xml:space="preserve">Raúl Aguilar </w:t>
                  </w:r>
                  <w:proofErr w:type="spellStart"/>
                  <w:r w:rsidRPr="00634A28">
                    <w:rPr>
                      <w:rFonts w:ascii="Arial" w:hAnsi="Arial" w:cs="Arial"/>
                      <w:i/>
                      <w:iCs/>
                      <w:color w:val="000000"/>
                      <w:sz w:val="14"/>
                      <w:szCs w:val="14"/>
                    </w:rPr>
                    <w:t>Lavariega</w:t>
                  </w:r>
                  <w:proofErr w:type="spellEnd"/>
                  <w:r w:rsidRPr="00634A28">
                    <w:rPr>
                      <w:rFonts w:ascii="Arial" w:hAnsi="Arial" w:cs="Arial"/>
                      <w:i/>
                      <w:iCs/>
                      <w:color w:val="000000"/>
                      <w:sz w:val="14"/>
                      <w:szCs w:val="14"/>
                    </w:rPr>
                    <w:t> </w:t>
                  </w:r>
                </w:p>
              </w:tc>
              <w:tc>
                <w:tcPr>
                  <w:tcW w:w="714" w:type="pct"/>
                  <w:shd w:val="clear" w:color="auto" w:fill="FFFFFF"/>
                  <w:vAlign w:val="center"/>
                  <w:hideMark/>
                </w:tcPr>
                <w:p w14:paraId="445DDA25" w14:textId="77777777" w:rsidR="00CD3D57" w:rsidRPr="00634A28" w:rsidRDefault="00CD3D57" w:rsidP="006C737E">
                  <w:pPr>
                    <w:pStyle w:val="NormalWeb"/>
                    <w:ind w:left="57" w:right="57"/>
                    <w:jc w:val="center"/>
                    <w:rPr>
                      <w:rFonts w:ascii="Arial" w:hAnsi="Arial" w:cs="Arial"/>
                      <w:i/>
                      <w:iCs/>
                      <w:sz w:val="14"/>
                      <w:szCs w:val="14"/>
                    </w:rPr>
                  </w:pPr>
                  <w:r w:rsidRPr="00634A28">
                    <w:rPr>
                      <w:rFonts w:ascii="Arial" w:hAnsi="Arial" w:cs="Arial"/>
                      <w:i/>
                      <w:iCs/>
                      <w:color w:val="000000"/>
                      <w:sz w:val="14"/>
                      <w:szCs w:val="14"/>
                    </w:rPr>
                    <w:t>88659D55-12E4-47F1-A2C0-100F547AC049</w:t>
                  </w:r>
                </w:p>
              </w:tc>
              <w:tc>
                <w:tcPr>
                  <w:tcW w:w="885" w:type="pct"/>
                  <w:shd w:val="clear" w:color="auto" w:fill="FFFFFF"/>
                  <w:vAlign w:val="center"/>
                  <w:hideMark/>
                </w:tcPr>
                <w:p w14:paraId="5F869CC0" w14:textId="77777777" w:rsidR="00CD3D57" w:rsidRPr="00634A28" w:rsidRDefault="00CD3D57" w:rsidP="006C737E">
                  <w:pPr>
                    <w:pStyle w:val="NormalWeb"/>
                    <w:ind w:left="57" w:right="57"/>
                    <w:jc w:val="center"/>
                    <w:rPr>
                      <w:rFonts w:ascii="Arial" w:hAnsi="Arial" w:cs="Arial"/>
                      <w:i/>
                      <w:iCs/>
                      <w:sz w:val="14"/>
                      <w:szCs w:val="14"/>
                    </w:rPr>
                  </w:pPr>
                  <w:r w:rsidRPr="00634A28">
                    <w:rPr>
                      <w:rFonts w:ascii="Arial" w:hAnsi="Arial" w:cs="Arial"/>
                      <w:i/>
                      <w:iCs/>
                      <w:color w:val="000000"/>
                      <w:sz w:val="14"/>
                      <w:szCs w:val="14"/>
                    </w:rPr>
                    <w:t>Trabajos de Pinta de Bardas (Pintura y Mano de Obra)</w:t>
                  </w:r>
                </w:p>
              </w:tc>
              <w:tc>
                <w:tcPr>
                  <w:tcW w:w="982" w:type="pct"/>
                  <w:shd w:val="clear" w:color="auto" w:fill="FFFFFF"/>
                  <w:vAlign w:val="center"/>
                  <w:hideMark/>
                </w:tcPr>
                <w:p w14:paraId="4A384D63" w14:textId="77777777" w:rsidR="00CD3D57" w:rsidRPr="00634A28" w:rsidRDefault="00CD3D57" w:rsidP="006C737E">
                  <w:pPr>
                    <w:pStyle w:val="NormalWeb"/>
                    <w:ind w:left="57" w:right="57"/>
                    <w:jc w:val="center"/>
                    <w:rPr>
                      <w:rFonts w:ascii="Arial" w:hAnsi="Arial" w:cs="Arial"/>
                      <w:i/>
                      <w:iCs/>
                      <w:sz w:val="14"/>
                      <w:szCs w:val="14"/>
                    </w:rPr>
                  </w:pPr>
                  <w:r w:rsidRPr="00634A28">
                    <w:rPr>
                      <w:rFonts w:ascii="Arial" w:hAnsi="Arial" w:cs="Arial"/>
                      <w:i/>
                      <w:iCs/>
                      <w:color w:val="000000"/>
                      <w:sz w:val="14"/>
                      <w:szCs w:val="14"/>
                    </w:rPr>
                    <w:t>$134,096.00</w:t>
                  </w:r>
                </w:p>
              </w:tc>
            </w:tr>
            <w:tr w:rsidR="00292160" w:rsidRPr="00634A28" w14:paraId="76933202" w14:textId="77777777" w:rsidTr="00292160">
              <w:trPr>
                <w:trHeight w:val="158"/>
                <w:jc w:val="center"/>
              </w:trPr>
              <w:tc>
                <w:tcPr>
                  <w:tcW w:w="4018" w:type="pct"/>
                  <w:gridSpan w:val="6"/>
                  <w:shd w:val="clear" w:color="auto" w:fill="FFFFFF"/>
                  <w:vAlign w:val="center"/>
                  <w:hideMark/>
                </w:tcPr>
                <w:p w14:paraId="5B194ECF" w14:textId="77777777" w:rsidR="00CD3D57" w:rsidRPr="00634A28" w:rsidRDefault="00CD3D57" w:rsidP="006C737E">
                  <w:pPr>
                    <w:pStyle w:val="NormalWeb"/>
                    <w:ind w:left="57" w:right="57"/>
                    <w:jc w:val="center"/>
                    <w:rPr>
                      <w:rFonts w:ascii="Arial" w:hAnsi="Arial" w:cs="Arial"/>
                      <w:i/>
                      <w:iCs/>
                      <w:sz w:val="14"/>
                      <w:szCs w:val="14"/>
                    </w:rPr>
                  </w:pPr>
                  <w:r w:rsidRPr="00634A28">
                    <w:rPr>
                      <w:rStyle w:val="Textoennegrita"/>
                      <w:rFonts w:ascii="Arial" w:hAnsi="Arial" w:cs="Arial"/>
                      <w:i/>
                      <w:iCs/>
                      <w:color w:val="000000"/>
                      <w:sz w:val="14"/>
                      <w:szCs w:val="14"/>
                    </w:rPr>
                    <w:t>Total </w:t>
                  </w:r>
                </w:p>
              </w:tc>
              <w:tc>
                <w:tcPr>
                  <w:tcW w:w="982" w:type="pct"/>
                  <w:shd w:val="clear" w:color="auto" w:fill="FFFFFF"/>
                  <w:vAlign w:val="center"/>
                  <w:hideMark/>
                </w:tcPr>
                <w:p w14:paraId="74F1327D" w14:textId="77777777" w:rsidR="00CD3D57" w:rsidRPr="00634A28" w:rsidRDefault="00CD3D57" w:rsidP="006C737E">
                  <w:pPr>
                    <w:pStyle w:val="NormalWeb"/>
                    <w:ind w:left="57" w:right="57"/>
                    <w:jc w:val="center"/>
                    <w:rPr>
                      <w:rFonts w:ascii="Arial" w:hAnsi="Arial" w:cs="Arial"/>
                      <w:i/>
                      <w:iCs/>
                      <w:sz w:val="14"/>
                      <w:szCs w:val="14"/>
                    </w:rPr>
                  </w:pPr>
                  <w:r w:rsidRPr="00634A28">
                    <w:rPr>
                      <w:rStyle w:val="Textoennegrita"/>
                      <w:rFonts w:ascii="Arial" w:hAnsi="Arial" w:cs="Arial"/>
                      <w:i/>
                      <w:iCs/>
                      <w:color w:val="000000"/>
                      <w:sz w:val="14"/>
                      <w:szCs w:val="14"/>
                    </w:rPr>
                    <w:t>$134,096.00</w:t>
                  </w:r>
                </w:p>
              </w:tc>
            </w:tr>
          </w:tbl>
          <w:p w14:paraId="5A7B8371" w14:textId="77777777" w:rsidR="00CD3D57" w:rsidRPr="00634A28" w:rsidRDefault="00CD3D57" w:rsidP="009E18EF">
            <w:pPr>
              <w:pStyle w:val="NormalWeb"/>
              <w:ind w:left="57" w:right="57"/>
              <w:jc w:val="both"/>
              <w:rPr>
                <w:rFonts w:ascii="Arial" w:hAnsi="Arial" w:cs="Arial"/>
                <w:sz w:val="18"/>
                <w:szCs w:val="18"/>
              </w:rPr>
            </w:pPr>
          </w:p>
          <w:p w14:paraId="4F6E6DE7" w14:textId="77777777" w:rsidR="00CD3D57" w:rsidRPr="00634A28" w:rsidRDefault="00CD3D57" w:rsidP="009E18EF">
            <w:pPr>
              <w:pStyle w:val="NormalWeb"/>
              <w:ind w:left="57" w:right="57"/>
              <w:jc w:val="both"/>
              <w:rPr>
                <w:rFonts w:ascii="Arial" w:hAnsi="Arial" w:cs="Arial"/>
                <w:sz w:val="18"/>
                <w:szCs w:val="18"/>
              </w:rPr>
            </w:pPr>
            <w:r w:rsidRPr="00634A28">
              <w:rPr>
                <w:rFonts w:ascii="Arial" w:hAnsi="Arial" w:cs="Arial"/>
                <w:sz w:val="18"/>
                <w:szCs w:val="18"/>
              </w:rPr>
              <w:t>Con la finalidad de salvaguardar la garantía de audiencia del sujeto obligado, mediante oficio INE/UTF/DA/44645/2021, notificado el 29 de octubre de 2021, se hicieron de su conocimiento los errores y omisiones que se determinaron de la revisión de los registros realizados en el SIF.</w:t>
            </w:r>
          </w:p>
          <w:p w14:paraId="5A7B0751" w14:textId="77777777" w:rsidR="00CD3D57" w:rsidRPr="00634A28" w:rsidRDefault="00CD3D57" w:rsidP="009E18EF">
            <w:pPr>
              <w:pStyle w:val="NormalWeb"/>
              <w:ind w:left="57" w:right="57"/>
              <w:jc w:val="both"/>
              <w:rPr>
                <w:rFonts w:ascii="Arial" w:hAnsi="Arial" w:cs="Arial"/>
                <w:sz w:val="18"/>
                <w:szCs w:val="18"/>
              </w:rPr>
            </w:pPr>
          </w:p>
          <w:p w14:paraId="3CD48472" w14:textId="77777777" w:rsidR="00CD3D57" w:rsidRPr="00634A28" w:rsidRDefault="00CD3D57" w:rsidP="009E18EF">
            <w:pPr>
              <w:pStyle w:val="NormalWeb"/>
              <w:ind w:left="57" w:right="57"/>
              <w:jc w:val="both"/>
              <w:rPr>
                <w:rFonts w:ascii="Arial" w:hAnsi="Arial" w:cs="Arial"/>
                <w:sz w:val="18"/>
                <w:szCs w:val="18"/>
              </w:rPr>
            </w:pPr>
            <w:r w:rsidRPr="00634A28">
              <w:rPr>
                <w:rFonts w:ascii="Arial" w:hAnsi="Arial" w:cs="Arial"/>
                <w:sz w:val="18"/>
                <w:szCs w:val="18"/>
              </w:rPr>
              <w:t>Con escrito de respuesta: Sin número de fecha 16 de noviembre de 2021, el sujeto obligado manifestó lo que a la letra se transcribe:</w:t>
            </w:r>
          </w:p>
          <w:p w14:paraId="3FE9D0F9" w14:textId="77777777" w:rsidR="00CD3D57" w:rsidRPr="00634A28" w:rsidRDefault="00CD3D57" w:rsidP="009E18EF">
            <w:pPr>
              <w:pStyle w:val="NormalWeb"/>
              <w:ind w:left="57" w:right="57"/>
              <w:jc w:val="both"/>
              <w:rPr>
                <w:rFonts w:ascii="Arial" w:hAnsi="Arial" w:cs="Arial"/>
                <w:sz w:val="18"/>
                <w:szCs w:val="18"/>
              </w:rPr>
            </w:pPr>
          </w:p>
          <w:p w14:paraId="13DC66E6" w14:textId="77777777" w:rsidR="00606A22" w:rsidRPr="00634A28" w:rsidRDefault="00606A22" w:rsidP="00606A22">
            <w:pPr>
              <w:pStyle w:val="NormalWeb"/>
              <w:ind w:left="57" w:right="57"/>
              <w:jc w:val="both"/>
              <w:rPr>
                <w:rFonts w:ascii="Arial" w:hAnsi="Arial" w:cs="Arial"/>
                <w:sz w:val="18"/>
                <w:szCs w:val="18"/>
              </w:rPr>
            </w:pPr>
            <w:r w:rsidRPr="00634A28">
              <w:rPr>
                <w:rStyle w:val="nfasis"/>
                <w:rFonts w:ascii="Arial" w:hAnsi="Arial" w:cs="Arial"/>
                <w:sz w:val="18"/>
                <w:szCs w:val="18"/>
              </w:rPr>
              <w:t>“(…)</w:t>
            </w:r>
          </w:p>
          <w:p w14:paraId="09644120" w14:textId="77777777" w:rsidR="00606A22" w:rsidRPr="00634A28" w:rsidRDefault="00606A22" w:rsidP="00606A22">
            <w:pPr>
              <w:pStyle w:val="NormalWeb"/>
              <w:ind w:left="57" w:right="57"/>
              <w:jc w:val="both"/>
              <w:rPr>
                <w:rFonts w:ascii="Arial" w:hAnsi="Arial" w:cs="Arial"/>
                <w:i/>
                <w:iCs/>
                <w:sz w:val="18"/>
                <w:szCs w:val="18"/>
              </w:rPr>
            </w:pPr>
            <w:r w:rsidRPr="00634A28">
              <w:rPr>
                <w:rFonts w:ascii="Arial" w:hAnsi="Arial" w:cs="Arial"/>
                <w:i/>
                <w:iCs/>
                <w:sz w:val="18"/>
                <w:szCs w:val="18"/>
              </w:rPr>
              <w:t>Atendiendo a la presente observación, se informa a la UTF que se presentó el Aviso de Contratación Correspondiente, para dar debido cumplimiento a la presente observación.</w:t>
            </w:r>
          </w:p>
          <w:p w14:paraId="66232B9C" w14:textId="77777777" w:rsidR="00606A22" w:rsidRPr="00634A28" w:rsidRDefault="00606A22" w:rsidP="00606A22">
            <w:pPr>
              <w:pStyle w:val="NormalWeb"/>
              <w:ind w:left="57" w:right="57"/>
              <w:jc w:val="both"/>
              <w:rPr>
                <w:rStyle w:val="nfasis"/>
                <w:rFonts w:ascii="Arial" w:hAnsi="Arial" w:cs="Arial"/>
                <w:sz w:val="18"/>
                <w:szCs w:val="18"/>
              </w:rPr>
            </w:pPr>
            <w:r w:rsidRPr="00634A28">
              <w:rPr>
                <w:rStyle w:val="nfasis"/>
                <w:rFonts w:ascii="Arial" w:hAnsi="Arial" w:cs="Arial"/>
                <w:sz w:val="18"/>
                <w:szCs w:val="18"/>
              </w:rPr>
              <w:t>(…)”</w:t>
            </w:r>
          </w:p>
          <w:p w14:paraId="3808B7BB" w14:textId="77777777" w:rsidR="00CD3D57" w:rsidRPr="00634A28" w:rsidRDefault="00CD3D57" w:rsidP="006C737E">
            <w:pPr>
              <w:pStyle w:val="NormalWeb"/>
              <w:ind w:left="57" w:right="57"/>
              <w:jc w:val="both"/>
              <w:rPr>
                <w:rFonts w:ascii="Arial" w:hAnsi="Arial" w:cs="Arial"/>
                <w:sz w:val="18"/>
                <w:szCs w:val="18"/>
              </w:rPr>
            </w:pPr>
          </w:p>
          <w:p w14:paraId="417D4F02" w14:textId="77777777" w:rsidR="00CD3D57" w:rsidRPr="00634A28" w:rsidRDefault="00CD3D57" w:rsidP="006C737E">
            <w:pPr>
              <w:pStyle w:val="NormalWeb"/>
              <w:ind w:left="57" w:right="57"/>
              <w:jc w:val="both"/>
              <w:rPr>
                <w:rFonts w:ascii="Arial" w:hAnsi="Arial" w:cs="Arial"/>
                <w:color w:val="000000"/>
                <w:sz w:val="18"/>
                <w:szCs w:val="18"/>
                <w:shd w:val="clear" w:color="auto" w:fill="FFFFFF"/>
              </w:rPr>
            </w:pPr>
            <w:r w:rsidRPr="00634A28">
              <w:rPr>
                <w:rFonts w:ascii="Arial" w:hAnsi="Arial" w:cs="Arial"/>
                <w:color w:val="000000"/>
                <w:sz w:val="18"/>
                <w:szCs w:val="18"/>
                <w:shd w:val="clear" w:color="auto" w:fill="FFFFFF"/>
              </w:rPr>
              <w:t>Del análisis a las aclaraciones del sujeto obligado y a la información presentada en el apartado de Avisos de Contratación del SIF, se localizó el aviso de contratación con folio FAC57175, que coincide con la documentación solicitada en el cuadro de la observación, no obstante, fue presentado de forma extemporánea como se detalla en el cuadro siguiente:</w:t>
            </w:r>
          </w:p>
          <w:p w14:paraId="7F4CE3E7" w14:textId="77777777" w:rsidR="00CD3D57" w:rsidRPr="00634A28" w:rsidRDefault="00CD3D57" w:rsidP="006C737E">
            <w:pPr>
              <w:pStyle w:val="NormalWeb"/>
              <w:ind w:left="57" w:right="57"/>
              <w:jc w:val="both"/>
              <w:rPr>
                <w:rFonts w:ascii="Arial" w:hAnsi="Arial" w:cs="Arial"/>
                <w:sz w:val="18"/>
                <w:szCs w:val="18"/>
              </w:rPr>
            </w:pPr>
          </w:p>
          <w:tbl>
            <w:tblPr>
              <w:tblW w:w="4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4"/>
              <w:gridCol w:w="1632"/>
              <w:gridCol w:w="1734"/>
              <w:gridCol w:w="1348"/>
            </w:tblGrid>
            <w:tr w:rsidR="00CD3D57" w:rsidRPr="00634A28" w14:paraId="5FF5ED55" w14:textId="77777777" w:rsidTr="006C737E">
              <w:trPr>
                <w:trHeight w:val="646"/>
              </w:trPr>
              <w:tc>
                <w:tcPr>
                  <w:tcW w:w="284" w:type="dxa"/>
                  <w:vAlign w:val="center"/>
                  <w:hideMark/>
                </w:tcPr>
                <w:p w14:paraId="43D00F80" w14:textId="77777777" w:rsidR="00CD3D57" w:rsidRPr="00634A28" w:rsidRDefault="00CD3D57" w:rsidP="006C737E">
                  <w:pPr>
                    <w:pStyle w:val="NormalWeb"/>
                    <w:ind w:left="57" w:right="57"/>
                    <w:jc w:val="center"/>
                    <w:rPr>
                      <w:rFonts w:ascii="Arial" w:hAnsi="Arial" w:cs="Arial"/>
                      <w:sz w:val="18"/>
                      <w:szCs w:val="18"/>
                    </w:rPr>
                  </w:pPr>
                  <w:proofErr w:type="spellStart"/>
                  <w:r w:rsidRPr="00634A28">
                    <w:rPr>
                      <w:rStyle w:val="Textoennegrita"/>
                      <w:rFonts w:ascii="Arial" w:hAnsi="Arial" w:cs="Arial"/>
                      <w:color w:val="000000"/>
                      <w:sz w:val="18"/>
                      <w:szCs w:val="18"/>
                    </w:rPr>
                    <w:t>Cons</w:t>
                  </w:r>
                  <w:proofErr w:type="spellEnd"/>
                  <w:r w:rsidRPr="00634A28">
                    <w:rPr>
                      <w:rStyle w:val="Textoennegrita"/>
                      <w:rFonts w:ascii="Arial" w:hAnsi="Arial" w:cs="Arial"/>
                      <w:color w:val="000000"/>
                      <w:sz w:val="18"/>
                      <w:szCs w:val="18"/>
                    </w:rPr>
                    <w:t>.</w:t>
                  </w:r>
                </w:p>
              </w:tc>
              <w:tc>
                <w:tcPr>
                  <w:tcW w:w="1632" w:type="dxa"/>
                  <w:vAlign w:val="center"/>
                  <w:hideMark/>
                </w:tcPr>
                <w:p w14:paraId="1FEF81A3" w14:textId="77777777" w:rsidR="00CD3D57" w:rsidRPr="00634A28" w:rsidRDefault="00CD3D57" w:rsidP="006C737E">
                  <w:pPr>
                    <w:pStyle w:val="NormalWeb"/>
                    <w:ind w:left="57" w:right="57"/>
                    <w:jc w:val="center"/>
                    <w:rPr>
                      <w:rFonts w:ascii="Arial" w:hAnsi="Arial" w:cs="Arial"/>
                      <w:sz w:val="18"/>
                      <w:szCs w:val="18"/>
                    </w:rPr>
                  </w:pPr>
                  <w:r w:rsidRPr="00634A28">
                    <w:rPr>
                      <w:rStyle w:val="Textoennegrita"/>
                      <w:rFonts w:ascii="Arial" w:hAnsi="Arial" w:cs="Arial"/>
                      <w:color w:val="000000"/>
                      <w:sz w:val="18"/>
                      <w:szCs w:val="18"/>
                    </w:rPr>
                    <w:t>Fecha en que debía presentar el aviso de contratación</w:t>
                  </w:r>
                </w:p>
              </w:tc>
              <w:tc>
                <w:tcPr>
                  <w:tcW w:w="1734" w:type="dxa"/>
                  <w:vAlign w:val="center"/>
                  <w:hideMark/>
                </w:tcPr>
                <w:p w14:paraId="424CFF6A" w14:textId="77777777" w:rsidR="00CD3D57" w:rsidRPr="00634A28" w:rsidRDefault="00CD3D57" w:rsidP="006C737E">
                  <w:pPr>
                    <w:pStyle w:val="NormalWeb"/>
                    <w:ind w:left="57" w:right="57"/>
                    <w:jc w:val="center"/>
                    <w:rPr>
                      <w:rFonts w:ascii="Arial" w:hAnsi="Arial" w:cs="Arial"/>
                      <w:sz w:val="18"/>
                      <w:szCs w:val="18"/>
                    </w:rPr>
                  </w:pPr>
                  <w:r w:rsidRPr="00634A28">
                    <w:rPr>
                      <w:rStyle w:val="Textoennegrita"/>
                      <w:rFonts w:ascii="Arial" w:hAnsi="Arial" w:cs="Arial"/>
                      <w:color w:val="000000"/>
                      <w:sz w:val="18"/>
                      <w:szCs w:val="18"/>
                    </w:rPr>
                    <w:t>Fecha que presentación del aviso de contratación</w:t>
                  </w:r>
                </w:p>
              </w:tc>
              <w:tc>
                <w:tcPr>
                  <w:tcW w:w="1348" w:type="dxa"/>
                  <w:vAlign w:val="center"/>
                  <w:hideMark/>
                </w:tcPr>
                <w:p w14:paraId="1EEF5E00" w14:textId="77777777" w:rsidR="00CD3D57" w:rsidRPr="00634A28" w:rsidRDefault="00CD3D57" w:rsidP="006C737E">
                  <w:pPr>
                    <w:pStyle w:val="NormalWeb"/>
                    <w:ind w:left="57" w:right="57"/>
                    <w:jc w:val="center"/>
                    <w:rPr>
                      <w:rFonts w:ascii="Arial" w:hAnsi="Arial" w:cs="Arial"/>
                      <w:sz w:val="18"/>
                      <w:szCs w:val="18"/>
                    </w:rPr>
                  </w:pPr>
                  <w:r w:rsidRPr="00634A28">
                    <w:rPr>
                      <w:rStyle w:val="Textoennegrita"/>
                      <w:rFonts w:ascii="Arial" w:hAnsi="Arial" w:cs="Arial"/>
                      <w:color w:val="000000"/>
                      <w:sz w:val="18"/>
                      <w:szCs w:val="18"/>
                    </w:rPr>
                    <w:t>Días de desfase</w:t>
                  </w:r>
                </w:p>
              </w:tc>
            </w:tr>
            <w:tr w:rsidR="00CD3D57" w:rsidRPr="00634A28" w14:paraId="5902D8CF" w14:textId="77777777" w:rsidTr="006C737E">
              <w:trPr>
                <w:trHeight w:val="532"/>
              </w:trPr>
              <w:tc>
                <w:tcPr>
                  <w:tcW w:w="284" w:type="dxa"/>
                  <w:vAlign w:val="center"/>
                  <w:hideMark/>
                </w:tcPr>
                <w:p w14:paraId="789EACB8" w14:textId="77777777" w:rsidR="00CD3D57" w:rsidRPr="00634A28" w:rsidRDefault="00CD3D57" w:rsidP="006C737E">
                  <w:pPr>
                    <w:pStyle w:val="NormalWeb"/>
                    <w:ind w:left="57" w:right="57"/>
                    <w:jc w:val="center"/>
                    <w:rPr>
                      <w:rFonts w:ascii="Arial" w:hAnsi="Arial" w:cs="Arial"/>
                      <w:sz w:val="18"/>
                      <w:szCs w:val="18"/>
                    </w:rPr>
                  </w:pPr>
                  <w:r w:rsidRPr="00634A28">
                    <w:rPr>
                      <w:rFonts w:ascii="Arial" w:hAnsi="Arial" w:cs="Arial"/>
                      <w:color w:val="000000"/>
                      <w:sz w:val="18"/>
                      <w:szCs w:val="18"/>
                    </w:rPr>
                    <w:t>1</w:t>
                  </w:r>
                </w:p>
              </w:tc>
              <w:tc>
                <w:tcPr>
                  <w:tcW w:w="1632" w:type="dxa"/>
                  <w:vAlign w:val="center"/>
                  <w:hideMark/>
                </w:tcPr>
                <w:p w14:paraId="7A54FCAF" w14:textId="77777777" w:rsidR="00CD3D57" w:rsidRPr="00634A28" w:rsidRDefault="00CD3D57" w:rsidP="006C737E">
                  <w:pPr>
                    <w:pStyle w:val="NormalWeb"/>
                    <w:ind w:left="57" w:right="57"/>
                    <w:jc w:val="center"/>
                    <w:rPr>
                      <w:rFonts w:ascii="Arial" w:hAnsi="Arial" w:cs="Arial"/>
                      <w:sz w:val="18"/>
                      <w:szCs w:val="18"/>
                    </w:rPr>
                  </w:pPr>
                  <w:r w:rsidRPr="00634A28">
                    <w:rPr>
                      <w:rFonts w:ascii="Arial" w:hAnsi="Arial" w:cs="Arial"/>
                      <w:color w:val="000000"/>
                      <w:sz w:val="18"/>
                      <w:szCs w:val="18"/>
                    </w:rPr>
                    <w:t>31-01-2021</w:t>
                  </w:r>
                </w:p>
              </w:tc>
              <w:tc>
                <w:tcPr>
                  <w:tcW w:w="1734" w:type="dxa"/>
                  <w:vAlign w:val="center"/>
                  <w:hideMark/>
                </w:tcPr>
                <w:p w14:paraId="296ED0DE" w14:textId="77777777" w:rsidR="00CD3D57" w:rsidRPr="00634A28" w:rsidRDefault="00CD3D57" w:rsidP="006C737E">
                  <w:pPr>
                    <w:pStyle w:val="NormalWeb"/>
                    <w:ind w:left="57" w:right="57"/>
                    <w:jc w:val="center"/>
                    <w:rPr>
                      <w:rFonts w:ascii="Arial" w:hAnsi="Arial" w:cs="Arial"/>
                      <w:sz w:val="18"/>
                      <w:szCs w:val="18"/>
                    </w:rPr>
                  </w:pPr>
                  <w:r w:rsidRPr="00634A28">
                    <w:rPr>
                      <w:rFonts w:ascii="Arial" w:hAnsi="Arial" w:cs="Arial"/>
                      <w:color w:val="000000"/>
                      <w:sz w:val="18"/>
                      <w:szCs w:val="18"/>
                    </w:rPr>
                    <w:t>16-11-2021</w:t>
                  </w:r>
                </w:p>
              </w:tc>
              <w:tc>
                <w:tcPr>
                  <w:tcW w:w="1348" w:type="dxa"/>
                  <w:vAlign w:val="center"/>
                  <w:hideMark/>
                </w:tcPr>
                <w:p w14:paraId="1B4FA1E7" w14:textId="77777777" w:rsidR="00CD3D57" w:rsidRPr="00634A28" w:rsidRDefault="00CD3D57" w:rsidP="006C737E">
                  <w:pPr>
                    <w:pStyle w:val="NormalWeb"/>
                    <w:ind w:left="57" w:right="57"/>
                    <w:jc w:val="center"/>
                    <w:rPr>
                      <w:rFonts w:ascii="Arial" w:hAnsi="Arial" w:cs="Arial"/>
                      <w:sz w:val="18"/>
                      <w:szCs w:val="18"/>
                    </w:rPr>
                  </w:pPr>
                  <w:r w:rsidRPr="00634A28">
                    <w:rPr>
                      <w:rFonts w:ascii="Arial" w:hAnsi="Arial" w:cs="Arial"/>
                      <w:color w:val="000000"/>
                      <w:sz w:val="18"/>
                      <w:szCs w:val="18"/>
                    </w:rPr>
                    <w:t>201</w:t>
                  </w:r>
                </w:p>
              </w:tc>
            </w:tr>
          </w:tbl>
          <w:p w14:paraId="5D445863" w14:textId="77777777" w:rsidR="00CD3D57" w:rsidRPr="00634A28" w:rsidRDefault="00CD3D57" w:rsidP="006C737E">
            <w:pPr>
              <w:pStyle w:val="NormalWeb"/>
              <w:ind w:left="57" w:right="57"/>
              <w:jc w:val="both"/>
              <w:rPr>
                <w:rFonts w:ascii="Arial" w:hAnsi="Arial" w:cs="Arial"/>
                <w:sz w:val="18"/>
                <w:szCs w:val="18"/>
              </w:rPr>
            </w:pPr>
            <w:r w:rsidRPr="00634A28">
              <w:rPr>
                <w:rFonts w:ascii="Arial" w:hAnsi="Arial" w:cs="Arial"/>
                <w:sz w:val="18"/>
                <w:szCs w:val="18"/>
              </w:rPr>
              <w:t> </w:t>
            </w:r>
          </w:p>
          <w:p w14:paraId="21FFA9FB" w14:textId="77777777" w:rsidR="00CD3D57" w:rsidRPr="00634A28" w:rsidRDefault="00CD3D57" w:rsidP="006C737E">
            <w:pPr>
              <w:pStyle w:val="NormalWeb"/>
              <w:ind w:left="57" w:right="57"/>
              <w:rPr>
                <w:rFonts w:ascii="Arial" w:hAnsi="Arial" w:cs="Arial"/>
                <w:sz w:val="18"/>
                <w:szCs w:val="18"/>
              </w:rPr>
            </w:pPr>
            <w:r w:rsidRPr="00634A28">
              <w:rPr>
                <w:rFonts w:ascii="Arial" w:hAnsi="Arial" w:cs="Arial"/>
                <w:sz w:val="18"/>
                <w:szCs w:val="18"/>
              </w:rPr>
              <w:t xml:space="preserve">Se le solicita presentar en el SIF lo siguiente: </w:t>
            </w:r>
          </w:p>
          <w:p w14:paraId="6828B7C1" w14:textId="77777777" w:rsidR="00CD3D57" w:rsidRPr="00634A28" w:rsidRDefault="00CD3D57" w:rsidP="006C737E">
            <w:pPr>
              <w:pStyle w:val="NormalWeb"/>
              <w:ind w:left="57" w:right="57"/>
              <w:rPr>
                <w:rFonts w:ascii="Arial" w:hAnsi="Arial" w:cs="Arial"/>
                <w:sz w:val="18"/>
                <w:szCs w:val="18"/>
              </w:rPr>
            </w:pPr>
          </w:p>
          <w:p w14:paraId="7D1E6271" w14:textId="77777777" w:rsidR="00CD3D57" w:rsidRPr="00634A28" w:rsidRDefault="00CD3D57" w:rsidP="006C737E">
            <w:pPr>
              <w:pStyle w:val="NormalWeb"/>
              <w:ind w:left="57" w:right="57"/>
              <w:rPr>
                <w:rFonts w:ascii="Arial" w:hAnsi="Arial" w:cs="Arial"/>
                <w:sz w:val="18"/>
                <w:szCs w:val="18"/>
              </w:rPr>
            </w:pPr>
            <w:r w:rsidRPr="00634A28">
              <w:rPr>
                <w:rFonts w:ascii="Arial" w:hAnsi="Arial" w:cs="Arial"/>
                <w:sz w:val="18"/>
                <w:szCs w:val="18"/>
              </w:rPr>
              <w:t xml:space="preserve">• Las aclaraciones que a su derecho convenga. </w:t>
            </w:r>
          </w:p>
          <w:p w14:paraId="11B38882" w14:textId="77777777" w:rsidR="00CD3D57" w:rsidRPr="00634A28" w:rsidRDefault="00CD3D57" w:rsidP="006C737E">
            <w:pPr>
              <w:pStyle w:val="NormalWeb"/>
              <w:ind w:left="57" w:right="57"/>
              <w:rPr>
                <w:rFonts w:ascii="Arial" w:hAnsi="Arial" w:cs="Arial"/>
                <w:sz w:val="18"/>
                <w:szCs w:val="18"/>
              </w:rPr>
            </w:pPr>
          </w:p>
          <w:p w14:paraId="2F8895A8" w14:textId="77777777" w:rsidR="00CD3D57" w:rsidRPr="00634A28" w:rsidRDefault="00CD3D57" w:rsidP="006C737E">
            <w:pPr>
              <w:pStyle w:val="NormalWeb"/>
              <w:ind w:left="57" w:right="57"/>
              <w:jc w:val="both"/>
              <w:rPr>
                <w:rFonts w:ascii="Arial" w:hAnsi="Arial" w:cs="Arial"/>
                <w:sz w:val="18"/>
                <w:szCs w:val="18"/>
              </w:rPr>
            </w:pPr>
            <w:r w:rsidRPr="00634A28">
              <w:rPr>
                <w:rFonts w:ascii="Arial" w:hAnsi="Arial" w:cs="Arial"/>
                <w:sz w:val="18"/>
                <w:szCs w:val="18"/>
              </w:rPr>
              <w:t>Lo anterior, de conformidad con lo dispuesto en los artículos 61, numeral 1, inciso f), fracción III, de la LGPP; 261 del RF.</w:t>
            </w:r>
          </w:p>
          <w:p w14:paraId="615E342D" w14:textId="77777777" w:rsidR="00CD3D57" w:rsidRPr="00634A28" w:rsidRDefault="00CD3D57" w:rsidP="006C737E">
            <w:pPr>
              <w:pStyle w:val="NormalWeb"/>
              <w:ind w:left="57" w:right="57"/>
              <w:rPr>
                <w:rStyle w:val="Textoennegrita"/>
                <w:rFonts w:ascii="Arial" w:hAnsi="Arial" w:cs="Arial"/>
                <w:i/>
                <w:iCs/>
                <w:sz w:val="18"/>
                <w:szCs w:val="18"/>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2930036" w14:textId="77777777" w:rsidR="007A69BA" w:rsidRPr="00634A28" w:rsidRDefault="007A69BA" w:rsidP="007A69BA">
            <w:pPr>
              <w:pStyle w:val="NormalWeb"/>
              <w:spacing w:before="100" w:beforeAutospacing="1" w:after="100" w:afterAutospacing="1"/>
              <w:jc w:val="both"/>
              <w:rPr>
                <w:rFonts w:ascii="Arial" w:hAnsi="Arial" w:cs="Arial"/>
                <w:sz w:val="18"/>
                <w:szCs w:val="18"/>
              </w:rPr>
            </w:pPr>
            <w:r w:rsidRPr="00634A28">
              <w:rPr>
                <w:rStyle w:val="nfasis"/>
                <w:rFonts w:ascii="Arial" w:hAnsi="Arial" w:cs="Arial"/>
                <w:b/>
                <w:bCs/>
                <w:sz w:val="18"/>
                <w:szCs w:val="18"/>
              </w:rPr>
              <w:lastRenderedPageBreak/>
              <w:t>Respuesta</w:t>
            </w:r>
          </w:p>
          <w:p w14:paraId="4B0B5BC7" w14:textId="77777777" w:rsidR="003A2C0C" w:rsidRPr="00634A28" w:rsidRDefault="003A2C0C" w:rsidP="003A2C0C">
            <w:pPr>
              <w:pStyle w:val="NormalWeb"/>
              <w:ind w:left="57" w:right="57"/>
              <w:jc w:val="both"/>
              <w:rPr>
                <w:rStyle w:val="nfasis"/>
                <w:rFonts w:ascii="Arial" w:hAnsi="Arial" w:cs="Arial"/>
                <w:sz w:val="18"/>
                <w:szCs w:val="18"/>
              </w:rPr>
            </w:pPr>
          </w:p>
          <w:p w14:paraId="12635685" w14:textId="53E31E39" w:rsidR="003A2C0C" w:rsidRPr="00634A28" w:rsidRDefault="003A2C0C" w:rsidP="003A2C0C">
            <w:pPr>
              <w:pStyle w:val="NormalWeb"/>
              <w:ind w:left="57" w:right="57"/>
              <w:jc w:val="both"/>
              <w:rPr>
                <w:rFonts w:ascii="Arial" w:hAnsi="Arial" w:cs="Arial"/>
                <w:sz w:val="18"/>
                <w:szCs w:val="18"/>
              </w:rPr>
            </w:pPr>
            <w:r w:rsidRPr="00634A28">
              <w:rPr>
                <w:rStyle w:val="nfasis"/>
                <w:rFonts w:ascii="Arial" w:hAnsi="Arial" w:cs="Arial"/>
                <w:sz w:val="18"/>
                <w:szCs w:val="18"/>
              </w:rPr>
              <w:t>“(…)</w:t>
            </w:r>
          </w:p>
          <w:p w14:paraId="07FADA7A" w14:textId="77777777" w:rsidR="003A2C0C" w:rsidRPr="00634A28" w:rsidRDefault="003A2C0C" w:rsidP="003A2C0C">
            <w:pPr>
              <w:pStyle w:val="NormalWeb"/>
              <w:ind w:left="57" w:right="57"/>
              <w:jc w:val="both"/>
              <w:rPr>
                <w:rFonts w:ascii="Arial" w:hAnsi="Arial" w:cs="Arial"/>
                <w:i/>
                <w:iCs/>
                <w:sz w:val="18"/>
                <w:szCs w:val="18"/>
              </w:rPr>
            </w:pPr>
            <w:r w:rsidRPr="00634A28">
              <w:rPr>
                <w:rFonts w:ascii="Arial" w:hAnsi="Arial" w:cs="Arial"/>
                <w:i/>
                <w:iCs/>
                <w:sz w:val="18"/>
                <w:szCs w:val="18"/>
              </w:rPr>
              <w:t>Atendiendo a la presente observación, se informa a la UTF que se presentó el Aviso de Contratación Correspondiente, para dar debido cumplimiento a la presente observación.</w:t>
            </w:r>
          </w:p>
          <w:p w14:paraId="3D9C299A" w14:textId="77777777" w:rsidR="003A2C0C" w:rsidRPr="00634A28" w:rsidRDefault="003A2C0C" w:rsidP="003A2C0C">
            <w:pPr>
              <w:pStyle w:val="NormalWeb"/>
              <w:ind w:left="57" w:right="57"/>
              <w:jc w:val="both"/>
              <w:rPr>
                <w:rStyle w:val="nfasis"/>
                <w:rFonts w:ascii="Arial" w:hAnsi="Arial" w:cs="Arial"/>
                <w:sz w:val="18"/>
                <w:szCs w:val="18"/>
              </w:rPr>
            </w:pPr>
            <w:r w:rsidRPr="00634A28">
              <w:rPr>
                <w:rStyle w:val="nfasis"/>
                <w:rFonts w:ascii="Arial" w:hAnsi="Arial" w:cs="Arial"/>
                <w:sz w:val="18"/>
                <w:szCs w:val="18"/>
              </w:rPr>
              <w:t>(…)”</w:t>
            </w:r>
          </w:p>
          <w:p w14:paraId="76049DE7" w14:textId="77777777" w:rsidR="00CD3D57" w:rsidRPr="00634A28" w:rsidRDefault="00CD3D57" w:rsidP="000A5236">
            <w:pPr>
              <w:pStyle w:val="NormalWeb"/>
              <w:ind w:left="57" w:right="57"/>
              <w:jc w:val="both"/>
              <w:rPr>
                <w:rStyle w:val="nfasis"/>
                <w:rFonts w:ascii="Arial" w:hAnsi="Arial" w:cs="Arial"/>
                <w:b/>
                <w:bCs/>
                <w:sz w:val="18"/>
                <w:szCs w:val="18"/>
              </w:rPr>
            </w:pP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C57576" w14:textId="552F60A3" w:rsidR="007A69BA" w:rsidRPr="00634A28" w:rsidRDefault="007A69BA" w:rsidP="006C737E">
            <w:pPr>
              <w:pStyle w:val="NormalWeb"/>
              <w:spacing w:before="100" w:beforeAutospacing="1" w:after="100" w:afterAutospacing="1"/>
              <w:jc w:val="both"/>
              <w:rPr>
                <w:rFonts w:ascii="Arial" w:hAnsi="Arial" w:cs="Arial"/>
                <w:sz w:val="12"/>
                <w:szCs w:val="12"/>
              </w:rPr>
            </w:pPr>
            <w:r w:rsidRPr="00634A28">
              <w:rPr>
                <w:rStyle w:val="nfasis"/>
                <w:rFonts w:ascii="Arial" w:hAnsi="Arial" w:cs="Arial"/>
                <w:b/>
                <w:bCs/>
                <w:i w:val="0"/>
                <w:iCs w:val="0"/>
                <w:sz w:val="18"/>
                <w:szCs w:val="18"/>
              </w:rPr>
              <w:t>No atendida</w:t>
            </w:r>
          </w:p>
          <w:p w14:paraId="2C46F48C" w14:textId="28D4DA3F" w:rsidR="007A69BA" w:rsidRPr="00634A28" w:rsidRDefault="007A69BA" w:rsidP="007A69BA">
            <w:pPr>
              <w:pStyle w:val="NormalWeb"/>
              <w:ind w:left="75" w:right="132"/>
              <w:jc w:val="both"/>
              <w:rPr>
                <w:rFonts w:ascii="Arial" w:hAnsi="Arial" w:cs="Arial"/>
                <w:sz w:val="18"/>
                <w:szCs w:val="18"/>
              </w:rPr>
            </w:pPr>
            <w:r w:rsidRPr="00634A28">
              <w:rPr>
                <w:rFonts w:ascii="Arial" w:hAnsi="Arial" w:cs="Arial"/>
                <w:sz w:val="18"/>
                <w:szCs w:val="18"/>
              </w:rPr>
              <w:t>Del análisis a las aclaraciones y de la verificación a la documentación presentada por el sujeto obligado en el SIF, se determinó lo siguiente:</w:t>
            </w:r>
          </w:p>
          <w:p w14:paraId="39207B52" w14:textId="77777777" w:rsidR="007A69BA" w:rsidRPr="00634A28" w:rsidRDefault="007A69BA" w:rsidP="007A69BA">
            <w:pPr>
              <w:pStyle w:val="NormalWeb"/>
              <w:ind w:left="75" w:right="132"/>
              <w:jc w:val="both"/>
              <w:rPr>
                <w:rFonts w:ascii="Arial" w:hAnsi="Arial" w:cs="Arial"/>
                <w:sz w:val="18"/>
                <w:szCs w:val="18"/>
              </w:rPr>
            </w:pPr>
          </w:p>
          <w:p w14:paraId="2E27D82D" w14:textId="497208FD" w:rsidR="007A69BA" w:rsidRPr="00634A28" w:rsidRDefault="007A69BA" w:rsidP="007A69BA">
            <w:pPr>
              <w:pStyle w:val="NormalWeb"/>
              <w:ind w:left="75" w:right="132"/>
              <w:jc w:val="both"/>
              <w:rPr>
                <w:rFonts w:ascii="Arial" w:hAnsi="Arial" w:cs="Arial"/>
                <w:sz w:val="18"/>
                <w:szCs w:val="18"/>
              </w:rPr>
            </w:pPr>
            <w:r w:rsidRPr="00634A28">
              <w:rPr>
                <w:rFonts w:ascii="Arial" w:hAnsi="Arial" w:cs="Arial"/>
                <w:sz w:val="18"/>
                <w:szCs w:val="18"/>
              </w:rPr>
              <w:t>En cuanto a</w:t>
            </w:r>
            <w:r w:rsidR="00C26658" w:rsidRPr="00634A28">
              <w:rPr>
                <w:rFonts w:ascii="Arial" w:hAnsi="Arial" w:cs="Arial"/>
                <w:sz w:val="18"/>
                <w:szCs w:val="18"/>
              </w:rPr>
              <w:t>l</w:t>
            </w:r>
            <w:r w:rsidRPr="00634A28">
              <w:rPr>
                <w:rFonts w:ascii="Arial" w:hAnsi="Arial" w:cs="Arial"/>
                <w:sz w:val="18"/>
                <w:szCs w:val="18"/>
              </w:rPr>
              <w:t xml:space="preserve"> aviso de contratación señalado en el </w:t>
            </w:r>
            <w:r w:rsidR="00606A22" w:rsidRPr="00634A28">
              <w:rPr>
                <w:rFonts w:ascii="Arial" w:hAnsi="Arial" w:cs="Arial"/>
                <w:sz w:val="18"/>
                <w:szCs w:val="18"/>
              </w:rPr>
              <w:t xml:space="preserve">cuadro de </w:t>
            </w:r>
            <w:r w:rsidR="003F57DE" w:rsidRPr="00634A28">
              <w:rPr>
                <w:rFonts w:ascii="Arial" w:hAnsi="Arial" w:cs="Arial"/>
                <w:sz w:val="18"/>
                <w:szCs w:val="18"/>
              </w:rPr>
              <w:t>información</w:t>
            </w:r>
            <w:r w:rsidRPr="00634A28">
              <w:rPr>
                <w:rFonts w:ascii="Arial" w:hAnsi="Arial" w:cs="Arial"/>
                <w:sz w:val="18"/>
                <w:szCs w:val="18"/>
              </w:rPr>
              <w:t xml:space="preserve"> la respuesta fue insatisfactoria, toda vez que aun cuando señala </w:t>
            </w:r>
            <w:r w:rsidR="00C26658" w:rsidRPr="00634A28">
              <w:rPr>
                <w:rFonts w:ascii="Arial" w:hAnsi="Arial" w:cs="Arial"/>
                <w:sz w:val="18"/>
                <w:szCs w:val="18"/>
              </w:rPr>
              <w:t xml:space="preserve">que se presentó el aviso de contratación, este debe de </w:t>
            </w:r>
            <w:r w:rsidRPr="00634A28">
              <w:rPr>
                <w:rFonts w:ascii="Arial" w:hAnsi="Arial" w:cs="Arial"/>
                <w:sz w:val="18"/>
                <w:szCs w:val="18"/>
              </w:rPr>
              <w:t xml:space="preserve">presentarse en el primer momento que ocurre siendo este cuando fue la firma del contrato, la normativa establece que los sujetos obligados presentarán de manera trimestral los avisos, a través del aplicativo Avisos de Contratación en Línea; mismo que presenta </w:t>
            </w:r>
            <w:r w:rsidR="00606A22" w:rsidRPr="00634A28">
              <w:rPr>
                <w:rFonts w:ascii="Arial" w:hAnsi="Arial" w:cs="Arial"/>
                <w:sz w:val="18"/>
                <w:szCs w:val="18"/>
              </w:rPr>
              <w:t>201</w:t>
            </w:r>
            <w:r w:rsidRPr="00634A28">
              <w:rPr>
                <w:rFonts w:ascii="Arial" w:hAnsi="Arial" w:cs="Arial"/>
                <w:sz w:val="18"/>
                <w:szCs w:val="18"/>
              </w:rPr>
              <w:t xml:space="preserve"> días después de la fecha límite como se señala en el </w:t>
            </w:r>
            <w:r w:rsidR="003F57DE" w:rsidRPr="00634A28">
              <w:rPr>
                <w:rFonts w:ascii="Arial" w:hAnsi="Arial" w:cs="Arial"/>
                <w:sz w:val="18"/>
                <w:szCs w:val="18"/>
              </w:rPr>
              <w:t xml:space="preserve">cuadro de </w:t>
            </w:r>
            <w:r w:rsidR="006C737E" w:rsidRPr="00634A28">
              <w:rPr>
                <w:rFonts w:ascii="Arial" w:hAnsi="Arial" w:cs="Arial"/>
                <w:sz w:val="18"/>
                <w:szCs w:val="18"/>
              </w:rPr>
              <w:t>información</w:t>
            </w:r>
            <w:r w:rsidRPr="00634A28">
              <w:rPr>
                <w:rFonts w:ascii="Arial" w:hAnsi="Arial" w:cs="Arial"/>
                <w:sz w:val="18"/>
                <w:szCs w:val="18"/>
              </w:rPr>
              <w:t>, por un monto de $</w:t>
            </w:r>
            <w:r w:rsidR="00606A22" w:rsidRPr="00634A28">
              <w:rPr>
                <w:rFonts w:ascii="Arial" w:hAnsi="Arial" w:cs="Arial"/>
                <w:sz w:val="18"/>
                <w:szCs w:val="18"/>
              </w:rPr>
              <w:t xml:space="preserve"> 134</w:t>
            </w:r>
            <w:r w:rsidRPr="00634A28">
              <w:rPr>
                <w:rFonts w:ascii="Arial" w:hAnsi="Arial" w:cs="Arial"/>
                <w:sz w:val="18"/>
                <w:szCs w:val="18"/>
              </w:rPr>
              <w:t>,</w:t>
            </w:r>
            <w:r w:rsidR="00606A22" w:rsidRPr="00634A28">
              <w:rPr>
                <w:rFonts w:ascii="Arial" w:hAnsi="Arial" w:cs="Arial"/>
                <w:sz w:val="18"/>
                <w:szCs w:val="18"/>
              </w:rPr>
              <w:t>096.00</w:t>
            </w:r>
            <w:r w:rsidRPr="00634A28">
              <w:rPr>
                <w:rFonts w:ascii="Arial" w:hAnsi="Arial" w:cs="Arial"/>
                <w:sz w:val="18"/>
                <w:szCs w:val="18"/>
              </w:rPr>
              <w:t xml:space="preserve"> en el  por tal razón, en cuanto a este punto la observación </w:t>
            </w:r>
            <w:r w:rsidRPr="00634A28">
              <w:rPr>
                <w:rFonts w:ascii="Arial" w:hAnsi="Arial" w:cs="Arial"/>
                <w:b/>
                <w:bCs/>
                <w:sz w:val="18"/>
                <w:szCs w:val="18"/>
              </w:rPr>
              <w:t>no quedó atendida</w:t>
            </w:r>
            <w:r w:rsidRPr="00634A28">
              <w:rPr>
                <w:rFonts w:ascii="Arial" w:hAnsi="Arial" w:cs="Arial"/>
                <w:sz w:val="18"/>
                <w:szCs w:val="18"/>
              </w:rPr>
              <w:t xml:space="preserve">. </w:t>
            </w:r>
          </w:p>
          <w:p w14:paraId="499CF297" w14:textId="77777777" w:rsidR="007A69BA" w:rsidRPr="00634A28" w:rsidRDefault="007A69BA" w:rsidP="007A69BA">
            <w:pPr>
              <w:pStyle w:val="NormalWeb"/>
              <w:ind w:left="75" w:right="132"/>
              <w:jc w:val="both"/>
              <w:rPr>
                <w:rFonts w:ascii="Arial" w:hAnsi="Arial" w:cs="Arial"/>
                <w:sz w:val="18"/>
                <w:szCs w:val="18"/>
              </w:rPr>
            </w:pPr>
            <w:r w:rsidRPr="00634A28">
              <w:rPr>
                <w:rFonts w:ascii="Arial" w:hAnsi="Arial" w:cs="Arial"/>
                <w:sz w:val="18"/>
                <w:szCs w:val="18"/>
              </w:rPr>
              <w:tab/>
            </w:r>
          </w:p>
          <w:p w14:paraId="2A2A94EA" w14:textId="53C65277" w:rsidR="00CD3D57" w:rsidRPr="00634A28" w:rsidRDefault="00CD3D57" w:rsidP="007A69BA">
            <w:pPr>
              <w:pStyle w:val="NormalWeb"/>
              <w:ind w:left="75" w:right="132"/>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962A32" w14:textId="77777777" w:rsidR="00DE2D52" w:rsidRPr="00634A28" w:rsidRDefault="00DE2D52" w:rsidP="00DE2D52">
            <w:pPr>
              <w:pStyle w:val="NormalWeb"/>
              <w:ind w:left="75" w:right="132"/>
              <w:jc w:val="both"/>
              <w:rPr>
                <w:rFonts w:ascii="Arial" w:hAnsi="Arial" w:cs="Arial"/>
                <w:color w:val="FF0000"/>
                <w:sz w:val="18"/>
                <w:szCs w:val="18"/>
              </w:rPr>
            </w:pPr>
          </w:p>
          <w:p w14:paraId="2AAD0F90" w14:textId="47A5B048" w:rsidR="00DE2D52" w:rsidRPr="00634A28" w:rsidRDefault="00DE2D52" w:rsidP="00DE2D52">
            <w:pPr>
              <w:pStyle w:val="NormalWeb"/>
              <w:ind w:left="75" w:right="132"/>
              <w:jc w:val="both"/>
              <w:rPr>
                <w:rFonts w:ascii="Arial" w:hAnsi="Arial" w:cs="Arial"/>
                <w:b/>
                <w:bCs/>
                <w:sz w:val="18"/>
                <w:szCs w:val="18"/>
              </w:rPr>
            </w:pPr>
            <w:r w:rsidRPr="00634A28">
              <w:rPr>
                <w:rFonts w:ascii="Arial" w:hAnsi="Arial" w:cs="Arial"/>
                <w:b/>
                <w:bCs/>
                <w:sz w:val="18"/>
                <w:szCs w:val="18"/>
              </w:rPr>
              <w:t>9.18-C</w:t>
            </w:r>
            <w:r w:rsidR="00B7485C" w:rsidRPr="00634A28">
              <w:rPr>
                <w:rFonts w:ascii="Arial" w:hAnsi="Arial" w:cs="Arial"/>
                <w:b/>
                <w:bCs/>
                <w:sz w:val="18"/>
                <w:szCs w:val="18"/>
              </w:rPr>
              <w:t>5</w:t>
            </w:r>
            <w:r w:rsidRPr="00634A28">
              <w:rPr>
                <w:rFonts w:ascii="Arial" w:hAnsi="Arial" w:cs="Arial"/>
                <w:b/>
                <w:bCs/>
                <w:sz w:val="18"/>
                <w:szCs w:val="18"/>
              </w:rPr>
              <w:t>-</w:t>
            </w:r>
            <w:r w:rsidR="001934CE" w:rsidRPr="00634A28">
              <w:rPr>
                <w:rFonts w:ascii="Arial" w:hAnsi="Arial" w:cs="Arial"/>
                <w:b/>
                <w:bCs/>
                <w:sz w:val="18"/>
                <w:szCs w:val="18"/>
              </w:rPr>
              <w:t>RSP</w:t>
            </w:r>
            <w:r w:rsidRPr="00634A28">
              <w:rPr>
                <w:rFonts w:ascii="Arial" w:hAnsi="Arial" w:cs="Arial"/>
                <w:b/>
                <w:bCs/>
                <w:sz w:val="18"/>
                <w:szCs w:val="18"/>
              </w:rPr>
              <w:t>-MO</w:t>
            </w:r>
          </w:p>
          <w:p w14:paraId="4C3AE20D" w14:textId="77777777" w:rsidR="00DE2D52" w:rsidRPr="00634A28" w:rsidRDefault="00DE2D52" w:rsidP="00DE2D52">
            <w:pPr>
              <w:pStyle w:val="NormalWeb"/>
              <w:ind w:left="75" w:right="132"/>
              <w:jc w:val="both"/>
              <w:rPr>
                <w:rFonts w:ascii="Arial" w:hAnsi="Arial" w:cs="Arial"/>
                <w:sz w:val="18"/>
                <w:szCs w:val="18"/>
              </w:rPr>
            </w:pPr>
          </w:p>
          <w:p w14:paraId="09FEE54B" w14:textId="77777777" w:rsidR="00DE2D52" w:rsidRPr="00634A28" w:rsidRDefault="00DE2D52" w:rsidP="00DE2D52">
            <w:pPr>
              <w:pStyle w:val="NormalWeb"/>
              <w:ind w:left="75" w:right="132"/>
              <w:jc w:val="both"/>
              <w:rPr>
                <w:rFonts w:ascii="Arial" w:hAnsi="Arial" w:cs="Arial"/>
                <w:sz w:val="18"/>
                <w:szCs w:val="18"/>
              </w:rPr>
            </w:pPr>
            <w:r w:rsidRPr="00634A28">
              <w:rPr>
                <w:rFonts w:ascii="Arial" w:hAnsi="Arial" w:cs="Arial"/>
                <w:sz w:val="18"/>
                <w:szCs w:val="18"/>
              </w:rPr>
              <w:t>El sujeto obligado informó un aviso de contratación de manera extemporánea.</w:t>
            </w:r>
            <w:r w:rsidRPr="00634A28">
              <w:rPr>
                <w:rFonts w:ascii="Arial" w:hAnsi="Arial" w:cs="Arial"/>
                <w:sz w:val="18"/>
                <w:szCs w:val="18"/>
              </w:rPr>
              <w:tab/>
            </w:r>
          </w:p>
          <w:p w14:paraId="12AF1630" w14:textId="5021F966" w:rsidR="00DE2D52" w:rsidRPr="00634A28" w:rsidRDefault="00DE2D52" w:rsidP="00DE2D52">
            <w:pPr>
              <w:pStyle w:val="NormalWeb"/>
              <w:ind w:left="75" w:right="132"/>
              <w:jc w:val="both"/>
              <w:rPr>
                <w:rFonts w:ascii="Arial" w:hAnsi="Arial" w:cs="Arial"/>
                <w:sz w:val="18"/>
                <w:szCs w:val="18"/>
              </w:rPr>
            </w:pPr>
            <w:r w:rsidRPr="00634A28">
              <w:rPr>
                <w:rFonts w:ascii="Arial" w:hAnsi="Arial" w:cs="Arial"/>
                <w:sz w:val="18"/>
                <w:szCs w:val="18"/>
              </w:rPr>
              <w:t>.</w:t>
            </w:r>
          </w:p>
          <w:p w14:paraId="61F2DBCB" w14:textId="77777777" w:rsidR="00DE2D52" w:rsidRPr="00634A28" w:rsidRDefault="00DE2D52" w:rsidP="00DE2D52">
            <w:pPr>
              <w:pStyle w:val="NormalWeb"/>
              <w:ind w:left="75" w:right="132"/>
              <w:jc w:val="both"/>
              <w:rPr>
                <w:rFonts w:ascii="Arial" w:hAnsi="Arial" w:cs="Arial"/>
                <w:sz w:val="18"/>
                <w:szCs w:val="18"/>
              </w:rPr>
            </w:pPr>
            <w:r w:rsidRPr="00634A28">
              <w:rPr>
                <w:rFonts w:ascii="Arial" w:hAnsi="Arial" w:cs="Arial"/>
                <w:sz w:val="18"/>
                <w:szCs w:val="18"/>
              </w:rPr>
              <w:tab/>
            </w:r>
          </w:p>
          <w:p w14:paraId="3E9FA15C" w14:textId="5468826D" w:rsidR="00CD3D57" w:rsidRPr="00634A28" w:rsidRDefault="00CD3D57" w:rsidP="00DE2D52">
            <w:pPr>
              <w:ind w:left="75" w:right="75"/>
              <w:rPr>
                <w:rFonts w:ascii="Arial" w:hAnsi="Arial" w:cs="Arial"/>
                <w:b/>
                <w:bCs/>
                <w:sz w:val="18"/>
                <w:szCs w:val="18"/>
              </w:rPr>
            </w:pP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FE23C9" w14:textId="164D3790" w:rsidR="00CD3D57" w:rsidRPr="00634A28" w:rsidRDefault="009E18EF" w:rsidP="009E18EF">
            <w:pPr>
              <w:pStyle w:val="NormalWeb"/>
              <w:ind w:left="57" w:right="57"/>
              <w:jc w:val="both"/>
              <w:rPr>
                <w:rFonts w:ascii="Arial" w:hAnsi="Arial" w:cs="Arial"/>
                <w:sz w:val="18"/>
                <w:szCs w:val="18"/>
              </w:rPr>
            </w:pPr>
            <w:r w:rsidRPr="00634A28">
              <w:rPr>
                <w:rFonts w:ascii="Arial" w:hAnsi="Arial" w:cs="Arial"/>
                <w:sz w:val="18"/>
                <w:szCs w:val="18"/>
              </w:rPr>
              <w:t>Un aviso de contratación extemporáneos</w:t>
            </w: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AF95F0" w14:textId="43295BF0" w:rsidR="00CD3D57" w:rsidRPr="00634A28" w:rsidRDefault="009E18EF" w:rsidP="009E18EF">
            <w:pPr>
              <w:pStyle w:val="NormalWeb"/>
              <w:spacing w:before="100" w:beforeAutospacing="1" w:after="100" w:afterAutospacing="1"/>
              <w:ind w:left="57" w:right="57"/>
              <w:jc w:val="both"/>
              <w:rPr>
                <w:rFonts w:ascii="Arial" w:hAnsi="Arial" w:cs="Arial"/>
                <w:sz w:val="18"/>
                <w:szCs w:val="18"/>
              </w:rPr>
            </w:pPr>
            <w:r w:rsidRPr="00634A28">
              <w:rPr>
                <w:rFonts w:ascii="Arial" w:hAnsi="Arial" w:cs="Arial"/>
                <w:sz w:val="18"/>
                <w:szCs w:val="18"/>
              </w:rPr>
              <w:t>Articulo 261 y 261 Bis, numeral 2 del RF</w:t>
            </w:r>
          </w:p>
        </w:tc>
      </w:tr>
      <w:bookmarkEnd w:id="2"/>
      <w:tr w:rsidR="000A5236" w:rsidRPr="00634A28" w14:paraId="4A1ECF24"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4A05B9D" w14:textId="7C85A9DF" w:rsidR="000A5236" w:rsidRPr="00634A28" w:rsidRDefault="00CD3D57" w:rsidP="000A5236">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t>17</w:t>
            </w:r>
          </w:p>
          <w:p w14:paraId="26E77858" w14:textId="77777777" w:rsidR="000A5236" w:rsidRPr="00634A28" w:rsidRDefault="000A5236" w:rsidP="000A5236">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65D7786" w14:textId="4CE503F2" w:rsidR="000A5236" w:rsidRPr="00634A28" w:rsidRDefault="000A5236" w:rsidP="000A5236">
            <w:pPr>
              <w:pStyle w:val="NormalWeb"/>
              <w:divId w:val="214782662"/>
              <w:rPr>
                <w:rStyle w:val="Textoennegrita"/>
                <w:rFonts w:ascii="Arial" w:hAnsi="Arial" w:cs="Arial"/>
                <w:i/>
                <w:iCs/>
                <w:sz w:val="18"/>
                <w:szCs w:val="18"/>
              </w:rPr>
            </w:pPr>
            <w:r w:rsidRPr="00634A28">
              <w:rPr>
                <w:rStyle w:val="Textoennegrita"/>
                <w:rFonts w:ascii="Arial" w:hAnsi="Arial" w:cs="Arial"/>
                <w:i/>
                <w:iCs/>
                <w:sz w:val="18"/>
                <w:szCs w:val="18"/>
              </w:rPr>
              <w:t>Sistema Integral de Fiscalización</w:t>
            </w:r>
            <w:r w:rsidRPr="00634A28">
              <w:rPr>
                <w:rFonts w:ascii="Arial" w:hAnsi="Arial" w:cs="Arial"/>
                <w:b/>
                <w:bCs/>
                <w:i/>
                <w:iCs/>
                <w:sz w:val="18"/>
                <w:szCs w:val="18"/>
              </w:rPr>
              <w:br/>
            </w:r>
            <w:r w:rsidRPr="00634A28">
              <w:rPr>
                <w:rStyle w:val="Textoennegrita"/>
                <w:rFonts w:ascii="Arial" w:hAnsi="Arial" w:cs="Arial"/>
                <w:i/>
                <w:iCs/>
                <w:sz w:val="18"/>
                <w:szCs w:val="18"/>
              </w:rPr>
              <w:t>Registro extemporáneo de operaciones</w:t>
            </w:r>
          </w:p>
          <w:p w14:paraId="08D53415" w14:textId="77777777" w:rsidR="000A5236" w:rsidRPr="00634A28" w:rsidRDefault="000A5236" w:rsidP="000A5236">
            <w:pPr>
              <w:pStyle w:val="NormalWeb"/>
              <w:divId w:val="214782662"/>
              <w:rPr>
                <w:rFonts w:ascii="Arial" w:hAnsi="Arial" w:cs="Arial"/>
                <w:i/>
                <w:iCs/>
                <w:sz w:val="18"/>
                <w:szCs w:val="18"/>
              </w:rPr>
            </w:pPr>
          </w:p>
          <w:p w14:paraId="3ABF2459" w14:textId="77777777" w:rsidR="000A5236" w:rsidRPr="00634A28" w:rsidRDefault="000A5236" w:rsidP="000A5236">
            <w:pPr>
              <w:pStyle w:val="NormalWeb"/>
              <w:jc w:val="both"/>
              <w:divId w:val="214782662"/>
              <w:rPr>
                <w:rFonts w:ascii="Arial" w:hAnsi="Arial" w:cs="Arial"/>
                <w:i/>
                <w:iCs/>
                <w:sz w:val="14"/>
                <w:szCs w:val="14"/>
              </w:rPr>
            </w:pPr>
            <w:r w:rsidRPr="00634A28">
              <w:rPr>
                <w:rStyle w:val="nfasis"/>
                <w:rFonts w:ascii="Arial" w:hAnsi="Arial" w:cs="Arial"/>
                <w:sz w:val="18"/>
                <w:szCs w:val="18"/>
              </w:rPr>
              <w:t xml:space="preserve">De la revisión al Sistema Integral de Fiscalización, se observó que registró una operación contable que excedió los tres días </w:t>
            </w:r>
            <w:r w:rsidRPr="00634A28">
              <w:rPr>
                <w:rStyle w:val="nfasis"/>
                <w:rFonts w:ascii="Arial" w:hAnsi="Arial" w:cs="Arial"/>
                <w:sz w:val="18"/>
                <w:szCs w:val="18"/>
              </w:rPr>
              <w:lastRenderedPageBreak/>
              <w:t>posteriores a su realización, como se detalla en el cuadro siguiente:</w:t>
            </w:r>
          </w:p>
          <w:p w14:paraId="51E24DE9" w14:textId="77777777" w:rsidR="000A5236" w:rsidRPr="00634A28" w:rsidRDefault="000A5236" w:rsidP="000A5236">
            <w:pPr>
              <w:pStyle w:val="NormalWeb"/>
              <w:jc w:val="both"/>
              <w:divId w:val="214782662"/>
              <w:rPr>
                <w:rFonts w:ascii="Arial" w:hAnsi="Arial" w:cs="Arial"/>
                <w:i/>
                <w:iCs/>
                <w:sz w:val="18"/>
                <w:szCs w:val="18"/>
              </w:rPr>
            </w:pPr>
            <w:r w:rsidRPr="00634A28">
              <w:rPr>
                <w:rFonts w:ascii="Arial" w:hAnsi="Arial" w:cs="Arial"/>
                <w:i/>
                <w:iCs/>
                <w:sz w:val="18"/>
                <w:szCs w:val="18"/>
              </w:rPr>
              <w:t> </w:t>
            </w:r>
          </w:p>
          <w:tbl>
            <w:tblPr>
              <w:tblW w:w="5002" w:type="dxa"/>
              <w:tblLayout w:type="fixed"/>
              <w:tblCellMar>
                <w:top w:w="15" w:type="dxa"/>
                <w:left w:w="15" w:type="dxa"/>
                <w:bottom w:w="15" w:type="dxa"/>
                <w:right w:w="15" w:type="dxa"/>
              </w:tblCellMar>
              <w:tblLook w:val="04A0" w:firstRow="1" w:lastRow="0" w:firstColumn="1" w:lastColumn="0" w:noHBand="0" w:noVBand="1"/>
            </w:tblPr>
            <w:tblGrid>
              <w:gridCol w:w="244"/>
              <w:gridCol w:w="612"/>
              <w:gridCol w:w="1780"/>
              <w:gridCol w:w="594"/>
              <w:gridCol w:w="524"/>
              <w:gridCol w:w="608"/>
              <w:gridCol w:w="640"/>
            </w:tblGrid>
            <w:tr w:rsidR="000A5236" w:rsidRPr="00634A28" w14:paraId="05BBB8BA" w14:textId="77777777" w:rsidTr="00C81807">
              <w:trPr>
                <w:divId w:val="214782662"/>
                <w:trHeight w:val="243"/>
              </w:trPr>
              <w:tc>
                <w:tcPr>
                  <w:tcW w:w="244" w:type="dxa"/>
                  <w:tcBorders>
                    <w:top w:val="single" w:sz="12" w:space="0" w:color="000000"/>
                    <w:left w:val="single" w:sz="12" w:space="0" w:color="000000"/>
                    <w:bottom w:val="single" w:sz="12" w:space="0" w:color="000000"/>
                    <w:right w:val="single" w:sz="12" w:space="0" w:color="000000"/>
                  </w:tcBorders>
                  <w:vAlign w:val="center"/>
                  <w:hideMark/>
                </w:tcPr>
                <w:p w14:paraId="71D3CCD7" w14:textId="77777777" w:rsidR="000A5236" w:rsidRPr="00634A28" w:rsidRDefault="000A5236" w:rsidP="003C59ED">
                  <w:pPr>
                    <w:pStyle w:val="NormalWeb"/>
                    <w:jc w:val="center"/>
                    <w:rPr>
                      <w:rFonts w:ascii="Calibri" w:hAnsi="Calibri" w:cs="Calibri"/>
                    </w:rPr>
                  </w:pPr>
                  <w:proofErr w:type="spellStart"/>
                  <w:r w:rsidRPr="00634A28">
                    <w:rPr>
                      <w:rStyle w:val="Textoennegrita"/>
                      <w:rFonts w:ascii="Arial" w:hAnsi="Arial" w:cs="Arial"/>
                      <w:sz w:val="14"/>
                      <w:szCs w:val="14"/>
                    </w:rPr>
                    <w:t>Cons</w:t>
                  </w:r>
                  <w:proofErr w:type="spellEnd"/>
                  <w:r w:rsidRPr="00634A28">
                    <w:rPr>
                      <w:rStyle w:val="Textoennegrita"/>
                      <w:rFonts w:ascii="Arial" w:hAnsi="Arial" w:cs="Arial"/>
                      <w:sz w:val="14"/>
                      <w:szCs w:val="14"/>
                    </w:rPr>
                    <w:t>.</w:t>
                  </w:r>
                </w:p>
              </w:tc>
              <w:tc>
                <w:tcPr>
                  <w:tcW w:w="612" w:type="dxa"/>
                  <w:tcBorders>
                    <w:top w:val="single" w:sz="12" w:space="0" w:color="000000"/>
                    <w:left w:val="nil"/>
                    <w:bottom w:val="single" w:sz="12" w:space="0" w:color="000000"/>
                    <w:right w:val="single" w:sz="12" w:space="0" w:color="000000"/>
                  </w:tcBorders>
                  <w:vAlign w:val="center"/>
                  <w:hideMark/>
                </w:tcPr>
                <w:p w14:paraId="65665534" w14:textId="77777777" w:rsidR="000A5236" w:rsidRPr="00634A28" w:rsidRDefault="000A5236" w:rsidP="003C59ED">
                  <w:pPr>
                    <w:pStyle w:val="NormalWeb"/>
                    <w:jc w:val="center"/>
                    <w:rPr>
                      <w:rFonts w:ascii="Calibri" w:hAnsi="Calibri" w:cs="Calibri"/>
                    </w:rPr>
                  </w:pPr>
                  <w:r w:rsidRPr="00634A28">
                    <w:rPr>
                      <w:rStyle w:val="Textoennegrita"/>
                      <w:rFonts w:ascii="Arial" w:hAnsi="Arial" w:cs="Arial"/>
                      <w:sz w:val="14"/>
                      <w:szCs w:val="14"/>
                    </w:rPr>
                    <w:t xml:space="preserve">Referencia </w:t>
                  </w:r>
                  <w:proofErr w:type="spellStart"/>
                  <w:r w:rsidRPr="00634A28">
                    <w:rPr>
                      <w:rStyle w:val="Textoennegrita"/>
                      <w:rFonts w:ascii="Arial" w:hAnsi="Arial" w:cs="Arial"/>
                      <w:sz w:val="14"/>
                      <w:szCs w:val="14"/>
                    </w:rPr>
                    <w:t>conteble</w:t>
                  </w:r>
                  <w:proofErr w:type="spellEnd"/>
                </w:p>
              </w:tc>
              <w:tc>
                <w:tcPr>
                  <w:tcW w:w="1780" w:type="dxa"/>
                  <w:tcBorders>
                    <w:top w:val="single" w:sz="12" w:space="0" w:color="000000"/>
                    <w:left w:val="nil"/>
                    <w:bottom w:val="single" w:sz="12" w:space="0" w:color="000000"/>
                    <w:right w:val="single" w:sz="12" w:space="0" w:color="000000"/>
                  </w:tcBorders>
                  <w:vAlign w:val="center"/>
                  <w:hideMark/>
                </w:tcPr>
                <w:p w14:paraId="21DFAAE5" w14:textId="77777777" w:rsidR="000A5236" w:rsidRPr="00634A28" w:rsidRDefault="000A5236" w:rsidP="003C59ED">
                  <w:pPr>
                    <w:pStyle w:val="NormalWeb"/>
                    <w:jc w:val="center"/>
                    <w:rPr>
                      <w:rFonts w:ascii="Calibri" w:hAnsi="Calibri" w:cs="Calibri"/>
                    </w:rPr>
                  </w:pPr>
                  <w:r w:rsidRPr="00634A28">
                    <w:rPr>
                      <w:rStyle w:val="Textoennegrita"/>
                      <w:rFonts w:ascii="Arial" w:hAnsi="Arial" w:cs="Arial"/>
                      <w:sz w:val="14"/>
                      <w:szCs w:val="14"/>
                    </w:rPr>
                    <w:t>Concepto de la póliza</w:t>
                  </w:r>
                </w:p>
              </w:tc>
              <w:tc>
                <w:tcPr>
                  <w:tcW w:w="594" w:type="dxa"/>
                  <w:tcBorders>
                    <w:top w:val="single" w:sz="12" w:space="0" w:color="000000"/>
                    <w:left w:val="nil"/>
                    <w:bottom w:val="single" w:sz="12" w:space="0" w:color="000000"/>
                    <w:right w:val="single" w:sz="12" w:space="0" w:color="000000"/>
                  </w:tcBorders>
                  <w:vAlign w:val="center"/>
                  <w:hideMark/>
                </w:tcPr>
                <w:p w14:paraId="1CABE876" w14:textId="77777777" w:rsidR="000A5236" w:rsidRPr="00634A28" w:rsidRDefault="000A5236" w:rsidP="003C59ED">
                  <w:pPr>
                    <w:pStyle w:val="NormalWeb"/>
                    <w:jc w:val="center"/>
                    <w:rPr>
                      <w:rFonts w:ascii="Calibri" w:hAnsi="Calibri" w:cs="Calibri"/>
                    </w:rPr>
                  </w:pPr>
                  <w:r w:rsidRPr="00634A28">
                    <w:rPr>
                      <w:rStyle w:val="Textoennegrita"/>
                      <w:rFonts w:ascii="Arial" w:hAnsi="Arial" w:cs="Arial"/>
                      <w:sz w:val="14"/>
                      <w:szCs w:val="14"/>
                    </w:rPr>
                    <w:t>Fecha de operación</w:t>
                  </w:r>
                </w:p>
              </w:tc>
              <w:tc>
                <w:tcPr>
                  <w:tcW w:w="524" w:type="dxa"/>
                  <w:tcBorders>
                    <w:top w:val="single" w:sz="12" w:space="0" w:color="000000"/>
                    <w:left w:val="nil"/>
                    <w:bottom w:val="single" w:sz="12" w:space="0" w:color="000000"/>
                    <w:right w:val="single" w:sz="12" w:space="0" w:color="000000"/>
                  </w:tcBorders>
                  <w:vAlign w:val="center"/>
                  <w:hideMark/>
                </w:tcPr>
                <w:p w14:paraId="0A01C578" w14:textId="77777777" w:rsidR="000A5236" w:rsidRPr="00634A28" w:rsidRDefault="000A5236" w:rsidP="003C59ED">
                  <w:pPr>
                    <w:pStyle w:val="NormalWeb"/>
                    <w:jc w:val="center"/>
                    <w:rPr>
                      <w:rFonts w:ascii="Calibri" w:hAnsi="Calibri" w:cs="Calibri"/>
                    </w:rPr>
                  </w:pPr>
                  <w:r w:rsidRPr="00634A28">
                    <w:rPr>
                      <w:rStyle w:val="Textoennegrita"/>
                      <w:rFonts w:ascii="Arial" w:hAnsi="Arial" w:cs="Arial"/>
                      <w:sz w:val="14"/>
                      <w:szCs w:val="14"/>
                    </w:rPr>
                    <w:t>Fecha de registro</w:t>
                  </w:r>
                </w:p>
              </w:tc>
              <w:tc>
                <w:tcPr>
                  <w:tcW w:w="608" w:type="dxa"/>
                  <w:tcBorders>
                    <w:top w:val="single" w:sz="12" w:space="0" w:color="000000"/>
                    <w:left w:val="nil"/>
                    <w:bottom w:val="single" w:sz="12" w:space="0" w:color="000000"/>
                    <w:right w:val="single" w:sz="12" w:space="0" w:color="000000"/>
                  </w:tcBorders>
                  <w:vAlign w:val="center"/>
                  <w:hideMark/>
                </w:tcPr>
                <w:p w14:paraId="010154D4" w14:textId="77777777" w:rsidR="000A5236" w:rsidRPr="00634A28" w:rsidRDefault="000A5236" w:rsidP="003C59ED">
                  <w:pPr>
                    <w:pStyle w:val="NormalWeb"/>
                    <w:jc w:val="center"/>
                    <w:rPr>
                      <w:rFonts w:ascii="Calibri" w:hAnsi="Calibri" w:cs="Calibri"/>
                    </w:rPr>
                  </w:pPr>
                  <w:r w:rsidRPr="00634A28">
                    <w:rPr>
                      <w:rStyle w:val="Textoennegrita"/>
                      <w:rFonts w:ascii="Arial" w:hAnsi="Arial" w:cs="Arial"/>
                      <w:sz w:val="14"/>
                      <w:szCs w:val="14"/>
                    </w:rPr>
                    <w:t>Importe</w:t>
                  </w:r>
                </w:p>
              </w:tc>
              <w:tc>
                <w:tcPr>
                  <w:tcW w:w="640" w:type="dxa"/>
                  <w:tcBorders>
                    <w:top w:val="single" w:sz="12" w:space="0" w:color="000000"/>
                    <w:left w:val="nil"/>
                    <w:bottom w:val="single" w:sz="12" w:space="0" w:color="000000"/>
                    <w:right w:val="single" w:sz="12" w:space="0" w:color="000000"/>
                  </w:tcBorders>
                  <w:vAlign w:val="center"/>
                  <w:hideMark/>
                </w:tcPr>
                <w:p w14:paraId="2B200064" w14:textId="77777777" w:rsidR="000A5236" w:rsidRPr="00634A28" w:rsidRDefault="000A5236" w:rsidP="003C59ED">
                  <w:pPr>
                    <w:pStyle w:val="NormalWeb"/>
                    <w:jc w:val="center"/>
                    <w:rPr>
                      <w:rFonts w:ascii="Calibri" w:hAnsi="Calibri" w:cs="Calibri"/>
                    </w:rPr>
                  </w:pPr>
                  <w:r w:rsidRPr="00634A28">
                    <w:rPr>
                      <w:rStyle w:val="Textoennegrita"/>
                      <w:rFonts w:ascii="Arial" w:hAnsi="Arial" w:cs="Arial"/>
                      <w:sz w:val="14"/>
                      <w:szCs w:val="14"/>
                    </w:rPr>
                    <w:t>Días transcurridos</w:t>
                  </w:r>
                </w:p>
              </w:tc>
            </w:tr>
            <w:tr w:rsidR="000A5236" w:rsidRPr="00634A28" w14:paraId="0E6D924E" w14:textId="77777777" w:rsidTr="00C81807">
              <w:trPr>
                <w:divId w:val="214782662"/>
                <w:trHeight w:val="481"/>
              </w:trPr>
              <w:tc>
                <w:tcPr>
                  <w:tcW w:w="244" w:type="dxa"/>
                  <w:tcBorders>
                    <w:top w:val="nil"/>
                    <w:left w:val="single" w:sz="12" w:space="0" w:color="000000"/>
                    <w:bottom w:val="single" w:sz="12" w:space="0" w:color="000000"/>
                    <w:right w:val="single" w:sz="12" w:space="0" w:color="000000"/>
                  </w:tcBorders>
                  <w:shd w:val="clear" w:color="auto" w:fill="FFFFFF"/>
                  <w:vAlign w:val="center"/>
                  <w:hideMark/>
                </w:tcPr>
                <w:p w14:paraId="0DAA5F9F" w14:textId="77777777" w:rsidR="000A5236" w:rsidRPr="00634A28" w:rsidRDefault="000A5236" w:rsidP="003C59ED">
                  <w:pPr>
                    <w:pStyle w:val="NormalWeb"/>
                    <w:jc w:val="center"/>
                    <w:rPr>
                      <w:rFonts w:ascii="Calibri" w:hAnsi="Calibri" w:cs="Calibri"/>
                    </w:rPr>
                  </w:pPr>
                  <w:r w:rsidRPr="00634A28">
                    <w:rPr>
                      <w:rFonts w:ascii="Arial" w:hAnsi="Arial" w:cs="Arial"/>
                      <w:color w:val="000000"/>
                      <w:sz w:val="14"/>
                      <w:szCs w:val="14"/>
                    </w:rPr>
                    <w:t>1</w:t>
                  </w:r>
                </w:p>
              </w:tc>
              <w:tc>
                <w:tcPr>
                  <w:tcW w:w="612" w:type="dxa"/>
                  <w:tcBorders>
                    <w:top w:val="nil"/>
                    <w:left w:val="nil"/>
                    <w:bottom w:val="single" w:sz="12" w:space="0" w:color="000000"/>
                    <w:right w:val="single" w:sz="12" w:space="0" w:color="000000"/>
                  </w:tcBorders>
                  <w:shd w:val="clear" w:color="auto" w:fill="FFFFFF"/>
                  <w:vAlign w:val="center"/>
                  <w:hideMark/>
                </w:tcPr>
                <w:p w14:paraId="5C2320C1" w14:textId="77777777" w:rsidR="000A5236" w:rsidRPr="00634A28" w:rsidRDefault="000A5236" w:rsidP="003C59ED">
                  <w:pPr>
                    <w:pStyle w:val="NormalWeb"/>
                    <w:jc w:val="center"/>
                    <w:rPr>
                      <w:rFonts w:ascii="Calibri" w:hAnsi="Calibri" w:cs="Calibri"/>
                    </w:rPr>
                  </w:pPr>
                  <w:r w:rsidRPr="00634A28">
                    <w:rPr>
                      <w:rFonts w:ascii="Arial" w:hAnsi="Arial" w:cs="Arial"/>
                      <w:color w:val="000000"/>
                      <w:sz w:val="14"/>
                      <w:szCs w:val="14"/>
                    </w:rPr>
                    <w:t>PN1/DR-1/31-10-20</w:t>
                  </w:r>
                </w:p>
              </w:tc>
              <w:tc>
                <w:tcPr>
                  <w:tcW w:w="1780" w:type="dxa"/>
                  <w:tcBorders>
                    <w:top w:val="nil"/>
                    <w:left w:val="nil"/>
                    <w:bottom w:val="single" w:sz="12" w:space="0" w:color="000000"/>
                    <w:right w:val="single" w:sz="12" w:space="0" w:color="000000"/>
                  </w:tcBorders>
                  <w:shd w:val="clear" w:color="auto" w:fill="FFFFFF"/>
                  <w:vAlign w:val="center"/>
                  <w:hideMark/>
                </w:tcPr>
                <w:p w14:paraId="4AAC60F8" w14:textId="77777777" w:rsidR="000A5236" w:rsidRPr="00634A28" w:rsidRDefault="000A5236" w:rsidP="003C59ED">
                  <w:pPr>
                    <w:pStyle w:val="NormalWeb"/>
                    <w:rPr>
                      <w:rFonts w:ascii="Calibri" w:hAnsi="Calibri" w:cs="Calibri"/>
                    </w:rPr>
                  </w:pPr>
                  <w:r w:rsidRPr="00634A28">
                    <w:rPr>
                      <w:rFonts w:ascii="Arial" w:hAnsi="Arial" w:cs="Arial"/>
                      <w:color w:val="000000"/>
                      <w:sz w:val="14"/>
                      <w:szCs w:val="14"/>
                    </w:rPr>
                    <w:t>F/ 8ECFCEE-85BA Organización de eventos de difusión de representación política</w:t>
                  </w:r>
                </w:p>
              </w:tc>
              <w:tc>
                <w:tcPr>
                  <w:tcW w:w="594" w:type="dxa"/>
                  <w:tcBorders>
                    <w:top w:val="nil"/>
                    <w:left w:val="nil"/>
                    <w:bottom w:val="single" w:sz="12" w:space="0" w:color="000000"/>
                    <w:right w:val="single" w:sz="12" w:space="0" w:color="000000"/>
                  </w:tcBorders>
                  <w:shd w:val="clear" w:color="auto" w:fill="FFFFFF"/>
                  <w:vAlign w:val="center"/>
                  <w:hideMark/>
                </w:tcPr>
                <w:p w14:paraId="5210EBF3" w14:textId="77777777" w:rsidR="000A5236" w:rsidRPr="00634A28" w:rsidRDefault="000A5236" w:rsidP="003C59ED">
                  <w:pPr>
                    <w:pStyle w:val="NormalWeb"/>
                    <w:jc w:val="center"/>
                    <w:rPr>
                      <w:rFonts w:ascii="Calibri" w:hAnsi="Calibri" w:cs="Calibri"/>
                    </w:rPr>
                  </w:pPr>
                  <w:r w:rsidRPr="00634A28">
                    <w:rPr>
                      <w:rFonts w:ascii="Arial" w:hAnsi="Arial" w:cs="Arial"/>
                      <w:color w:val="000000"/>
                      <w:sz w:val="14"/>
                      <w:szCs w:val="14"/>
                    </w:rPr>
                    <w:t>31/10/20</w:t>
                  </w:r>
                </w:p>
              </w:tc>
              <w:tc>
                <w:tcPr>
                  <w:tcW w:w="524" w:type="dxa"/>
                  <w:tcBorders>
                    <w:top w:val="nil"/>
                    <w:left w:val="nil"/>
                    <w:bottom w:val="single" w:sz="12" w:space="0" w:color="000000"/>
                    <w:right w:val="single" w:sz="12" w:space="0" w:color="000000"/>
                  </w:tcBorders>
                  <w:shd w:val="clear" w:color="auto" w:fill="FFFFFF"/>
                  <w:vAlign w:val="center"/>
                  <w:hideMark/>
                </w:tcPr>
                <w:p w14:paraId="6E38ABA8" w14:textId="77777777" w:rsidR="000A5236" w:rsidRPr="00634A28" w:rsidRDefault="000A5236" w:rsidP="003C59ED">
                  <w:pPr>
                    <w:pStyle w:val="NormalWeb"/>
                    <w:jc w:val="center"/>
                    <w:rPr>
                      <w:rFonts w:ascii="Calibri" w:hAnsi="Calibri" w:cs="Calibri"/>
                    </w:rPr>
                  </w:pPr>
                  <w:r w:rsidRPr="00634A28">
                    <w:rPr>
                      <w:rFonts w:ascii="Arial" w:hAnsi="Arial" w:cs="Arial"/>
                      <w:color w:val="000000"/>
                      <w:sz w:val="14"/>
                      <w:szCs w:val="14"/>
                    </w:rPr>
                    <w:t>31/12/20</w:t>
                  </w:r>
                </w:p>
              </w:tc>
              <w:tc>
                <w:tcPr>
                  <w:tcW w:w="608" w:type="dxa"/>
                  <w:tcBorders>
                    <w:top w:val="nil"/>
                    <w:left w:val="nil"/>
                    <w:bottom w:val="single" w:sz="12" w:space="0" w:color="000000"/>
                    <w:right w:val="single" w:sz="12" w:space="0" w:color="000000"/>
                  </w:tcBorders>
                  <w:shd w:val="clear" w:color="auto" w:fill="FFFFFF"/>
                  <w:vAlign w:val="center"/>
                  <w:hideMark/>
                </w:tcPr>
                <w:p w14:paraId="0F1E38D5" w14:textId="1A386CD6" w:rsidR="000A5236" w:rsidRPr="00634A28" w:rsidRDefault="000A5236" w:rsidP="00C81807">
                  <w:pPr>
                    <w:pStyle w:val="NormalWeb"/>
                    <w:rPr>
                      <w:rFonts w:ascii="Calibri" w:hAnsi="Calibri" w:cs="Calibri"/>
                    </w:rPr>
                  </w:pPr>
                  <w:r w:rsidRPr="00634A28">
                    <w:rPr>
                      <w:rFonts w:ascii="Arial" w:hAnsi="Arial" w:cs="Arial"/>
                      <w:color w:val="000000"/>
                      <w:sz w:val="14"/>
                      <w:szCs w:val="14"/>
                    </w:rPr>
                    <w:t>$ 42,494.24</w:t>
                  </w:r>
                </w:p>
              </w:tc>
              <w:tc>
                <w:tcPr>
                  <w:tcW w:w="640" w:type="dxa"/>
                  <w:tcBorders>
                    <w:top w:val="nil"/>
                    <w:left w:val="nil"/>
                    <w:bottom w:val="single" w:sz="12" w:space="0" w:color="000000"/>
                    <w:right w:val="single" w:sz="12" w:space="0" w:color="000000"/>
                  </w:tcBorders>
                  <w:shd w:val="clear" w:color="auto" w:fill="FFFFFF"/>
                  <w:vAlign w:val="center"/>
                  <w:hideMark/>
                </w:tcPr>
                <w:p w14:paraId="1576ECF8" w14:textId="77777777" w:rsidR="000A5236" w:rsidRPr="00634A28" w:rsidRDefault="000A5236" w:rsidP="003C59ED">
                  <w:pPr>
                    <w:pStyle w:val="NormalWeb"/>
                    <w:jc w:val="center"/>
                    <w:rPr>
                      <w:rFonts w:ascii="Calibri" w:hAnsi="Calibri" w:cs="Calibri"/>
                    </w:rPr>
                  </w:pPr>
                  <w:r w:rsidRPr="00634A28">
                    <w:rPr>
                      <w:rFonts w:ascii="Arial" w:hAnsi="Arial" w:cs="Arial"/>
                      <w:color w:val="000000"/>
                      <w:sz w:val="14"/>
                      <w:szCs w:val="14"/>
                    </w:rPr>
                    <w:t>30</w:t>
                  </w:r>
                </w:p>
              </w:tc>
            </w:tr>
            <w:tr w:rsidR="000A5236" w:rsidRPr="00634A28" w14:paraId="28E6D21A" w14:textId="77777777" w:rsidTr="00C81807">
              <w:trPr>
                <w:divId w:val="214782662"/>
                <w:trHeight w:val="178"/>
              </w:trPr>
              <w:tc>
                <w:tcPr>
                  <w:tcW w:w="3754" w:type="dxa"/>
                  <w:gridSpan w:val="5"/>
                  <w:tcBorders>
                    <w:top w:val="nil"/>
                    <w:left w:val="single" w:sz="12" w:space="0" w:color="000000"/>
                    <w:bottom w:val="single" w:sz="12" w:space="0" w:color="000000"/>
                    <w:right w:val="single" w:sz="12" w:space="0" w:color="000000"/>
                  </w:tcBorders>
                  <w:shd w:val="clear" w:color="auto" w:fill="FFFFFF"/>
                  <w:vAlign w:val="center"/>
                  <w:hideMark/>
                </w:tcPr>
                <w:p w14:paraId="1C927442" w14:textId="77777777" w:rsidR="000A5236" w:rsidRPr="00634A28" w:rsidRDefault="000A5236" w:rsidP="003C59ED">
                  <w:pPr>
                    <w:pStyle w:val="NormalWeb"/>
                    <w:jc w:val="right"/>
                    <w:rPr>
                      <w:rFonts w:ascii="Calibri" w:hAnsi="Calibri" w:cs="Calibri"/>
                    </w:rPr>
                  </w:pPr>
                  <w:r w:rsidRPr="00634A28">
                    <w:rPr>
                      <w:rStyle w:val="Textoennegrita"/>
                      <w:rFonts w:ascii="Arial" w:hAnsi="Arial" w:cs="Arial"/>
                      <w:color w:val="000000"/>
                      <w:sz w:val="14"/>
                      <w:szCs w:val="14"/>
                    </w:rPr>
                    <w:t>Total:</w:t>
                  </w:r>
                </w:p>
              </w:tc>
              <w:tc>
                <w:tcPr>
                  <w:tcW w:w="608" w:type="dxa"/>
                  <w:tcBorders>
                    <w:top w:val="nil"/>
                    <w:left w:val="nil"/>
                    <w:bottom w:val="single" w:sz="12" w:space="0" w:color="000000"/>
                    <w:right w:val="single" w:sz="12" w:space="0" w:color="000000"/>
                  </w:tcBorders>
                  <w:shd w:val="clear" w:color="auto" w:fill="FFFFFF"/>
                  <w:vAlign w:val="center"/>
                  <w:hideMark/>
                </w:tcPr>
                <w:p w14:paraId="3982CB1D" w14:textId="77777777" w:rsidR="000A5236" w:rsidRPr="00634A28" w:rsidRDefault="000A5236" w:rsidP="003C59ED">
                  <w:pPr>
                    <w:pStyle w:val="NormalWeb"/>
                    <w:jc w:val="right"/>
                    <w:rPr>
                      <w:rFonts w:ascii="Calibri" w:hAnsi="Calibri" w:cs="Calibri"/>
                    </w:rPr>
                  </w:pPr>
                  <w:r w:rsidRPr="00634A28">
                    <w:rPr>
                      <w:rStyle w:val="Textoennegrita"/>
                      <w:rFonts w:ascii="Arial" w:hAnsi="Arial" w:cs="Arial"/>
                      <w:color w:val="000000"/>
                      <w:sz w:val="14"/>
                      <w:szCs w:val="14"/>
                    </w:rPr>
                    <w:t>$42,494.24</w:t>
                  </w:r>
                </w:p>
              </w:tc>
              <w:tc>
                <w:tcPr>
                  <w:tcW w:w="640" w:type="dxa"/>
                  <w:tcBorders>
                    <w:top w:val="nil"/>
                    <w:left w:val="nil"/>
                    <w:bottom w:val="single" w:sz="12" w:space="0" w:color="000000"/>
                    <w:right w:val="single" w:sz="12" w:space="0" w:color="000000"/>
                  </w:tcBorders>
                  <w:shd w:val="clear" w:color="auto" w:fill="FFFFFF"/>
                  <w:vAlign w:val="center"/>
                  <w:hideMark/>
                </w:tcPr>
                <w:p w14:paraId="69B6E7C8" w14:textId="77777777" w:rsidR="000A5236" w:rsidRPr="00634A28" w:rsidRDefault="000A5236" w:rsidP="003C59ED">
                  <w:pPr>
                    <w:pStyle w:val="NormalWeb"/>
                    <w:jc w:val="center"/>
                    <w:rPr>
                      <w:rFonts w:ascii="Calibri" w:hAnsi="Calibri" w:cs="Calibri"/>
                    </w:rPr>
                  </w:pPr>
                  <w:r w:rsidRPr="00634A28">
                    <w:rPr>
                      <w:rFonts w:ascii="Calibri" w:hAnsi="Calibri" w:cs="Calibri"/>
                      <w:sz w:val="22"/>
                      <w:szCs w:val="22"/>
                    </w:rPr>
                    <w:t> </w:t>
                  </w:r>
                </w:p>
              </w:tc>
            </w:tr>
          </w:tbl>
          <w:p w14:paraId="3A16FF3F" w14:textId="77777777" w:rsidR="000A5236" w:rsidRPr="00634A28" w:rsidRDefault="000A5236" w:rsidP="000A5236">
            <w:pPr>
              <w:pStyle w:val="NormalWeb"/>
              <w:divId w:val="214782662"/>
            </w:pPr>
            <w:r w:rsidRPr="00634A28">
              <w:rPr>
                <w:rFonts w:ascii="Arial" w:hAnsi="Arial" w:cs="Arial"/>
                <w:i/>
                <w:iCs/>
                <w:sz w:val="18"/>
                <w:szCs w:val="18"/>
              </w:rPr>
              <w:t> </w:t>
            </w:r>
          </w:p>
          <w:p w14:paraId="1F4AD886" w14:textId="13BD921D" w:rsidR="000A5236" w:rsidRPr="00634A28" w:rsidRDefault="000A5236" w:rsidP="000A5236">
            <w:pPr>
              <w:pStyle w:val="NormalWeb"/>
              <w:jc w:val="both"/>
              <w:divId w:val="214782662"/>
              <w:rPr>
                <w:rFonts w:ascii="Arial" w:hAnsi="Arial" w:cs="Arial"/>
                <w:i/>
                <w:iCs/>
                <w:sz w:val="18"/>
                <w:szCs w:val="18"/>
              </w:rPr>
            </w:pPr>
            <w:r w:rsidRPr="00634A28">
              <w:rPr>
                <w:rFonts w:ascii="Arial" w:hAnsi="Arial" w:cs="Arial"/>
                <w:i/>
                <w:iCs/>
                <w:sz w:val="18"/>
                <w:szCs w:val="18"/>
              </w:rPr>
              <w:t xml:space="preserve">Con la finalidad de salvaguardar la garantía de audiencia del sujeto obligado, mediante oficio </w:t>
            </w:r>
            <w:r w:rsidRPr="00634A28">
              <w:rPr>
                <w:rStyle w:val="Textoennegrita"/>
                <w:rFonts w:ascii="Arial" w:hAnsi="Arial" w:cs="Arial"/>
                <w:i/>
                <w:iCs/>
                <w:sz w:val="18"/>
                <w:szCs w:val="18"/>
              </w:rPr>
              <w:t>I</w:t>
            </w:r>
            <w:r w:rsidRPr="00634A28">
              <w:rPr>
                <w:rFonts w:ascii="Arial" w:hAnsi="Arial" w:cs="Arial"/>
                <w:i/>
                <w:iCs/>
                <w:sz w:val="18"/>
                <w:szCs w:val="18"/>
              </w:rPr>
              <w:t>NE/UTF/DA/44645/2021, notificado el 29 de octubre de 2021, se hicieron de su conocimiento los errores y omisiones que se determinaron de la revisión de los registros realizados en el SIF.</w:t>
            </w:r>
          </w:p>
          <w:p w14:paraId="6A9B2585" w14:textId="77777777" w:rsidR="000A5236" w:rsidRPr="00634A28" w:rsidRDefault="000A5236" w:rsidP="000A5236">
            <w:pPr>
              <w:pStyle w:val="NormalWeb"/>
              <w:jc w:val="both"/>
              <w:divId w:val="214782662"/>
              <w:rPr>
                <w:rFonts w:ascii="Arial" w:hAnsi="Arial" w:cs="Arial"/>
                <w:i/>
                <w:iCs/>
                <w:sz w:val="18"/>
                <w:szCs w:val="18"/>
              </w:rPr>
            </w:pPr>
          </w:p>
          <w:p w14:paraId="15614ED8" w14:textId="5CFB47FD" w:rsidR="000A5236" w:rsidRPr="00634A28" w:rsidRDefault="000A5236" w:rsidP="000A5236">
            <w:pPr>
              <w:pStyle w:val="NormalWeb"/>
              <w:jc w:val="both"/>
              <w:divId w:val="214782662"/>
              <w:rPr>
                <w:rFonts w:ascii="Arial" w:hAnsi="Arial" w:cs="Arial"/>
                <w:i/>
                <w:iCs/>
                <w:sz w:val="18"/>
                <w:szCs w:val="18"/>
              </w:rPr>
            </w:pPr>
            <w:r w:rsidRPr="00634A28">
              <w:rPr>
                <w:rFonts w:ascii="Arial" w:hAnsi="Arial" w:cs="Arial"/>
                <w:i/>
                <w:iCs/>
                <w:sz w:val="18"/>
                <w:szCs w:val="18"/>
              </w:rPr>
              <w:t>Con escrito de respuesta: S/N de fecha 16 de noviembre de 2021, el sujeto obligado manifestó lo que a la letra se transcribe:</w:t>
            </w:r>
          </w:p>
          <w:p w14:paraId="2F05AB99" w14:textId="77777777" w:rsidR="000A5236" w:rsidRPr="00634A28" w:rsidRDefault="000A5236" w:rsidP="000A5236">
            <w:pPr>
              <w:pStyle w:val="NormalWeb"/>
              <w:jc w:val="both"/>
              <w:divId w:val="214782662"/>
              <w:rPr>
                <w:rFonts w:ascii="Arial" w:hAnsi="Arial" w:cs="Arial"/>
                <w:i/>
                <w:iCs/>
                <w:sz w:val="18"/>
                <w:szCs w:val="18"/>
              </w:rPr>
            </w:pPr>
          </w:p>
          <w:p w14:paraId="511A76DB" w14:textId="77777777" w:rsidR="000A5236" w:rsidRPr="00634A28" w:rsidRDefault="000A5236" w:rsidP="000A5236">
            <w:pPr>
              <w:pStyle w:val="NormalWeb"/>
              <w:jc w:val="both"/>
              <w:divId w:val="214782662"/>
              <w:rPr>
                <w:rFonts w:ascii="Arial" w:hAnsi="Arial" w:cs="Arial"/>
                <w:i/>
                <w:iCs/>
                <w:sz w:val="18"/>
                <w:szCs w:val="18"/>
              </w:rPr>
            </w:pPr>
            <w:r w:rsidRPr="00634A28">
              <w:rPr>
                <w:rStyle w:val="Textoennegrita"/>
                <w:rFonts w:ascii="Arial" w:hAnsi="Arial" w:cs="Arial"/>
                <w:i/>
                <w:iCs/>
                <w:sz w:val="18"/>
                <w:szCs w:val="18"/>
              </w:rPr>
              <w:t>“(…)</w:t>
            </w:r>
          </w:p>
          <w:p w14:paraId="7F4E86D9" w14:textId="77777777" w:rsidR="000A5236" w:rsidRPr="00634A28" w:rsidRDefault="000A5236" w:rsidP="000A5236">
            <w:pPr>
              <w:pStyle w:val="NormalWeb"/>
              <w:jc w:val="both"/>
              <w:divId w:val="214782662"/>
              <w:rPr>
                <w:rFonts w:ascii="Arial" w:hAnsi="Arial" w:cs="Arial"/>
                <w:i/>
                <w:iCs/>
                <w:sz w:val="18"/>
                <w:szCs w:val="18"/>
              </w:rPr>
            </w:pPr>
            <w:r w:rsidRPr="00634A28">
              <w:rPr>
                <w:rStyle w:val="nfasis"/>
                <w:rFonts w:ascii="Arial" w:hAnsi="Arial" w:cs="Arial"/>
                <w:sz w:val="18"/>
                <w:szCs w:val="18"/>
              </w:rPr>
              <w:t>Atendiendo a la presente observación, se informa a la UTF que se cumplió con el registro correspondiente.</w:t>
            </w:r>
          </w:p>
          <w:p w14:paraId="02982421" w14:textId="0794DBA3" w:rsidR="000A5236" w:rsidRPr="00634A28" w:rsidRDefault="000A5236" w:rsidP="000A5236">
            <w:pPr>
              <w:pStyle w:val="NormalWeb"/>
              <w:jc w:val="both"/>
              <w:divId w:val="214782662"/>
              <w:rPr>
                <w:rStyle w:val="Textoennegrita"/>
                <w:rFonts w:ascii="Arial" w:hAnsi="Arial" w:cs="Arial"/>
                <w:i/>
                <w:iCs/>
                <w:sz w:val="18"/>
                <w:szCs w:val="18"/>
              </w:rPr>
            </w:pPr>
            <w:r w:rsidRPr="00634A28">
              <w:rPr>
                <w:rStyle w:val="Textoennegrita"/>
                <w:rFonts w:ascii="Arial" w:hAnsi="Arial" w:cs="Arial"/>
                <w:i/>
                <w:iCs/>
                <w:sz w:val="18"/>
                <w:szCs w:val="18"/>
              </w:rPr>
              <w:t>(…)”</w:t>
            </w:r>
          </w:p>
          <w:p w14:paraId="74BAA187" w14:textId="77777777" w:rsidR="000A5236" w:rsidRPr="00634A28" w:rsidRDefault="000A5236" w:rsidP="000A5236">
            <w:pPr>
              <w:pStyle w:val="NormalWeb"/>
              <w:jc w:val="both"/>
              <w:divId w:val="214782662"/>
              <w:rPr>
                <w:rFonts w:ascii="Arial" w:hAnsi="Arial" w:cs="Arial"/>
                <w:i/>
                <w:iCs/>
                <w:sz w:val="18"/>
                <w:szCs w:val="18"/>
              </w:rPr>
            </w:pPr>
          </w:p>
          <w:p w14:paraId="21AEABAE" w14:textId="36D3A36B" w:rsidR="000A5236" w:rsidRPr="00634A28" w:rsidRDefault="000A5236" w:rsidP="000A5236">
            <w:pPr>
              <w:pStyle w:val="NormalWeb"/>
              <w:ind w:right="30"/>
              <w:jc w:val="both"/>
              <w:divId w:val="214782662"/>
              <w:rPr>
                <w:rFonts w:ascii="Arial" w:hAnsi="Arial" w:cs="Arial"/>
                <w:i/>
                <w:iCs/>
                <w:color w:val="333333"/>
                <w:sz w:val="18"/>
                <w:szCs w:val="18"/>
                <w:shd w:val="clear" w:color="auto" w:fill="FFFFFF"/>
              </w:rPr>
            </w:pPr>
            <w:r w:rsidRPr="00634A28">
              <w:rPr>
                <w:rFonts w:ascii="Arial" w:hAnsi="Arial" w:cs="Arial"/>
                <w:i/>
                <w:iCs/>
                <w:color w:val="333333"/>
                <w:sz w:val="18"/>
                <w:szCs w:val="18"/>
                <w:shd w:val="clear" w:color="auto" w:fill="FFFFFF"/>
              </w:rPr>
              <w:t>Del análisis a las manifestaciones realizadas por el sujeto obligado, y derivado de la revisión en el SIF, se constató que registró 1 operación contable que excedió los tres días posteriores a su realización, como se detalla en el cuadro de la observación, los cuales no fueron registrados en tiempo real, entendiéndose por tiempo real, el registro contable de las operaciones de ingresos y egresos desde el momento en que ocurren y hasta tres días posteriores a su realización, en el caso de los ingresos cuando éstos se reciben en efectivo o en especie; y que los gastos ocurren cuando se pagan, se pactan o reciben los bienes o servicios, sin considerar el orden en que se realizan; asimismo, los gastos deben ser registrados en el primer momento que ocurran, atendiendo al momento más antiguo, en relación con la Norma de Información Financiera A-2 “Postulados  básicos.</w:t>
            </w:r>
          </w:p>
          <w:p w14:paraId="7030FE95" w14:textId="77777777" w:rsidR="000A5236" w:rsidRPr="00634A28" w:rsidRDefault="000A5236" w:rsidP="000A5236">
            <w:pPr>
              <w:pStyle w:val="NormalWeb"/>
              <w:ind w:right="30"/>
              <w:jc w:val="both"/>
              <w:divId w:val="214782662"/>
              <w:rPr>
                <w:rFonts w:ascii="Arial" w:hAnsi="Arial" w:cs="Arial"/>
                <w:i/>
                <w:iCs/>
                <w:sz w:val="18"/>
                <w:szCs w:val="18"/>
              </w:rPr>
            </w:pPr>
          </w:p>
          <w:p w14:paraId="44FCF3B3" w14:textId="22A39B9B" w:rsidR="000A5236" w:rsidRPr="00634A28" w:rsidRDefault="000A5236" w:rsidP="000A5236">
            <w:pPr>
              <w:pStyle w:val="NormalWeb"/>
              <w:ind w:right="30"/>
              <w:jc w:val="both"/>
              <w:divId w:val="214782662"/>
              <w:rPr>
                <w:rFonts w:ascii="Arial" w:hAnsi="Arial" w:cs="Arial"/>
                <w:i/>
                <w:iCs/>
                <w:color w:val="333333"/>
                <w:sz w:val="18"/>
                <w:szCs w:val="18"/>
                <w:shd w:val="clear" w:color="auto" w:fill="FFFFFF"/>
              </w:rPr>
            </w:pPr>
            <w:r w:rsidRPr="00634A28">
              <w:rPr>
                <w:rFonts w:ascii="Arial" w:hAnsi="Arial" w:cs="Arial"/>
                <w:i/>
                <w:iCs/>
                <w:color w:val="333333"/>
                <w:sz w:val="18"/>
                <w:szCs w:val="18"/>
                <w:shd w:val="clear" w:color="auto" w:fill="FFFFFF"/>
              </w:rPr>
              <w:t>Se le solicita presentar en el SIF lo siguiente:</w:t>
            </w:r>
          </w:p>
          <w:p w14:paraId="79955E59" w14:textId="77777777" w:rsidR="000A5236" w:rsidRPr="00634A28" w:rsidRDefault="000A5236" w:rsidP="000A5236">
            <w:pPr>
              <w:pStyle w:val="NormalWeb"/>
              <w:ind w:right="30"/>
              <w:jc w:val="both"/>
              <w:divId w:val="214782662"/>
              <w:rPr>
                <w:rFonts w:ascii="Arial" w:hAnsi="Arial" w:cs="Arial"/>
                <w:i/>
                <w:iCs/>
                <w:sz w:val="18"/>
                <w:szCs w:val="18"/>
              </w:rPr>
            </w:pPr>
          </w:p>
          <w:p w14:paraId="371E016E" w14:textId="725182C0" w:rsidR="000A5236" w:rsidRPr="00634A28" w:rsidRDefault="000A5236" w:rsidP="000A5236">
            <w:pPr>
              <w:pStyle w:val="NormalWeb"/>
              <w:jc w:val="both"/>
              <w:divId w:val="214782662"/>
              <w:rPr>
                <w:rFonts w:ascii="Arial" w:hAnsi="Arial" w:cs="Arial"/>
                <w:i/>
                <w:iCs/>
                <w:color w:val="333333"/>
                <w:sz w:val="18"/>
                <w:szCs w:val="18"/>
                <w:shd w:val="clear" w:color="auto" w:fill="FFFFFF"/>
              </w:rPr>
            </w:pPr>
            <w:r w:rsidRPr="00634A28">
              <w:rPr>
                <w:rFonts w:ascii="Arial" w:hAnsi="Arial" w:cs="Arial"/>
                <w:i/>
                <w:iCs/>
                <w:color w:val="333333"/>
                <w:sz w:val="18"/>
                <w:szCs w:val="18"/>
                <w:shd w:val="clear" w:color="auto" w:fill="FFFFFF"/>
              </w:rPr>
              <w:t>• Las aclaraciones que a su derecho convenga.</w:t>
            </w:r>
          </w:p>
          <w:p w14:paraId="3C11FADC" w14:textId="77777777" w:rsidR="000A5236" w:rsidRPr="00634A28" w:rsidRDefault="000A5236" w:rsidP="000A5236">
            <w:pPr>
              <w:pStyle w:val="NormalWeb"/>
              <w:jc w:val="both"/>
              <w:divId w:val="214782662"/>
              <w:rPr>
                <w:rFonts w:ascii="Arial" w:hAnsi="Arial" w:cs="Arial"/>
                <w:i/>
                <w:iCs/>
                <w:sz w:val="18"/>
                <w:szCs w:val="18"/>
              </w:rPr>
            </w:pPr>
          </w:p>
          <w:p w14:paraId="555159F0" w14:textId="4301BF6C" w:rsidR="000A5236" w:rsidRPr="00634A28" w:rsidRDefault="000A5236" w:rsidP="000A5236">
            <w:pPr>
              <w:pStyle w:val="NormalWeb"/>
              <w:jc w:val="both"/>
              <w:divId w:val="214782662"/>
              <w:rPr>
                <w:rFonts w:ascii="Arial" w:hAnsi="Arial" w:cs="Arial"/>
                <w:i/>
                <w:iCs/>
                <w:sz w:val="18"/>
                <w:szCs w:val="18"/>
              </w:rPr>
            </w:pPr>
            <w:r w:rsidRPr="00634A28">
              <w:rPr>
                <w:rFonts w:ascii="Arial" w:hAnsi="Arial" w:cs="Arial"/>
                <w:i/>
                <w:iCs/>
                <w:color w:val="333333"/>
                <w:sz w:val="18"/>
                <w:szCs w:val="18"/>
                <w:shd w:val="clear" w:color="auto" w:fill="FFFFFF"/>
              </w:rPr>
              <w:t>Lo anterior, de conformidad con lo dispuesto en el artículo 38, numerales 1 y 5 del RF.</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8354BA" w14:textId="77777777" w:rsidR="000A5236" w:rsidRPr="00634A28" w:rsidRDefault="000A5236" w:rsidP="000A5236">
            <w:pPr>
              <w:pStyle w:val="NormalWeb"/>
              <w:ind w:left="57" w:right="57"/>
              <w:jc w:val="both"/>
              <w:rPr>
                <w:rFonts w:ascii="Calibri" w:hAnsi="Calibri" w:cs="Calibri"/>
              </w:rPr>
            </w:pPr>
            <w:r w:rsidRPr="00634A28">
              <w:rPr>
                <w:rStyle w:val="nfasis"/>
                <w:rFonts w:ascii="Arial" w:hAnsi="Arial" w:cs="Arial"/>
                <w:b/>
                <w:bCs/>
                <w:sz w:val="18"/>
                <w:szCs w:val="18"/>
              </w:rPr>
              <w:lastRenderedPageBreak/>
              <w:t>Respuesta</w:t>
            </w:r>
          </w:p>
          <w:p w14:paraId="1D565D4A" w14:textId="77777777" w:rsidR="000A5236" w:rsidRPr="00634A28" w:rsidRDefault="000A5236" w:rsidP="000A5236">
            <w:pPr>
              <w:pStyle w:val="NormalWeb"/>
              <w:ind w:left="57" w:right="57"/>
              <w:jc w:val="both"/>
              <w:rPr>
                <w:rFonts w:ascii="Calibri" w:hAnsi="Calibri" w:cs="Calibri"/>
              </w:rPr>
            </w:pPr>
            <w:r w:rsidRPr="00634A28">
              <w:rPr>
                <w:rFonts w:ascii="Calibri" w:hAnsi="Calibri" w:cs="Calibri"/>
              </w:rPr>
              <w:t> </w:t>
            </w:r>
          </w:p>
          <w:p w14:paraId="1545A1D3" w14:textId="77777777" w:rsidR="000A5236" w:rsidRPr="00634A28" w:rsidRDefault="000A5236" w:rsidP="000A5236">
            <w:pPr>
              <w:pStyle w:val="NormalWeb"/>
              <w:ind w:left="57" w:right="57"/>
              <w:rPr>
                <w:rFonts w:ascii="Arial" w:hAnsi="Arial" w:cs="Arial"/>
                <w:i/>
                <w:iCs/>
                <w:sz w:val="18"/>
                <w:szCs w:val="18"/>
              </w:rPr>
            </w:pPr>
            <w:r w:rsidRPr="00634A28">
              <w:rPr>
                <w:rStyle w:val="nfasis"/>
                <w:rFonts w:ascii="Arial" w:hAnsi="Arial" w:cs="Arial"/>
                <w:color w:val="000000"/>
                <w:sz w:val="18"/>
                <w:szCs w:val="18"/>
              </w:rPr>
              <w:t>”(…)</w:t>
            </w:r>
          </w:p>
          <w:p w14:paraId="2B5DC923" w14:textId="77777777" w:rsidR="000A5236" w:rsidRPr="00634A28" w:rsidRDefault="000A5236" w:rsidP="000A5236">
            <w:pPr>
              <w:pStyle w:val="NormalWeb"/>
              <w:ind w:left="57" w:right="57"/>
              <w:jc w:val="both"/>
              <w:rPr>
                <w:rFonts w:ascii="Arial" w:hAnsi="Arial" w:cs="Arial"/>
                <w:i/>
                <w:iCs/>
                <w:sz w:val="18"/>
                <w:szCs w:val="18"/>
              </w:rPr>
            </w:pPr>
            <w:r w:rsidRPr="00634A28">
              <w:rPr>
                <w:rStyle w:val="nfasis"/>
                <w:rFonts w:ascii="Arial" w:hAnsi="Arial" w:cs="Arial"/>
                <w:color w:val="000000"/>
                <w:sz w:val="18"/>
                <w:szCs w:val="18"/>
              </w:rPr>
              <w:t xml:space="preserve">Atendiendo a la presente observación, se informa a la UTF que derivado de la demora en el </w:t>
            </w:r>
            <w:r w:rsidRPr="00634A28">
              <w:rPr>
                <w:rStyle w:val="nfasis"/>
                <w:rFonts w:ascii="Arial" w:hAnsi="Arial" w:cs="Arial"/>
                <w:color w:val="000000"/>
                <w:sz w:val="18"/>
                <w:szCs w:val="18"/>
              </w:rPr>
              <w:lastRenderedPageBreak/>
              <w:t xml:space="preserve">depósito por parte del OPLE el cual fue realizado el día 31 de Diciembre de 2020 como último día hábil del año a este Partido Político, el primer deposito por la Cantidad de $24,448.78 se realizó a las 17:22:32 y el segundo deposito por $18,045.46 a las 17:23:51 horas, y atendiendo a las disposiciones generales emitidas por Banxico para el pago a través de SPEI, no fue posible realizar el pago correspondiente dentro del periodo solicitado, adicional a las disposición para el alta de cuentas bancarias de terceros deberán realizarse los pagos correspondientes 30 minutos posteriores al alta de la cuenta beneficiaria, sin embargo, </w:t>
            </w:r>
            <w:bookmarkStart w:id="3" w:name="_Hlk92469005"/>
            <w:r w:rsidRPr="00634A28">
              <w:rPr>
                <w:rStyle w:val="nfasis"/>
                <w:rFonts w:ascii="Arial" w:hAnsi="Arial" w:cs="Arial"/>
                <w:color w:val="000000"/>
                <w:sz w:val="18"/>
                <w:szCs w:val="18"/>
              </w:rPr>
              <w:t>la erogación fue reconocida en la Contabilidad dentro del plazo establecido como una provisión</w:t>
            </w:r>
            <w:bookmarkEnd w:id="3"/>
            <w:r w:rsidRPr="00634A28">
              <w:rPr>
                <w:rStyle w:val="nfasis"/>
                <w:rFonts w:ascii="Arial" w:hAnsi="Arial" w:cs="Arial"/>
                <w:color w:val="000000"/>
                <w:sz w:val="18"/>
                <w:szCs w:val="18"/>
              </w:rPr>
              <w:t xml:space="preserve">, y así con posterioridad poder realizar el pago correspondiente, se anexa a la presente póliza contable del registro de Origen, con respaldo de Factura, XML, Contrato, INES y Evidencias, así como póliza Contable donde se procedió al pago del Proveedor con respaldo de Comprobante de Transferencia Electrónica Bancaria y Estado de Cuenta, comprobante CEP de la cuenta 1135754943 donde se refleja la fecha y hora exacta de los depósitos realizados por parte del OPLE, así como guía de Pago emitido por Banxico donde establece como horarios para la transmisión de SPEI los días hábiles bancarios de Lunes a Viernes de las 6:00 de la mañana a las 17:30 de la tarde. No </w:t>
            </w:r>
            <w:r w:rsidRPr="00634A28">
              <w:rPr>
                <w:rStyle w:val="nfasis"/>
                <w:rFonts w:ascii="Arial" w:hAnsi="Arial" w:cs="Arial"/>
                <w:color w:val="000000"/>
                <w:sz w:val="18"/>
                <w:szCs w:val="18"/>
              </w:rPr>
              <w:lastRenderedPageBreak/>
              <w:t>obstante, es importante mencionar que a la fecha el proveedor dio el servicio pactando un pago posterior. Del cual este instituto político tuve en firme y para realizar operaciones bancarias hasta el 31 de diciembre, con lo cual nos veíamos imposibilitados de realizar el pago 3 días posteriores, efectuando este pasivo con Saldos con antigüedad menor a un año al 31-12-2021.</w:t>
            </w:r>
          </w:p>
          <w:p w14:paraId="0B291655" w14:textId="273DBAA8" w:rsidR="000A5236" w:rsidRPr="00634A28" w:rsidRDefault="000A5236" w:rsidP="000A5236">
            <w:pPr>
              <w:pStyle w:val="NormalWeb"/>
              <w:ind w:left="57" w:right="57"/>
              <w:jc w:val="both"/>
              <w:rPr>
                <w:rFonts w:ascii="Arial" w:hAnsi="Arial" w:cs="Arial"/>
                <w:sz w:val="18"/>
                <w:szCs w:val="18"/>
              </w:rPr>
            </w:pPr>
            <w:r w:rsidRPr="00634A28">
              <w:rPr>
                <w:rStyle w:val="nfasis"/>
                <w:rFonts w:ascii="Arial" w:hAnsi="Arial" w:cs="Arial"/>
                <w:sz w:val="18"/>
                <w:szCs w:val="18"/>
              </w:rPr>
              <w:t>(…)”</w:t>
            </w:r>
            <w:r w:rsidRPr="00634A28">
              <w:rPr>
                <w:rFonts w:ascii="Calibri" w:hAnsi="Calibri" w:cs="Calibri"/>
              </w:rPr>
              <w:t> </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431D18" w14:textId="4EB2BF39" w:rsidR="000A5236" w:rsidRPr="00634A28" w:rsidRDefault="000A5236" w:rsidP="000A5236">
            <w:pPr>
              <w:pStyle w:val="NormalWeb"/>
              <w:ind w:right="57"/>
              <w:jc w:val="both"/>
              <w:divId w:val="379940306"/>
              <w:rPr>
                <w:rFonts w:ascii="Arial" w:hAnsi="Arial" w:cs="Arial"/>
                <w:b/>
                <w:bCs/>
                <w:sz w:val="18"/>
                <w:szCs w:val="18"/>
              </w:rPr>
            </w:pPr>
            <w:r w:rsidRPr="00634A28">
              <w:rPr>
                <w:rFonts w:ascii="Arial" w:hAnsi="Arial" w:cs="Arial"/>
                <w:b/>
                <w:bCs/>
                <w:sz w:val="18"/>
                <w:szCs w:val="18"/>
              </w:rPr>
              <w:lastRenderedPageBreak/>
              <w:t>No atendida</w:t>
            </w:r>
          </w:p>
          <w:p w14:paraId="21A37C69" w14:textId="77777777" w:rsidR="000A5236" w:rsidRPr="00634A28" w:rsidRDefault="000A5236" w:rsidP="000A5236">
            <w:pPr>
              <w:pStyle w:val="NormalWeb"/>
              <w:ind w:left="57" w:right="57"/>
              <w:jc w:val="both"/>
              <w:divId w:val="379940306"/>
              <w:rPr>
                <w:rFonts w:ascii="Arial" w:hAnsi="Arial" w:cs="Arial"/>
                <w:sz w:val="18"/>
                <w:szCs w:val="18"/>
              </w:rPr>
            </w:pPr>
          </w:p>
          <w:p w14:paraId="30BA37D8" w14:textId="378B6832" w:rsidR="000A5236" w:rsidRPr="00634A28" w:rsidRDefault="000A5236" w:rsidP="000A5236">
            <w:pPr>
              <w:pStyle w:val="NormalWeb"/>
              <w:jc w:val="both"/>
              <w:divId w:val="379940306"/>
              <w:rPr>
                <w:rFonts w:ascii="Arial" w:hAnsi="Arial" w:cs="Arial"/>
                <w:sz w:val="18"/>
                <w:szCs w:val="18"/>
              </w:rPr>
            </w:pPr>
            <w:r w:rsidRPr="00634A28">
              <w:rPr>
                <w:rFonts w:ascii="Arial" w:hAnsi="Arial" w:cs="Arial"/>
                <w:color w:val="000000"/>
                <w:sz w:val="18"/>
                <w:szCs w:val="18"/>
              </w:rPr>
              <w:t xml:space="preserve">De la revisión a las manifestaciones realizadas por el sujeto obligado y a la documentación presentada en el SIF, la respuesta del sujeto obligado se </w:t>
            </w:r>
            <w:r w:rsidRPr="00634A28">
              <w:rPr>
                <w:rFonts w:ascii="Arial" w:hAnsi="Arial" w:cs="Arial"/>
                <w:color w:val="000000"/>
                <w:sz w:val="18"/>
                <w:szCs w:val="18"/>
              </w:rPr>
              <w:lastRenderedPageBreak/>
              <w:t xml:space="preserve">consideró insatisfactoria, toda vez que la erogación fue reconocida en la contabilidad dentro del plazo establecido como una provisión, esta autoridad constató que </w:t>
            </w:r>
            <w:r w:rsidRPr="00634A28">
              <w:rPr>
                <w:rFonts w:ascii="Arial" w:hAnsi="Arial" w:cs="Arial"/>
                <w:sz w:val="18"/>
                <w:szCs w:val="18"/>
              </w:rPr>
              <w:t>el contrato de la operación fue firmado con fecha 28 de octubre de 2020. Al respecto, es conveniente señalar que la norma establece que los sujetos obligados deberán realizar sus registros contables en tiempo real, entendiéndose por tiempo real, el registro contable de las operaciones de ingresos y egresos desde el momento en que ocurren y hasta tres días posteriores a su realización.</w:t>
            </w:r>
          </w:p>
          <w:p w14:paraId="7A291403" w14:textId="77777777" w:rsidR="000A5236" w:rsidRPr="00634A28" w:rsidRDefault="000A5236" w:rsidP="000A5236">
            <w:pPr>
              <w:pStyle w:val="NormalWeb"/>
              <w:jc w:val="both"/>
              <w:divId w:val="379940306"/>
              <w:rPr>
                <w:rFonts w:ascii="Arial" w:hAnsi="Arial" w:cs="Arial"/>
                <w:i/>
                <w:iCs/>
                <w:sz w:val="18"/>
                <w:szCs w:val="18"/>
              </w:rPr>
            </w:pPr>
          </w:p>
          <w:p w14:paraId="19E75EC8"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r w:rsidRPr="00634A28">
              <w:rPr>
                <w:rFonts w:ascii="Arial" w:eastAsia="Times New Roman" w:hAnsi="Arial" w:cs="Arial"/>
                <w:sz w:val="18"/>
                <w:szCs w:val="18"/>
                <w:lang w:val="es-ES"/>
              </w:rPr>
              <w:t xml:space="preserve">Cabe mencionar, que respecto a las pólizas observadas, el sujeto obligado vulneró lo dispuesto con </w:t>
            </w:r>
            <w:r w:rsidRPr="00634A28">
              <w:rPr>
                <w:rFonts w:ascii="Arial" w:eastAsia="Times New Roman" w:hAnsi="Arial" w:cs="Arial"/>
                <w:sz w:val="18"/>
                <w:szCs w:val="18"/>
              </w:rPr>
              <w:t>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5C2BD281"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p>
          <w:p w14:paraId="18379361"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r w:rsidRPr="00634A28">
              <w:rPr>
                <w:rFonts w:ascii="Arial" w:eastAsia="Times New Roman" w:hAnsi="Arial" w:cs="Arial"/>
                <w:sz w:val="18"/>
                <w:szCs w:val="18"/>
              </w:rPr>
              <w:t xml:space="preserve">La mencionada NIF A-2 establece como reglas, por un lado, que </w:t>
            </w:r>
            <w:r w:rsidRPr="00634A28">
              <w:rPr>
                <w:rFonts w:ascii="Arial" w:eastAsia="Times New Roman" w:hAnsi="Arial" w:cs="Arial"/>
                <w:b/>
                <w:bCs/>
                <w:iCs/>
                <w:sz w:val="18"/>
                <w:szCs w:val="18"/>
              </w:rPr>
              <w:t>las transacciones que llevan a cabo los sujetos obligados deben reconocerse contablemente en su totalidad, en el momento en el que ocurren</w:t>
            </w:r>
            <w:r w:rsidRPr="00634A28">
              <w:rPr>
                <w:rFonts w:ascii="Arial" w:eastAsia="Times New Roman" w:hAnsi="Arial" w:cs="Arial"/>
                <w:sz w:val="18"/>
                <w:szCs w:val="18"/>
              </w:rPr>
              <w:t xml:space="preserve">, independientemente de la fecha en que se consideren realizados para fines contables; y, por otro, las transacciones se </w:t>
            </w:r>
            <w:r w:rsidRPr="00634A28">
              <w:rPr>
                <w:rFonts w:ascii="Arial" w:eastAsia="Times New Roman" w:hAnsi="Arial" w:cs="Arial"/>
                <w:sz w:val="18"/>
                <w:szCs w:val="18"/>
              </w:rPr>
              <w:lastRenderedPageBreak/>
              <w:t>reconocen contablemente cuando, con un acuerdo de voluntades es adquirido un derecho por una de las partes involucradas en dicha transacción y surge una obligación para la otra parte involucrada, independientemente de cuándo se realicen.</w:t>
            </w:r>
          </w:p>
          <w:p w14:paraId="271DB506"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p>
          <w:p w14:paraId="39B67747"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r w:rsidRPr="00634A28">
              <w:rPr>
                <w:rFonts w:ascii="Arial" w:eastAsia="Times New Roman" w:hAnsi="Arial" w:cs="Arial"/>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280ABF4D"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p>
          <w:p w14:paraId="3F59C504"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r w:rsidRPr="00634A28">
              <w:rPr>
                <w:rFonts w:ascii="Arial" w:eastAsia="Times New Roman"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71E7EE56"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p>
          <w:p w14:paraId="69AF48CF"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r w:rsidRPr="00634A28">
              <w:rPr>
                <w:rFonts w:ascii="Arial" w:eastAsia="Times New Roman" w:hAnsi="Arial" w:cs="Arial"/>
                <w:sz w:val="18"/>
                <w:szCs w:val="18"/>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634A28">
              <w:rPr>
                <w:rFonts w:ascii="Arial" w:eastAsia="Times New Roman" w:hAnsi="Arial" w:cs="Arial"/>
                <w:b/>
                <w:bCs/>
                <w:sz w:val="18"/>
                <w:szCs w:val="18"/>
              </w:rPr>
              <w:t xml:space="preserve">de todas las operaciones concernientes a la materia; los cuales, deben ser congruentes y ordenados, de manera que resulten aptos para producir </w:t>
            </w:r>
            <w:r w:rsidRPr="00634A28">
              <w:rPr>
                <w:rFonts w:ascii="Arial" w:eastAsia="Times New Roman" w:hAnsi="Arial" w:cs="Arial"/>
                <w:b/>
                <w:bCs/>
                <w:sz w:val="18"/>
                <w:szCs w:val="18"/>
              </w:rPr>
              <w:lastRenderedPageBreak/>
              <w:t>estados financieros en tiempo real</w:t>
            </w:r>
            <w:r w:rsidRPr="00634A28">
              <w:rPr>
                <w:rFonts w:ascii="Arial" w:eastAsia="Times New Roman" w:hAnsi="Arial" w:cs="Arial"/>
                <w:sz w:val="18"/>
                <w:szCs w:val="18"/>
              </w:rPr>
              <w:t>, esto es, en forma inmediata, a fin de procurar la transparencia y la rendición de cuentas en los recursos públicos.</w:t>
            </w:r>
          </w:p>
          <w:p w14:paraId="048918E0"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p>
          <w:p w14:paraId="1A8BFD87"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r w:rsidRPr="00634A28">
              <w:rPr>
                <w:rFonts w:ascii="Arial" w:eastAsia="Times New Roman"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634A28">
              <w:rPr>
                <w:rFonts w:ascii="Arial" w:eastAsia="Times New Roman" w:hAnsi="Arial" w:cs="Arial"/>
                <w:b/>
                <w:bCs/>
                <w:sz w:val="18"/>
                <w:szCs w:val="18"/>
              </w:rPr>
              <w:t>pero siempre atendiendo al momento más antiguo</w:t>
            </w:r>
            <w:r w:rsidRPr="00634A28">
              <w:rPr>
                <w:rFonts w:ascii="Arial" w:eastAsia="Times New Roman" w:hAnsi="Arial" w:cs="Arial"/>
                <w:sz w:val="18"/>
                <w:szCs w:val="18"/>
              </w:rPr>
              <w:t>, es decir, cuando los bienes y/o servicios se reciben, pagan o formaliza el acuerdo de voluntades, sin considerar el orden en que cualquiera de estos tres últimos supuestos tenga verificativo.</w:t>
            </w:r>
          </w:p>
          <w:p w14:paraId="0789E7B5"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p>
          <w:p w14:paraId="508ABF0E"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r w:rsidRPr="00634A28">
              <w:rPr>
                <w:rFonts w:ascii="Arial" w:eastAsia="Times New Roman" w:hAnsi="Arial" w:cs="Arial"/>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75D04DAE"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p>
          <w:p w14:paraId="534104FF"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rPr>
            </w:pPr>
            <w:r w:rsidRPr="00634A28">
              <w:rPr>
                <w:rFonts w:ascii="Arial" w:eastAsia="Times New Roman" w:hAnsi="Arial" w:cs="Arial"/>
                <w:sz w:val="18"/>
                <w:szCs w:val="18"/>
              </w:rPr>
              <w:t>Esto es, soslaya la obligación de registrar los movimientos contables desde el momento en que ocurren y hasta tres días posteriores a su realización (artículo 38, numerales 1 y 5, del Reglamento de Fiscalización), como ha quedado explicado.</w:t>
            </w:r>
          </w:p>
          <w:p w14:paraId="00697CFD" w14:textId="77777777" w:rsidR="000A5236" w:rsidRPr="00634A28" w:rsidRDefault="000A5236" w:rsidP="000A5236">
            <w:pPr>
              <w:shd w:val="clear" w:color="auto" w:fill="FFFFFF"/>
              <w:ind w:left="57" w:right="57"/>
              <w:jc w:val="both"/>
              <w:divId w:val="379940306"/>
              <w:rPr>
                <w:rFonts w:ascii="Arial" w:eastAsia="Times New Roman" w:hAnsi="Arial" w:cs="Arial"/>
                <w:sz w:val="18"/>
                <w:szCs w:val="18"/>
                <w:lang w:val="es-ES"/>
              </w:rPr>
            </w:pPr>
          </w:p>
          <w:p w14:paraId="69EC9AEC" w14:textId="77777777" w:rsidR="000A5236" w:rsidRPr="00634A28" w:rsidRDefault="000A5236" w:rsidP="000A5236">
            <w:pPr>
              <w:ind w:left="57" w:right="57"/>
              <w:jc w:val="both"/>
              <w:divId w:val="379940306"/>
              <w:rPr>
                <w:rFonts w:ascii="Arial" w:hAnsi="Arial" w:cs="Arial"/>
                <w:sz w:val="18"/>
                <w:szCs w:val="18"/>
              </w:rPr>
            </w:pPr>
            <w:r w:rsidRPr="00634A28">
              <w:rPr>
                <w:rFonts w:ascii="Arial" w:eastAsia="Times New Roman" w:hAnsi="Arial" w:cs="Arial"/>
                <w:sz w:val="18"/>
                <w:szCs w:val="18"/>
              </w:rPr>
              <w:t xml:space="preserve">Es importante señalar que para la determinación de las operaciones que </w:t>
            </w:r>
            <w:r w:rsidRPr="00634A28">
              <w:rPr>
                <w:rFonts w:ascii="Arial" w:hAnsi="Arial" w:cs="Arial"/>
                <w:sz w:val="18"/>
                <w:szCs w:val="18"/>
              </w:rPr>
              <w:t xml:space="preserve">excediendo los tres días </w:t>
            </w:r>
            <w:r w:rsidRPr="00634A28">
              <w:rPr>
                <w:rFonts w:ascii="Arial" w:hAnsi="Arial" w:cs="Arial"/>
                <w:sz w:val="18"/>
                <w:szCs w:val="18"/>
              </w:rPr>
              <w:lastRenderedPageBreak/>
              <w:t>posteriores a aquél en que se realizó la operación se consideraron operaciones que representan para el partido un ingreso o egresos, independientemente del tipo de póliza que se haya utilizado para hacer el registro contable de la operación.</w:t>
            </w:r>
          </w:p>
          <w:p w14:paraId="35004599" w14:textId="77777777" w:rsidR="000A5236" w:rsidRPr="00634A28" w:rsidRDefault="000A5236" w:rsidP="000A5236">
            <w:pPr>
              <w:ind w:left="57" w:right="57"/>
              <w:divId w:val="379940306"/>
              <w:rPr>
                <w:rFonts w:ascii="Arial" w:hAnsi="Arial" w:cs="Arial"/>
                <w:sz w:val="18"/>
                <w:szCs w:val="18"/>
              </w:rPr>
            </w:pPr>
          </w:p>
          <w:p w14:paraId="667ADC17" w14:textId="77777777" w:rsidR="000A5236" w:rsidRPr="00634A28" w:rsidRDefault="000A5236" w:rsidP="000A5236">
            <w:pPr>
              <w:pStyle w:val="NormalWeb"/>
              <w:ind w:left="57" w:right="57"/>
              <w:jc w:val="both"/>
              <w:divId w:val="379940306"/>
              <w:rPr>
                <w:rFonts w:ascii="Arial" w:hAnsi="Arial" w:cs="Arial"/>
                <w:sz w:val="18"/>
                <w:szCs w:val="18"/>
              </w:rPr>
            </w:pPr>
            <w:r w:rsidRPr="00634A28">
              <w:rPr>
                <w:rFonts w:ascii="Arial" w:hAnsi="Arial" w:cs="Arial"/>
                <w:sz w:val="18"/>
                <w:szCs w:val="18"/>
              </w:rPr>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125A5293" w14:textId="77777777" w:rsidR="000A5236" w:rsidRPr="00634A28" w:rsidRDefault="000A5236" w:rsidP="000A5236">
            <w:pPr>
              <w:pStyle w:val="NormalWeb"/>
              <w:ind w:left="57" w:right="57"/>
              <w:jc w:val="both"/>
              <w:divId w:val="379940306"/>
              <w:rPr>
                <w:rFonts w:ascii="Arial" w:hAnsi="Arial" w:cs="Arial"/>
                <w:sz w:val="18"/>
                <w:szCs w:val="18"/>
              </w:rPr>
            </w:pPr>
          </w:p>
          <w:p w14:paraId="2E1E7A51" w14:textId="77777777" w:rsidR="000A5236" w:rsidRPr="00634A28" w:rsidRDefault="000A5236" w:rsidP="000A5236">
            <w:pPr>
              <w:pStyle w:val="NormalWeb"/>
              <w:ind w:left="57" w:right="57"/>
              <w:jc w:val="both"/>
              <w:divId w:val="379940306"/>
              <w:rPr>
                <w:rFonts w:ascii="Arial" w:hAnsi="Arial" w:cs="Arial"/>
                <w:sz w:val="18"/>
                <w:szCs w:val="18"/>
              </w:rPr>
            </w:pPr>
            <w:r w:rsidRPr="00634A28">
              <w:rPr>
                <w:rFonts w:ascii="Arial" w:hAnsi="Arial" w:cs="Arial"/>
                <w:sz w:val="18"/>
                <w:szCs w:val="18"/>
              </w:rPr>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62472FA5" w14:textId="77777777" w:rsidR="000A5236" w:rsidRPr="00634A28" w:rsidRDefault="000A5236" w:rsidP="000A5236">
            <w:pPr>
              <w:ind w:left="57" w:right="57"/>
              <w:jc w:val="both"/>
              <w:divId w:val="379940306"/>
              <w:rPr>
                <w:rFonts w:ascii="Arial" w:eastAsia="Times New Roman" w:hAnsi="Arial" w:cs="Arial"/>
                <w:sz w:val="18"/>
                <w:szCs w:val="18"/>
                <w:lang w:eastAsia="es-ES"/>
              </w:rPr>
            </w:pPr>
          </w:p>
          <w:p w14:paraId="5FFBABF3" w14:textId="51E5E0A7" w:rsidR="000A5236" w:rsidRPr="00634A28" w:rsidRDefault="000A5236" w:rsidP="000A5236">
            <w:pPr>
              <w:autoSpaceDE w:val="0"/>
              <w:autoSpaceDN w:val="0"/>
              <w:adjustRightInd w:val="0"/>
              <w:ind w:left="57" w:right="57"/>
              <w:jc w:val="both"/>
              <w:divId w:val="379940306"/>
              <w:rPr>
                <w:rFonts w:ascii="Arial" w:hAnsi="Arial" w:cs="Arial"/>
                <w:b/>
                <w:sz w:val="18"/>
                <w:szCs w:val="18"/>
                <w:lang w:eastAsia="es-ES"/>
              </w:rPr>
            </w:pPr>
            <w:r w:rsidRPr="00634A28">
              <w:rPr>
                <w:rFonts w:ascii="Arial" w:hAnsi="Arial" w:cs="Arial"/>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w:t>
            </w:r>
            <w:r w:rsidRPr="00634A28">
              <w:rPr>
                <w:rFonts w:ascii="Arial" w:hAnsi="Arial" w:cs="Arial"/>
                <w:sz w:val="18"/>
                <w:szCs w:val="18"/>
              </w:rPr>
              <w:lastRenderedPageBreak/>
              <w:t>“Plan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w:t>
            </w:r>
            <w:r w:rsidRPr="00634A28">
              <w:rPr>
                <w:rFonts w:ascii="Arial" w:eastAsia="Calibri" w:hAnsi="Arial" w:cs="Arial"/>
                <w:sz w:val="18"/>
                <w:szCs w:val="18"/>
                <w:lang w:val="es-ES"/>
              </w:rPr>
              <w:t xml:space="preserve">; </w:t>
            </w:r>
            <w:r w:rsidRPr="00634A28">
              <w:rPr>
                <w:rFonts w:ascii="Arial" w:hAnsi="Arial" w:cs="Arial"/>
                <w:sz w:val="18"/>
                <w:szCs w:val="18"/>
                <w:lang w:eastAsia="es-ES"/>
              </w:rPr>
              <w:t>por lo anterior, en cuanto a este punto la observación</w:t>
            </w:r>
            <w:r w:rsidRPr="00634A28">
              <w:rPr>
                <w:rFonts w:ascii="Arial" w:hAnsi="Arial" w:cs="Arial"/>
                <w:b/>
                <w:sz w:val="18"/>
                <w:szCs w:val="18"/>
                <w:lang w:eastAsia="es-ES"/>
              </w:rPr>
              <w:t xml:space="preserve"> no quedó atendida, </w:t>
            </w:r>
            <w:r w:rsidRPr="00634A28">
              <w:rPr>
                <w:rFonts w:ascii="Arial" w:hAnsi="Arial" w:cs="Arial"/>
                <w:sz w:val="18"/>
                <w:szCs w:val="18"/>
                <w:lang w:eastAsia="es-ES"/>
              </w:rPr>
              <w:t>por un importe de</w:t>
            </w:r>
            <w:r w:rsidRPr="00634A28">
              <w:rPr>
                <w:rFonts w:ascii="Arial" w:hAnsi="Arial" w:cs="Arial"/>
                <w:b/>
                <w:sz w:val="18"/>
                <w:szCs w:val="18"/>
                <w:lang w:eastAsia="es-ES"/>
              </w:rPr>
              <w:t xml:space="preserve"> </w:t>
            </w:r>
            <w:r w:rsidRPr="00634A28">
              <w:rPr>
                <w:rFonts w:ascii="Arial" w:hAnsi="Arial" w:cs="Arial"/>
                <w:sz w:val="18"/>
                <w:szCs w:val="18"/>
              </w:rPr>
              <w:t>$ 42,494.24.</w:t>
            </w:r>
          </w:p>
          <w:p w14:paraId="2160C8D2" w14:textId="2B456154" w:rsidR="000A5236" w:rsidRPr="00634A28" w:rsidRDefault="000A5236" w:rsidP="000A5236">
            <w:pPr>
              <w:pStyle w:val="NormalWeb"/>
              <w:ind w:left="57" w:right="57"/>
              <w:jc w:val="both"/>
              <w:divId w:val="379940306"/>
              <w:rPr>
                <w:rFonts w:ascii="Arial" w:hAnsi="Arial" w:cs="Arial"/>
                <w:sz w:val="18"/>
                <w:szCs w:val="18"/>
              </w:rPr>
            </w:pPr>
            <w:r w:rsidRPr="00634A28">
              <w:rPr>
                <w:rFonts w:ascii="Arial" w:hAnsi="Arial" w:cs="Arial"/>
                <w:sz w:val="18"/>
                <w:szCs w:val="18"/>
              </w:rPr>
              <w:t xml:space="preserve"> </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DD28C8" w14:textId="2312815E" w:rsidR="000A5236" w:rsidRPr="00634A28" w:rsidRDefault="000A5236" w:rsidP="000A5236">
            <w:pPr>
              <w:divId w:val="1233126613"/>
              <w:rPr>
                <w:rFonts w:ascii="Arial" w:hAnsi="Arial" w:cs="Arial"/>
                <w:b/>
                <w:bCs/>
                <w:sz w:val="18"/>
                <w:szCs w:val="18"/>
              </w:rPr>
            </w:pPr>
            <w:r w:rsidRPr="00634A28">
              <w:rPr>
                <w:rFonts w:ascii="Arial" w:hAnsi="Arial" w:cs="Arial"/>
                <w:b/>
                <w:bCs/>
                <w:sz w:val="18"/>
                <w:szCs w:val="18"/>
              </w:rPr>
              <w:lastRenderedPageBreak/>
              <w:t>9.18-C</w:t>
            </w:r>
            <w:r w:rsidR="007630A2" w:rsidRPr="00634A28">
              <w:rPr>
                <w:rFonts w:ascii="Arial" w:hAnsi="Arial" w:cs="Arial"/>
                <w:b/>
                <w:bCs/>
                <w:sz w:val="18"/>
                <w:szCs w:val="18"/>
              </w:rPr>
              <w:t>6</w:t>
            </w:r>
            <w:r w:rsidRPr="00634A28">
              <w:rPr>
                <w:rFonts w:ascii="Arial" w:hAnsi="Arial" w:cs="Arial"/>
                <w:b/>
                <w:bCs/>
                <w:sz w:val="18"/>
                <w:szCs w:val="18"/>
              </w:rPr>
              <w:t xml:space="preserve">-RSP-MO </w:t>
            </w:r>
          </w:p>
          <w:p w14:paraId="6BA9BBF0" w14:textId="5EB01421" w:rsidR="000A5236" w:rsidRPr="00634A28" w:rsidRDefault="000A5236" w:rsidP="000A5236">
            <w:pPr>
              <w:pStyle w:val="NormalWeb"/>
              <w:spacing w:before="100" w:beforeAutospacing="1" w:after="100" w:afterAutospacing="1"/>
              <w:jc w:val="both"/>
              <w:divId w:val="1233126613"/>
              <w:rPr>
                <w:rFonts w:ascii="Arial" w:hAnsi="Arial" w:cs="Arial"/>
                <w:b/>
                <w:bCs/>
                <w:sz w:val="18"/>
                <w:szCs w:val="18"/>
              </w:rPr>
            </w:pPr>
            <w:r w:rsidRPr="00634A28">
              <w:rPr>
                <w:rStyle w:val="Textoennegrita"/>
                <w:rFonts w:ascii="Arial" w:hAnsi="Arial" w:cs="Arial"/>
                <w:b w:val="0"/>
                <w:bCs w:val="0"/>
                <w:sz w:val="18"/>
                <w:szCs w:val="18"/>
              </w:rPr>
              <w:t xml:space="preserve">El sujeto obligado omitió </w:t>
            </w:r>
            <w:r w:rsidRPr="00634A28">
              <w:rPr>
                <w:rStyle w:val="Textoennegrita"/>
                <w:rFonts w:ascii="Arial" w:hAnsi="Arial" w:cs="Arial"/>
                <w:b w:val="0"/>
                <w:bCs w:val="0"/>
                <w:sz w:val="18"/>
                <w:szCs w:val="18"/>
              </w:rPr>
              <w:lastRenderedPageBreak/>
              <w:t>realizar el registro contable de 1 operación en tiempo real, excediendo los tres días posteriores en que se realizó la operación, por un importe de $ 42,494.24.</w:t>
            </w: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DF66DE5" w14:textId="77777777" w:rsidR="000A5236" w:rsidRPr="00634A28" w:rsidRDefault="000A5236" w:rsidP="000A5236">
            <w:pPr>
              <w:pStyle w:val="NormalWeb"/>
              <w:jc w:val="both"/>
              <w:rPr>
                <w:rFonts w:ascii="Arial" w:hAnsi="Arial" w:cs="Arial"/>
                <w:sz w:val="18"/>
                <w:szCs w:val="18"/>
              </w:rPr>
            </w:pPr>
            <w:r w:rsidRPr="00634A28">
              <w:rPr>
                <w:rFonts w:ascii="Arial" w:hAnsi="Arial" w:cs="Arial"/>
                <w:sz w:val="18"/>
                <w:szCs w:val="18"/>
              </w:rPr>
              <w:lastRenderedPageBreak/>
              <w:t xml:space="preserve">Omisión de reportar operaciones en tiempo real (Registro </w:t>
            </w:r>
            <w:r w:rsidRPr="00634A28">
              <w:rPr>
                <w:rFonts w:ascii="Arial" w:hAnsi="Arial" w:cs="Arial"/>
                <w:sz w:val="18"/>
                <w:szCs w:val="18"/>
              </w:rPr>
              <w:lastRenderedPageBreak/>
              <w:t>extemporáneo en el SIF)</w:t>
            </w:r>
          </w:p>
          <w:p w14:paraId="1BA62A4E" w14:textId="41E29BDE" w:rsidR="000A5236" w:rsidRPr="00634A28" w:rsidRDefault="000A5236" w:rsidP="000A5236">
            <w:pPr>
              <w:pStyle w:val="NormalWeb"/>
              <w:spacing w:before="100" w:beforeAutospacing="1" w:after="100" w:afterAutospacing="1"/>
              <w:jc w:val="both"/>
              <w:divId w:val="1726250131"/>
              <w:rPr>
                <w:rFonts w:ascii="Arial" w:hAnsi="Arial" w:cs="Arial"/>
                <w:sz w:val="18"/>
                <w:szCs w:val="18"/>
              </w:rPr>
            </w:pPr>
            <w:r w:rsidRPr="00634A28">
              <w:rPr>
                <w:rFonts w:ascii="Calibri" w:hAnsi="Calibri" w:cs="Calibri"/>
              </w:rPr>
              <w:t> </w:t>
            </w: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B1A549" w14:textId="4130C5EA" w:rsidR="000A5236" w:rsidRPr="00634A28" w:rsidRDefault="000A5236" w:rsidP="000A5236">
            <w:pPr>
              <w:pStyle w:val="NormalWeb"/>
              <w:spacing w:before="100" w:beforeAutospacing="1" w:after="100" w:afterAutospacing="1"/>
              <w:jc w:val="both"/>
              <w:divId w:val="1316958925"/>
              <w:rPr>
                <w:rFonts w:ascii="Arial" w:hAnsi="Arial" w:cs="Arial"/>
                <w:sz w:val="18"/>
                <w:szCs w:val="18"/>
              </w:rPr>
            </w:pPr>
            <w:r w:rsidRPr="00634A28">
              <w:rPr>
                <w:rFonts w:ascii="Arial" w:hAnsi="Arial" w:cs="Arial"/>
                <w:sz w:val="18"/>
                <w:szCs w:val="18"/>
              </w:rPr>
              <w:lastRenderedPageBreak/>
              <w:t>38 numerales 1 y 5 del RF.</w:t>
            </w:r>
          </w:p>
        </w:tc>
      </w:tr>
      <w:tr w:rsidR="000A5236" w14:paraId="4C544F03" w14:textId="77777777" w:rsidTr="02E30208">
        <w:trPr>
          <w:divId w:val="531497611"/>
        </w:trPr>
        <w:tc>
          <w:tcPr>
            <w:tcW w:w="4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F7870A3" w14:textId="5497D5A9" w:rsidR="000A5236" w:rsidRPr="00634A28" w:rsidRDefault="00CD3D57" w:rsidP="000A5236">
            <w:pPr>
              <w:pStyle w:val="NormalWeb"/>
              <w:spacing w:before="100" w:beforeAutospacing="1" w:after="100" w:afterAutospacing="1"/>
              <w:jc w:val="center"/>
              <w:rPr>
                <w:rFonts w:ascii="Arial" w:hAnsi="Arial" w:cs="Arial"/>
                <w:sz w:val="18"/>
                <w:szCs w:val="18"/>
              </w:rPr>
            </w:pPr>
            <w:r w:rsidRPr="00634A28">
              <w:rPr>
                <w:rStyle w:val="Textoennegrita"/>
                <w:rFonts w:ascii="Arial" w:hAnsi="Arial" w:cs="Arial"/>
                <w:sz w:val="18"/>
                <w:szCs w:val="18"/>
              </w:rPr>
              <w:lastRenderedPageBreak/>
              <w:t>18</w:t>
            </w:r>
          </w:p>
          <w:p w14:paraId="0689C73F" w14:textId="77777777" w:rsidR="000A5236" w:rsidRPr="00634A28" w:rsidRDefault="000A5236" w:rsidP="000A5236">
            <w:pPr>
              <w:pStyle w:val="NormalWeb"/>
              <w:spacing w:before="100" w:beforeAutospacing="1" w:after="100" w:afterAutospacing="1"/>
              <w:jc w:val="center"/>
              <w:rPr>
                <w:rFonts w:ascii="Arial" w:hAnsi="Arial" w:cs="Arial"/>
                <w:sz w:val="18"/>
                <w:szCs w:val="18"/>
              </w:rPr>
            </w:pPr>
            <w:r w:rsidRPr="00634A28">
              <w:rPr>
                <w:rFonts w:ascii="Arial" w:hAnsi="Arial" w:cs="Arial"/>
                <w:sz w:val="18"/>
                <w:szCs w:val="18"/>
              </w:rPr>
              <w:t> </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10668C" w14:textId="2D855259" w:rsidR="000A5236" w:rsidRPr="00634A28" w:rsidRDefault="000A5236" w:rsidP="000A5236">
            <w:pPr>
              <w:pStyle w:val="NormalWeb"/>
              <w:jc w:val="both"/>
              <w:rPr>
                <w:rStyle w:val="Textoennegrita"/>
                <w:rFonts w:ascii="Arial" w:hAnsi="Arial" w:cs="Arial"/>
                <w:i/>
                <w:iCs/>
                <w:sz w:val="18"/>
                <w:szCs w:val="18"/>
              </w:rPr>
            </w:pPr>
            <w:r w:rsidRPr="00634A28">
              <w:rPr>
                <w:rStyle w:val="Textoennegrita"/>
                <w:rFonts w:ascii="Arial" w:hAnsi="Arial" w:cs="Arial"/>
                <w:i/>
                <w:iCs/>
                <w:sz w:val="18"/>
                <w:szCs w:val="18"/>
              </w:rPr>
              <w:t>Sistema Integral de Fiscalización</w:t>
            </w:r>
            <w:r w:rsidRPr="00634A28">
              <w:rPr>
                <w:rFonts w:ascii="Arial" w:hAnsi="Arial" w:cs="Arial"/>
                <w:b/>
                <w:bCs/>
                <w:i/>
                <w:iCs/>
                <w:sz w:val="18"/>
                <w:szCs w:val="18"/>
              </w:rPr>
              <w:br/>
            </w:r>
            <w:r w:rsidRPr="00634A28">
              <w:rPr>
                <w:rStyle w:val="Textoennegrita"/>
                <w:rFonts w:ascii="Arial" w:hAnsi="Arial" w:cs="Arial"/>
                <w:i/>
                <w:iCs/>
                <w:sz w:val="18"/>
                <w:szCs w:val="18"/>
              </w:rPr>
              <w:t>Remanente</w:t>
            </w:r>
          </w:p>
          <w:p w14:paraId="6EB4F5AC" w14:textId="77777777" w:rsidR="000A5236" w:rsidRPr="00634A28" w:rsidRDefault="000A5236" w:rsidP="000A5236">
            <w:pPr>
              <w:pStyle w:val="NormalWeb"/>
              <w:jc w:val="both"/>
              <w:rPr>
                <w:rFonts w:ascii="Arial" w:hAnsi="Arial" w:cs="Arial"/>
                <w:i/>
                <w:iCs/>
                <w:sz w:val="18"/>
                <w:szCs w:val="18"/>
              </w:rPr>
            </w:pPr>
          </w:p>
          <w:p w14:paraId="08F2A422" w14:textId="77777777" w:rsidR="000A5236" w:rsidRPr="00634A28" w:rsidRDefault="000A5236" w:rsidP="000A5236">
            <w:pPr>
              <w:pStyle w:val="NormalWeb"/>
              <w:jc w:val="both"/>
              <w:rPr>
                <w:rStyle w:val="nfasis"/>
                <w:rFonts w:ascii="Arial" w:hAnsi="Arial" w:cs="Arial"/>
                <w:sz w:val="18"/>
                <w:szCs w:val="18"/>
              </w:rPr>
            </w:pPr>
            <w:r w:rsidRPr="00634A28">
              <w:rPr>
                <w:rStyle w:val="nfasis"/>
                <w:rFonts w:ascii="Arial" w:hAnsi="Arial" w:cs="Arial"/>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503ADD4E" w14:textId="2F41C36B" w:rsidR="000A5236" w:rsidRPr="00634A28" w:rsidRDefault="000A5236" w:rsidP="000A5236">
            <w:pPr>
              <w:pStyle w:val="NormalWeb"/>
              <w:jc w:val="both"/>
              <w:rPr>
                <w:rFonts w:ascii="Arial" w:hAnsi="Arial" w:cs="Arial"/>
                <w:i/>
                <w:iCs/>
                <w:sz w:val="18"/>
                <w:szCs w:val="18"/>
              </w:rPr>
            </w:pPr>
            <w:r w:rsidRPr="00634A28">
              <w:rPr>
                <w:rStyle w:val="nfasis"/>
                <w:rFonts w:ascii="Arial" w:hAnsi="Arial" w:cs="Arial"/>
                <w:sz w:val="18"/>
                <w:szCs w:val="18"/>
              </w:rPr>
              <w:t xml:space="preserve"> </w:t>
            </w:r>
          </w:p>
          <w:p w14:paraId="7D48C802" w14:textId="5F8F7209" w:rsidR="000A5236" w:rsidRPr="00634A28" w:rsidRDefault="000A5236" w:rsidP="000A5236">
            <w:pPr>
              <w:pStyle w:val="NormalWeb"/>
              <w:jc w:val="both"/>
              <w:rPr>
                <w:rStyle w:val="nfasis"/>
                <w:rFonts w:ascii="Arial" w:hAnsi="Arial" w:cs="Arial"/>
                <w:sz w:val="18"/>
                <w:szCs w:val="18"/>
              </w:rPr>
            </w:pPr>
            <w:r w:rsidRPr="00634A28">
              <w:rPr>
                <w:rStyle w:val="nfasis"/>
                <w:rFonts w:ascii="Arial" w:hAnsi="Arial" w:cs="Arial"/>
                <w:sz w:val="18"/>
                <w:szCs w:val="18"/>
              </w:rPr>
              <w:t xml:space="preserve">Dichos lineamientos establecen en su punto de Acuerdo PRIMERO los lineamientos para determinar el remanente no ejercido o no comprobado del financiamiento público otorgado a </w:t>
            </w:r>
            <w:r w:rsidRPr="00634A28">
              <w:rPr>
                <w:rStyle w:val="nfasis"/>
                <w:rFonts w:ascii="Arial" w:hAnsi="Arial" w:cs="Arial"/>
                <w:sz w:val="18"/>
                <w:szCs w:val="18"/>
              </w:rPr>
              <w:lastRenderedPageBreak/>
              <w:t>los Partidos Políticos Nacionales y locales para el desarrollo de actividades ordinarias y específicas.</w:t>
            </w:r>
          </w:p>
          <w:p w14:paraId="1D169A44" w14:textId="77777777" w:rsidR="000A5236" w:rsidRPr="00634A28" w:rsidRDefault="000A5236" w:rsidP="000A5236">
            <w:pPr>
              <w:pStyle w:val="NormalWeb"/>
              <w:jc w:val="both"/>
              <w:rPr>
                <w:rFonts w:ascii="Arial" w:hAnsi="Arial" w:cs="Arial"/>
                <w:i/>
                <w:iCs/>
                <w:sz w:val="18"/>
                <w:szCs w:val="18"/>
              </w:rPr>
            </w:pPr>
          </w:p>
          <w:p w14:paraId="6C2DEA49" w14:textId="77777777" w:rsidR="000A5236" w:rsidRPr="00634A28" w:rsidRDefault="000A5236" w:rsidP="000A5236">
            <w:pPr>
              <w:pStyle w:val="NormalWeb"/>
              <w:jc w:val="both"/>
              <w:rPr>
                <w:rFonts w:ascii="Arial" w:hAnsi="Arial" w:cs="Arial"/>
                <w:i/>
                <w:iCs/>
                <w:sz w:val="18"/>
                <w:szCs w:val="18"/>
              </w:rPr>
            </w:pPr>
            <w:r w:rsidRPr="00634A28">
              <w:rPr>
                <w:rStyle w:val="nfasis"/>
                <w:rFonts w:ascii="Arial" w:hAnsi="Arial" w:cs="Arial"/>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3881F293" w14:textId="0728D1C3" w:rsidR="000A5236" w:rsidRPr="00634A28" w:rsidRDefault="000A5236" w:rsidP="000A5236">
            <w:pPr>
              <w:pStyle w:val="NormalWeb"/>
              <w:jc w:val="both"/>
              <w:rPr>
                <w:rStyle w:val="nfasis"/>
                <w:rFonts w:ascii="Arial" w:hAnsi="Arial" w:cs="Arial"/>
                <w:b/>
                <w:bCs/>
                <w:sz w:val="18"/>
                <w:szCs w:val="18"/>
              </w:rPr>
            </w:pPr>
            <w:r w:rsidRPr="00634A28">
              <w:rPr>
                <w:rStyle w:val="nfasis"/>
                <w:rFonts w:ascii="Arial" w:hAnsi="Arial" w:cs="Arial"/>
                <w:sz w:val="18"/>
                <w:szCs w:val="18"/>
              </w:rPr>
              <w:t xml:space="preserve">No </w:t>
            </w:r>
            <w:proofErr w:type="gramStart"/>
            <w:r w:rsidRPr="00634A28">
              <w:rPr>
                <w:rStyle w:val="nfasis"/>
                <w:rFonts w:ascii="Arial" w:hAnsi="Arial" w:cs="Arial"/>
                <w:sz w:val="18"/>
                <w:szCs w:val="18"/>
              </w:rPr>
              <w:t>obstante</w:t>
            </w:r>
            <w:proofErr w:type="gramEnd"/>
            <w:r w:rsidRPr="00634A28">
              <w:rPr>
                <w:rStyle w:val="nfasis"/>
                <w:rFonts w:ascii="Arial" w:hAnsi="Arial" w:cs="Arial"/>
                <w:sz w:val="18"/>
                <w:szCs w:val="18"/>
              </w:rPr>
              <w:t xml:space="preserve"> lo anterior, esta autoridad </w:t>
            </w:r>
            <w:r w:rsidRPr="00634A28">
              <w:rPr>
                <w:rStyle w:val="nfasis"/>
                <w:rFonts w:ascii="Arial" w:hAnsi="Arial" w:cs="Arial"/>
                <w:color w:val="333333"/>
                <w:sz w:val="18"/>
                <w:szCs w:val="18"/>
                <w:shd w:val="clear" w:color="auto" w:fill="FFFFFF"/>
              </w:rPr>
              <w:t xml:space="preserve">procedió a realizar el cálculo correspondiente, determinándose lo que se detalla en el </w:t>
            </w:r>
            <w:r w:rsidRPr="00634A28">
              <w:rPr>
                <w:rStyle w:val="nfasis"/>
                <w:rFonts w:ascii="Arial" w:hAnsi="Arial" w:cs="Arial"/>
                <w:b/>
                <w:bCs/>
                <w:color w:val="333333"/>
                <w:sz w:val="18"/>
                <w:szCs w:val="18"/>
                <w:shd w:val="clear" w:color="auto" w:fill="FFFFFF"/>
              </w:rPr>
              <w:t>Anexo 7.</w:t>
            </w:r>
            <w:r w:rsidRPr="00634A28">
              <w:rPr>
                <w:rStyle w:val="nfasis"/>
                <w:rFonts w:ascii="Arial" w:hAnsi="Arial" w:cs="Arial"/>
                <w:b/>
                <w:bCs/>
                <w:sz w:val="18"/>
                <w:szCs w:val="18"/>
              </w:rPr>
              <w:t>5.</w:t>
            </w:r>
          </w:p>
          <w:p w14:paraId="4403DC03" w14:textId="77777777" w:rsidR="000A5236" w:rsidRPr="00634A28" w:rsidRDefault="000A5236" w:rsidP="000A5236">
            <w:pPr>
              <w:pStyle w:val="NormalWeb"/>
              <w:jc w:val="both"/>
              <w:rPr>
                <w:rFonts w:ascii="Arial" w:hAnsi="Arial" w:cs="Arial"/>
                <w:i/>
                <w:iCs/>
                <w:sz w:val="18"/>
                <w:szCs w:val="18"/>
              </w:rPr>
            </w:pPr>
          </w:p>
          <w:p w14:paraId="6C43B536" w14:textId="77777777" w:rsidR="000A5236" w:rsidRPr="00634A28" w:rsidRDefault="000A5236" w:rsidP="000A5236">
            <w:pPr>
              <w:pStyle w:val="NormalWeb"/>
              <w:jc w:val="both"/>
              <w:rPr>
                <w:rFonts w:ascii="Arial" w:hAnsi="Arial" w:cs="Arial"/>
                <w:i/>
                <w:iCs/>
                <w:sz w:val="18"/>
                <w:szCs w:val="18"/>
              </w:rPr>
            </w:pPr>
            <w:r w:rsidRPr="00634A28">
              <w:rPr>
                <w:rFonts w:ascii="Arial" w:hAnsi="Arial" w:cs="Arial"/>
                <w:i/>
                <w:iCs/>
                <w:sz w:val="18"/>
                <w:szCs w:val="18"/>
              </w:rPr>
              <w:t>Con la finalidad de salvaguardar la garantía de audiencia del sujeto obligado, mediante oficio INE/UTF/DA/44645/2021, notificado el 29 de octubre de 2021, se hicieron de su conocimiento los errores y omisiones que se determinaron de la revisión de los registros realizados en el SIF.</w:t>
            </w:r>
          </w:p>
          <w:p w14:paraId="7C8BC137" w14:textId="631C4571" w:rsidR="000A5236" w:rsidRPr="00634A28" w:rsidRDefault="000A5236" w:rsidP="000A5236">
            <w:pPr>
              <w:pStyle w:val="NormalWeb"/>
              <w:jc w:val="both"/>
              <w:rPr>
                <w:rFonts w:ascii="Arial" w:hAnsi="Arial" w:cs="Arial"/>
                <w:i/>
                <w:iCs/>
                <w:sz w:val="18"/>
                <w:szCs w:val="18"/>
              </w:rPr>
            </w:pPr>
            <w:r w:rsidRPr="00634A28">
              <w:rPr>
                <w:rFonts w:ascii="Arial" w:hAnsi="Arial" w:cs="Arial"/>
                <w:i/>
                <w:iCs/>
                <w:sz w:val="18"/>
                <w:szCs w:val="18"/>
              </w:rPr>
              <w:t>Con escrito de respuesta: Sin número de fecha 16 de noviembre de 2021, el sujeto obligado manifestó lo que a la letra se transcribe:</w:t>
            </w:r>
          </w:p>
          <w:p w14:paraId="4EA0DE89" w14:textId="77777777" w:rsidR="000A5236" w:rsidRPr="00634A28" w:rsidRDefault="000A5236" w:rsidP="000A5236">
            <w:pPr>
              <w:pStyle w:val="NormalWeb"/>
              <w:jc w:val="both"/>
              <w:rPr>
                <w:rFonts w:ascii="Arial" w:hAnsi="Arial" w:cs="Arial"/>
                <w:i/>
                <w:iCs/>
                <w:sz w:val="18"/>
                <w:szCs w:val="18"/>
              </w:rPr>
            </w:pPr>
          </w:p>
          <w:p w14:paraId="18804AB4" w14:textId="77777777" w:rsidR="000A5236" w:rsidRPr="00634A28" w:rsidRDefault="000A5236" w:rsidP="000A5236">
            <w:pPr>
              <w:pStyle w:val="NormalWeb"/>
              <w:ind w:left="285" w:right="285"/>
              <w:jc w:val="both"/>
              <w:rPr>
                <w:rFonts w:ascii="Arial" w:hAnsi="Arial" w:cs="Arial"/>
                <w:i/>
                <w:iCs/>
                <w:sz w:val="18"/>
                <w:szCs w:val="18"/>
              </w:rPr>
            </w:pPr>
            <w:r w:rsidRPr="00634A28">
              <w:rPr>
                <w:rStyle w:val="nfasis"/>
                <w:rFonts w:ascii="Arial" w:hAnsi="Arial" w:cs="Arial"/>
                <w:b/>
                <w:bCs/>
                <w:sz w:val="18"/>
                <w:szCs w:val="18"/>
              </w:rPr>
              <w:t>“(…)</w:t>
            </w:r>
          </w:p>
          <w:p w14:paraId="0CBE8847" w14:textId="77777777" w:rsidR="000A5236" w:rsidRPr="00634A28" w:rsidRDefault="000A5236" w:rsidP="000A5236">
            <w:pPr>
              <w:pStyle w:val="NormalWeb"/>
              <w:ind w:left="285" w:right="285"/>
              <w:jc w:val="both"/>
              <w:rPr>
                <w:rFonts w:ascii="Arial" w:hAnsi="Arial" w:cs="Arial"/>
                <w:i/>
                <w:iCs/>
                <w:sz w:val="18"/>
                <w:szCs w:val="18"/>
              </w:rPr>
            </w:pPr>
            <w:r w:rsidRPr="00634A28">
              <w:rPr>
                <w:rStyle w:val="nfasis"/>
                <w:rFonts w:ascii="Arial" w:hAnsi="Arial" w:cs="Arial"/>
                <w:sz w:val="18"/>
                <w:szCs w:val="18"/>
              </w:rPr>
              <w:t>Atendiendo a la presente observación, se informa a la UTF que se cumplió con el ordenamiento correspondiente.</w:t>
            </w:r>
          </w:p>
          <w:p w14:paraId="047EB7B4" w14:textId="0C86097C" w:rsidR="000A5236" w:rsidRPr="00634A28" w:rsidRDefault="000A5236" w:rsidP="000A5236">
            <w:pPr>
              <w:pStyle w:val="NormalWeb"/>
              <w:ind w:left="285" w:right="285"/>
              <w:jc w:val="both"/>
              <w:rPr>
                <w:rStyle w:val="nfasis"/>
                <w:rFonts w:ascii="Arial" w:hAnsi="Arial" w:cs="Arial"/>
                <w:b/>
                <w:bCs/>
                <w:sz w:val="18"/>
                <w:szCs w:val="18"/>
              </w:rPr>
            </w:pPr>
            <w:r w:rsidRPr="00634A28">
              <w:rPr>
                <w:rStyle w:val="nfasis"/>
                <w:rFonts w:ascii="Arial" w:hAnsi="Arial" w:cs="Arial"/>
                <w:b/>
                <w:bCs/>
                <w:sz w:val="18"/>
                <w:szCs w:val="18"/>
              </w:rPr>
              <w:t>(…)”</w:t>
            </w:r>
          </w:p>
          <w:p w14:paraId="0D269A1D" w14:textId="77777777" w:rsidR="000A5236" w:rsidRPr="00634A28" w:rsidRDefault="000A5236" w:rsidP="000A5236">
            <w:pPr>
              <w:pStyle w:val="NormalWeb"/>
              <w:ind w:left="285" w:right="285"/>
              <w:jc w:val="both"/>
              <w:rPr>
                <w:rFonts w:ascii="Arial" w:hAnsi="Arial" w:cs="Arial"/>
                <w:i/>
                <w:iCs/>
                <w:sz w:val="18"/>
                <w:szCs w:val="18"/>
              </w:rPr>
            </w:pPr>
          </w:p>
          <w:p w14:paraId="0C5A38CE" w14:textId="1CF309A1" w:rsidR="000A5236" w:rsidRPr="00634A28" w:rsidRDefault="000A5236" w:rsidP="000A5236">
            <w:pPr>
              <w:pStyle w:val="NormalWeb"/>
              <w:ind w:right="30"/>
              <w:jc w:val="both"/>
              <w:rPr>
                <w:rFonts w:ascii="Arial" w:hAnsi="Arial" w:cs="Arial"/>
                <w:i/>
                <w:iCs/>
                <w:color w:val="333333"/>
                <w:sz w:val="18"/>
                <w:szCs w:val="18"/>
                <w:shd w:val="clear" w:color="auto" w:fill="FFFFFF"/>
              </w:rPr>
            </w:pPr>
            <w:r w:rsidRPr="00634A28">
              <w:rPr>
                <w:rFonts w:ascii="Arial" w:hAnsi="Arial" w:cs="Arial"/>
                <w:i/>
                <w:iCs/>
                <w:color w:val="333333"/>
                <w:sz w:val="18"/>
                <w:szCs w:val="18"/>
                <w:shd w:val="clear" w:color="auto" w:fill="FFFFFF"/>
              </w:rPr>
              <w:t>Aun cuando el sujeto obligado señala haber cumplido con el ordenamiento indicado en la observación, omitió presentar el papel de trabajo</w:t>
            </w:r>
            <w:r w:rsidRPr="00634A28">
              <w:rPr>
                <w:rFonts w:ascii="Arial" w:hAnsi="Arial" w:cs="Arial"/>
                <w:i/>
                <w:iCs/>
                <w:color w:val="000000"/>
                <w:sz w:val="18"/>
                <w:szCs w:val="18"/>
                <w:shd w:val="clear" w:color="auto" w:fill="FFFFFF"/>
              </w:rPr>
              <w:t xml:space="preserve"> en el cual realizó el cálculo del saldo o remanente de financiamiento público a devolver</w:t>
            </w:r>
            <w:r w:rsidRPr="00634A28">
              <w:rPr>
                <w:rFonts w:ascii="Arial" w:hAnsi="Arial" w:cs="Arial"/>
                <w:i/>
                <w:iCs/>
                <w:color w:val="333333"/>
                <w:sz w:val="18"/>
                <w:szCs w:val="18"/>
                <w:shd w:val="clear" w:color="auto" w:fill="FFFFFF"/>
              </w:rPr>
              <w:t>, por lo tanto el partido político incumplió con la normativa correspondiente, no obstante, derivado de los ajustes y reclasificaciones realizadas por el sujeto obligado,</w:t>
            </w:r>
            <w:r w:rsidRPr="00634A28">
              <w:rPr>
                <w:i/>
                <w:iCs/>
                <w:sz w:val="18"/>
                <w:szCs w:val="18"/>
              </w:rPr>
              <w:t> </w:t>
            </w:r>
            <w:r w:rsidRPr="00634A28">
              <w:rPr>
                <w:rFonts w:ascii="Arial" w:hAnsi="Arial" w:cs="Arial"/>
                <w:i/>
                <w:iCs/>
                <w:color w:val="333333"/>
                <w:sz w:val="18"/>
                <w:szCs w:val="18"/>
                <w:shd w:val="clear" w:color="auto" w:fill="FFFFFF"/>
              </w:rPr>
              <w:t>esta autoridad procedió a realizar el cálculo correspondiente, determinándose lo que se detalla en el Anexo 7.5 del presente oficio.</w:t>
            </w:r>
          </w:p>
          <w:p w14:paraId="32C516B8" w14:textId="77777777" w:rsidR="000A5236" w:rsidRPr="00634A28" w:rsidRDefault="000A5236" w:rsidP="000A5236">
            <w:pPr>
              <w:pStyle w:val="NormalWeb"/>
              <w:ind w:right="30"/>
              <w:jc w:val="both"/>
              <w:rPr>
                <w:rFonts w:ascii="Arial" w:hAnsi="Arial" w:cs="Arial"/>
                <w:i/>
                <w:iCs/>
                <w:sz w:val="18"/>
                <w:szCs w:val="18"/>
              </w:rPr>
            </w:pPr>
          </w:p>
          <w:p w14:paraId="7C41E417" w14:textId="4E055148" w:rsidR="000A5236" w:rsidRPr="00634A28" w:rsidRDefault="000A5236" w:rsidP="000A5236">
            <w:pPr>
              <w:pStyle w:val="NormalWeb"/>
              <w:jc w:val="both"/>
              <w:rPr>
                <w:rFonts w:ascii="Arial" w:hAnsi="Arial" w:cs="Arial"/>
                <w:i/>
                <w:iCs/>
                <w:sz w:val="18"/>
                <w:szCs w:val="18"/>
              </w:rPr>
            </w:pPr>
            <w:r w:rsidRPr="00634A28">
              <w:rPr>
                <w:rFonts w:ascii="Arial" w:hAnsi="Arial" w:cs="Arial"/>
                <w:i/>
                <w:iCs/>
                <w:sz w:val="18"/>
                <w:szCs w:val="18"/>
              </w:rPr>
              <w:t>Se le solicita presentar en el SIF lo siguiente:</w:t>
            </w:r>
          </w:p>
          <w:p w14:paraId="3D0C1917" w14:textId="77777777" w:rsidR="000A5236" w:rsidRPr="00634A28" w:rsidRDefault="000A5236" w:rsidP="000A5236">
            <w:pPr>
              <w:pStyle w:val="NormalWeb"/>
              <w:jc w:val="both"/>
              <w:rPr>
                <w:rFonts w:ascii="Arial" w:hAnsi="Arial" w:cs="Arial"/>
                <w:i/>
                <w:iCs/>
                <w:sz w:val="18"/>
                <w:szCs w:val="18"/>
              </w:rPr>
            </w:pPr>
          </w:p>
          <w:p w14:paraId="06D83B79" w14:textId="142B4A58" w:rsidR="000A5236" w:rsidRPr="00634A28" w:rsidRDefault="000A5236" w:rsidP="000A5236">
            <w:pPr>
              <w:pStyle w:val="NormalWeb"/>
              <w:jc w:val="both"/>
              <w:rPr>
                <w:rFonts w:ascii="Arial" w:hAnsi="Arial" w:cs="Arial"/>
                <w:i/>
                <w:iCs/>
                <w:sz w:val="18"/>
                <w:szCs w:val="18"/>
              </w:rPr>
            </w:pPr>
            <w:r w:rsidRPr="00634A28">
              <w:rPr>
                <w:rFonts w:ascii="Arial" w:hAnsi="Arial" w:cs="Arial"/>
                <w:i/>
                <w:iCs/>
                <w:sz w:val="18"/>
                <w:szCs w:val="18"/>
              </w:rPr>
              <w:t>• El papel de trabajo en el cual realizó el cálculo del saldo o remanente de financiamiento público correspondiente al ejercicio ordinario 2020, a devolver.</w:t>
            </w:r>
          </w:p>
          <w:p w14:paraId="5BCFD447" w14:textId="77777777" w:rsidR="000A5236" w:rsidRPr="00634A28" w:rsidRDefault="000A5236" w:rsidP="000A5236">
            <w:pPr>
              <w:pStyle w:val="NormalWeb"/>
              <w:jc w:val="both"/>
              <w:rPr>
                <w:rFonts w:ascii="Arial" w:hAnsi="Arial" w:cs="Arial"/>
                <w:i/>
                <w:iCs/>
                <w:sz w:val="18"/>
                <w:szCs w:val="18"/>
              </w:rPr>
            </w:pPr>
          </w:p>
          <w:p w14:paraId="306E40D6" w14:textId="4F0F9E7B" w:rsidR="000A5236" w:rsidRPr="00634A28" w:rsidRDefault="000A5236" w:rsidP="000A5236">
            <w:pPr>
              <w:pStyle w:val="NormalWeb"/>
              <w:jc w:val="both"/>
              <w:rPr>
                <w:rFonts w:ascii="Arial" w:hAnsi="Arial" w:cs="Arial"/>
                <w:i/>
                <w:iCs/>
                <w:sz w:val="18"/>
                <w:szCs w:val="18"/>
              </w:rPr>
            </w:pPr>
            <w:r w:rsidRPr="00634A28">
              <w:rPr>
                <w:rFonts w:ascii="Arial" w:hAnsi="Arial" w:cs="Arial"/>
                <w:i/>
                <w:iCs/>
                <w:sz w:val="18"/>
                <w:szCs w:val="18"/>
              </w:rPr>
              <w:t>• Las aclaraciones que a su derecho convenga.</w:t>
            </w:r>
          </w:p>
          <w:p w14:paraId="253FA3BC" w14:textId="77777777" w:rsidR="000A5236" w:rsidRPr="00634A28" w:rsidRDefault="000A5236" w:rsidP="000A5236">
            <w:pPr>
              <w:pStyle w:val="NormalWeb"/>
              <w:jc w:val="both"/>
              <w:rPr>
                <w:rFonts w:ascii="Arial" w:hAnsi="Arial" w:cs="Arial"/>
                <w:i/>
                <w:iCs/>
                <w:sz w:val="18"/>
                <w:szCs w:val="18"/>
              </w:rPr>
            </w:pPr>
          </w:p>
          <w:p w14:paraId="10BA2E35" w14:textId="77777777" w:rsidR="000A5236" w:rsidRPr="00634A28" w:rsidRDefault="000A5236" w:rsidP="000A5236">
            <w:pPr>
              <w:pStyle w:val="NormalWeb"/>
              <w:jc w:val="both"/>
              <w:rPr>
                <w:rFonts w:ascii="Arial" w:hAnsi="Arial" w:cs="Arial"/>
                <w:i/>
                <w:iCs/>
                <w:sz w:val="18"/>
                <w:szCs w:val="18"/>
              </w:rPr>
            </w:pPr>
            <w:r w:rsidRPr="00634A28">
              <w:rPr>
                <w:rFonts w:ascii="Arial" w:hAnsi="Arial" w:cs="Arial"/>
                <w:i/>
                <w:iCs/>
                <w:sz w:val="18"/>
                <w:szCs w:val="18"/>
              </w:rPr>
              <w:t xml:space="preserve">Lo anterior, de conformidad con lo dispuesto en los artículos 25, numeral 1, inciso n), 72, 73, 74, de la LGPP; 2, 95, numeral 1, </w:t>
            </w:r>
            <w:r w:rsidRPr="00634A28">
              <w:rPr>
                <w:rFonts w:ascii="Arial" w:hAnsi="Arial" w:cs="Arial"/>
                <w:i/>
                <w:iCs/>
                <w:sz w:val="18"/>
                <w:szCs w:val="18"/>
              </w:rPr>
              <w:lastRenderedPageBreak/>
              <w:t>del RF; en relación con lo establecido en el Acuerdo INE/CG459/2018 en cumplimiento de la sentencia SUP-RAP-758/2017.</w:t>
            </w:r>
          </w:p>
          <w:p w14:paraId="52945BD2" w14:textId="518B6046" w:rsidR="000A5236" w:rsidRPr="00634A28" w:rsidRDefault="000A5236" w:rsidP="000A5236">
            <w:pPr>
              <w:pStyle w:val="NormalWeb"/>
              <w:jc w:val="both"/>
              <w:divId w:val="651327772"/>
              <w:rPr>
                <w:rFonts w:ascii="Arial" w:hAnsi="Arial" w:cs="Arial"/>
                <w:i/>
                <w:iCs/>
                <w:sz w:val="18"/>
                <w:szCs w:val="18"/>
              </w:rPr>
            </w:pPr>
            <w:r w:rsidRPr="00634A28">
              <w:rPr>
                <w:rFonts w:ascii="Calibri" w:hAnsi="Calibri" w:cs="Calibri"/>
                <w:sz w:val="18"/>
                <w:szCs w:val="18"/>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0935FDB" w14:textId="77777777" w:rsidR="000A5236" w:rsidRPr="00634A28" w:rsidRDefault="000A5236" w:rsidP="000A5236">
            <w:pPr>
              <w:pStyle w:val="NormalWeb"/>
              <w:spacing w:before="100" w:beforeAutospacing="1" w:after="100" w:afterAutospacing="1"/>
              <w:jc w:val="both"/>
              <w:divId w:val="1144588395"/>
              <w:rPr>
                <w:rFonts w:ascii="Arial" w:hAnsi="Arial" w:cs="Arial"/>
                <w:sz w:val="18"/>
                <w:szCs w:val="18"/>
              </w:rPr>
            </w:pPr>
            <w:r w:rsidRPr="00634A28">
              <w:rPr>
                <w:rStyle w:val="nfasis"/>
                <w:rFonts w:ascii="Arial" w:hAnsi="Arial" w:cs="Arial"/>
                <w:b/>
                <w:bCs/>
                <w:sz w:val="18"/>
                <w:szCs w:val="18"/>
              </w:rPr>
              <w:lastRenderedPageBreak/>
              <w:t>Respuesta</w:t>
            </w:r>
          </w:p>
          <w:p w14:paraId="0A496C70" w14:textId="77777777" w:rsidR="000A5236" w:rsidRPr="00634A28" w:rsidRDefault="000A5236" w:rsidP="000A5236">
            <w:pPr>
              <w:pStyle w:val="NormalWeb"/>
              <w:spacing w:before="100" w:beforeAutospacing="1" w:after="100" w:afterAutospacing="1"/>
              <w:jc w:val="both"/>
              <w:divId w:val="1144588395"/>
              <w:rPr>
                <w:rFonts w:ascii="Arial" w:hAnsi="Arial" w:cs="Arial"/>
                <w:i/>
                <w:iCs/>
                <w:sz w:val="18"/>
                <w:szCs w:val="18"/>
              </w:rPr>
            </w:pPr>
            <w:r w:rsidRPr="00634A28">
              <w:rPr>
                <w:rFonts w:ascii="Arial" w:hAnsi="Arial" w:cs="Arial"/>
                <w:i/>
                <w:iCs/>
                <w:color w:val="000000"/>
                <w:sz w:val="18"/>
                <w:szCs w:val="18"/>
                <w:shd w:val="clear" w:color="auto" w:fill="FFFFFF"/>
              </w:rPr>
              <w:t>Si bien el sujeto obligado presentó escrito de respuesta, respecto a esta observación no presentó documentación o aclaración alguna.</w:t>
            </w:r>
          </w:p>
          <w:p w14:paraId="644922D5" w14:textId="77777777" w:rsidR="000A5236" w:rsidRPr="00634A28" w:rsidRDefault="000A5236" w:rsidP="000A5236">
            <w:pPr>
              <w:pStyle w:val="NormalWeb"/>
              <w:jc w:val="both"/>
              <w:divId w:val="1144588395"/>
              <w:rPr>
                <w:rStyle w:val="nfasis"/>
                <w:rFonts w:ascii="Arial" w:hAnsi="Arial" w:cs="Arial"/>
                <w:sz w:val="18"/>
                <w:szCs w:val="18"/>
              </w:rPr>
            </w:pPr>
          </w:p>
          <w:p w14:paraId="3E9739E8" w14:textId="77777777" w:rsidR="000A5236" w:rsidRPr="00634A28" w:rsidRDefault="000A5236" w:rsidP="000A5236">
            <w:pPr>
              <w:pStyle w:val="NormalWeb"/>
              <w:jc w:val="both"/>
              <w:divId w:val="1144588395"/>
              <w:rPr>
                <w:rStyle w:val="nfasis"/>
                <w:rFonts w:ascii="Arial" w:hAnsi="Arial" w:cs="Arial"/>
                <w:sz w:val="18"/>
                <w:szCs w:val="18"/>
              </w:rPr>
            </w:pPr>
          </w:p>
          <w:p w14:paraId="5B247AA4" w14:textId="77777777" w:rsidR="000A5236" w:rsidRPr="00634A28" w:rsidRDefault="000A5236" w:rsidP="000A5236">
            <w:pPr>
              <w:pStyle w:val="NormalWeb"/>
              <w:jc w:val="both"/>
              <w:divId w:val="1144588395"/>
              <w:rPr>
                <w:rStyle w:val="nfasis"/>
                <w:rFonts w:ascii="Arial" w:hAnsi="Arial" w:cs="Arial"/>
                <w:sz w:val="18"/>
                <w:szCs w:val="18"/>
              </w:rPr>
            </w:pPr>
          </w:p>
          <w:p w14:paraId="0E678632" w14:textId="77777777" w:rsidR="000A5236" w:rsidRPr="00634A28" w:rsidRDefault="000A5236" w:rsidP="000A5236">
            <w:pPr>
              <w:pStyle w:val="NormalWeb"/>
              <w:jc w:val="both"/>
              <w:divId w:val="1144588395"/>
              <w:rPr>
                <w:rStyle w:val="nfasis"/>
                <w:rFonts w:ascii="Arial" w:hAnsi="Arial" w:cs="Arial"/>
                <w:sz w:val="18"/>
                <w:szCs w:val="18"/>
              </w:rPr>
            </w:pPr>
          </w:p>
          <w:p w14:paraId="023324A6" w14:textId="1D97B051" w:rsidR="000A5236" w:rsidRPr="00634A28" w:rsidRDefault="000A5236" w:rsidP="000A5236">
            <w:pPr>
              <w:pStyle w:val="NormalWeb"/>
              <w:spacing w:before="100" w:beforeAutospacing="1" w:after="100" w:afterAutospacing="1"/>
              <w:jc w:val="both"/>
              <w:divId w:val="1144588395"/>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545D45" w14:textId="77777777" w:rsidR="000A5236" w:rsidRPr="00634A28" w:rsidRDefault="000A5236" w:rsidP="000A5236">
            <w:pPr>
              <w:pStyle w:val="NormalWeb"/>
              <w:spacing w:before="100" w:beforeAutospacing="1" w:after="100" w:afterAutospacing="1"/>
              <w:jc w:val="both"/>
              <w:divId w:val="294606185"/>
              <w:rPr>
                <w:rStyle w:val="Textoennegrita"/>
              </w:rPr>
            </w:pPr>
            <w:r w:rsidRPr="00634A28">
              <w:rPr>
                <w:rStyle w:val="Textoennegrita"/>
                <w:rFonts w:ascii="Arial" w:hAnsi="Arial" w:cs="Arial"/>
                <w:sz w:val="18"/>
                <w:szCs w:val="18"/>
              </w:rPr>
              <w:t>No atendida</w:t>
            </w:r>
          </w:p>
          <w:p w14:paraId="78066BAD" w14:textId="77777777" w:rsidR="00B7485C" w:rsidRPr="00634A28" w:rsidRDefault="00B7485C" w:rsidP="00B7485C">
            <w:pPr>
              <w:autoSpaceDE w:val="0"/>
              <w:autoSpaceDN w:val="0"/>
              <w:adjustRightInd w:val="0"/>
              <w:jc w:val="both"/>
              <w:divId w:val="294606185"/>
              <w:rPr>
                <w:rFonts w:ascii="Arial" w:hAnsi="Arial" w:cs="Arial"/>
                <w:color w:val="000000"/>
                <w:sz w:val="18"/>
                <w:szCs w:val="18"/>
              </w:rPr>
            </w:pPr>
            <w:r w:rsidRPr="00634A28">
              <w:rPr>
                <w:rFonts w:ascii="Arial" w:hAnsi="Arial" w:cs="Arial"/>
                <w:color w:val="000000"/>
                <w:sz w:val="18"/>
                <w:szCs w:val="18"/>
              </w:rPr>
              <w:t xml:space="preserve">Del análisis a las aclaraciones presentadas por el sujeto obligado y a la documentación presentada en el SIF, aun y cuando el sujeto obligado manifiesta que dio debido cumplimiento, de la revisión a la documentación adjunta al informe y a los diversos apartados del SIF, se constató que omitió presentar el papel de trabajo en el cual realizó el cálculo del saldo o remanente de financiamiento público correspondiente al ejercicio ordinario 2020, a devolver, sin embargo, esta autoridad procedió a realizar el cálculo </w:t>
            </w:r>
            <w:r w:rsidRPr="00634A28">
              <w:rPr>
                <w:rFonts w:ascii="Arial" w:hAnsi="Arial" w:cs="Arial"/>
                <w:color w:val="000000"/>
                <w:sz w:val="18"/>
                <w:szCs w:val="18"/>
              </w:rPr>
              <w:lastRenderedPageBreak/>
              <w:t xml:space="preserve">del saldo o remanente financiamiento público correspondiente al ejercicio ordinario 2020 a devolver, lo anterior se detalla en el </w:t>
            </w:r>
            <w:r w:rsidRPr="00634A28">
              <w:rPr>
                <w:rFonts w:ascii="Arial" w:hAnsi="Arial" w:cs="Arial"/>
                <w:b/>
                <w:bCs/>
                <w:color w:val="000000"/>
                <w:sz w:val="18"/>
                <w:szCs w:val="18"/>
              </w:rPr>
              <w:t>ANEXO 5-RSP-MO</w:t>
            </w:r>
            <w:r w:rsidRPr="00634A28">
              <w:rPr>
                <w:rFonts w:ascii="Arial" w:hAnsi="Arial" w:cs="Arial"/>
                <w:color w:val="000000"/>
                <w:sz w:val="18"/>
                <w:szCs w:val="18"/>
              </w:rPr>
              <w:t xml:space="preserve"> del presente dictamen.</w:t>
            </w:r>
          </w:p>
          <w:p w14:paraId="295DB3ED" w14:textId="77777777" w:rsidR="00B7485C" w:rsidRPr="00634A28" w:rsidRDefault="00B7485C" w:rsidP="00B7485C">
            <w:pPr>
              <w:autoSpaceDE w:val="0"/>
              <w:autoSpaceDN w:val="0"/>
              <w:adjustRightInd w:val="0"/>
              <w:jc w:val="both"/>
              <w:divId w:val="294606185"/>
              <w:rPr>
                <w:rFonts w:ascii="Arial" w:hAnsi="Arial" w:cs="Arial"/>
                <w:color w:val="000000"/>
                <w:sz w:val="18"/>
                <w:szCs w:val="18"/>
              </w:rPr>
            </w:pPr>
          </w:p>
          <w:p w14:paraId="0ACC4A1E" w14:textId="77777777" w:rsidR="00B7485C" w:rsidRPr="00634A28" w:rsidRDefault="00B7485C" w:rsidP="00B7485C">
            <w:pPr>
              <w:autoSpaceDE w:val="0"/>
              <w:autoSpaceDN w:val="0"/>
              <w:adjustRightInd w:val="0"/>
              <w:jc w:val="both"/>
              <w:divId w:val="294606185"/>
              <w:rPr>
                <w:rFonts w:ascii="Arial" w:hAnsi="Arial" w:cs="Arial"/>
                <w:color w:val="000000"/>
                <w:sz w:val="18"/>
                <w:szCs w:val="18"/>
              </w:rPr>
            </w:pPr>
            <w:r w:rsidRPr="00634A28">
              <w:rPr>
                <w:rFonts w:ascii="Arial" w:hAnsi="Arial" w:cs="Arial"/>
                <w:color w:val="000000"/>
                <w:sz w:val="18"/>
                <w:szCs w:val="18"/>
              </w:rPr>
              <w:t>Del análisis a la respuesta presentada por el partido, así como de la revisión a la documentación presentada en el Sistema Integral de Fiscalización (SIF), se determinó que omitió presentar el papel de trabajo en el cual realizó el cálculo del saldo o remanente de financiamiento público a devolver.</w:t>
            </w:r>
          </w:p>
          <w:p w14:paraId="5A440B28" w14:textId="77777777" w:rsidR="00B7485C" w:rsidRPr="00634A28" w:rsidRDefault="00B7485C" w:rsidP="00B7485C">
            <w:pPr>
              <w:autoSpaceDE w:val="0"/>
              <w:autoSpaceDN w:val="0"/>
              <w:adjustRightInd w:val="0"/>
              <w:jc w:val="both"/>
              <w:divId w:val="294606185"/>
              <w:rPr>
                <w:rFonts w:ascii="Arial" w:hAnsi="Arial" w:cs="Arial"/>
                <w:color w:val="000000"/>
                <w:sz w:val="18"/>
                <w:szCs w:val="18"/>
              </w:rPr>
            </w:pPr>
          </w:p>
          <w:p w14:paraId="7F6CE873" w14:textId="77777777" w:rsidR="00B7485C" w:rsidRPr="00634A28" w:rsidRDefault="00B7485C" w:rsidP="00B7485C">
            <w:pPr>
              <w:autoSpaceDE w:val="0"/>
              <w:autoSpaceDN w:val="0"/>
              <w:adjustRightInd w:val="0"/>
              <w:jc w:val="both"/>
              <w:divId w:val="294606185"/>
              <w:rPr>
                <w:rFonts w:ascii="Arial" w:hAnsi="Arial" w:cs="Arial"/>
                <w:color w:val="000000"/>
                <w:sz w:val="18"/>
                <w:szCs w:val="18"/>
              </w:rPr>
            </w:pPr>
            <w:r w:rsidRPr="00634A28">
              <w:rPr>
                <w:rFonts w:ascii="Arial" w:hAnsi="Arial" w:cs="Arial"/>
                <w:color w:val="000000"/>
                <w:sz w:val="18"/>
                <w:szCs w:val="18"/>
              </w:rPr>
              <w:t xml:space="preserve">Aunado a lo anterior, aun y cuando el sujeto obligado, no presentó el papel de trabajo. la UTF procedió a realizar un nuevo cálculo detallado en el </w:t>
            </w:r>
            <w:r w:rsidRPr="00634A28">
              <w:rPr>
                <w:rFonts w:ascii="Arial" w:hAnsi="Arial" w:cs="Arial"/>
                <w:b/>
                <w:bCs/>
                <w:color w:val="000000"/>
                <w:sz w:val="18"/>
                <w:szCs w:val="18"/>
              </w:rPr>
              <w:t>ANEXO 5-RSP-MO</w:t>
            </w:r>
            <w:r w:rsidRPr="00634A28">
              <w:rPr>
                <w:rFonts w:ascii="Arial" w:hAnsi="Arial" w:cs="Arial"/>
                <w:color w:val="000000"/>
                <w:sz w:val="18"/>
                <w:szCs w:val="18"/>
              </w:rPr>
              <w:t xml:space="preserve"> del presente dictamen determinando que no existe un remanente a reintegrar, como se detalla a continuación:</w:t>
            </w:r>
          </w:p>
          <w:p w14:paraId="59F94E54" w14:textId="77777777" w:rsidR="000A5236" w:rsidRPr="00634A28" w:rsidRDefault="000A5236" w:rsidP="000A5236">
            <w:pPr>
              <w:jc w:val="both"/>
              <w:divId w:val="294606185"/>
              <w:rPr>
                <w:rFonts w:eastAsia="Calibri"/>
                <w:sz w:val="18"/>
                <w:szCs w:val="18"/>
              </w:rPr>
            </w:pPr>
          </w:p>
          <w:tbl>
            <w:tblPr>
              <w:tblW w:w="2811"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7"/>
              <w:gridCol w:w="1764"/>
            </w:tblGrid>
            <w:tr w:rsidR="000A5236" w:rsidRPr="00634A28" w14:paraId="00F9A7C7" w14:textId="77777777" w:rsidTr="00C81807">
              <w:trPr>
                <w:divId w:val="294606185"/>
                <w:trHeight w:val="413"/>
              </w:trPr>
              <w:tc>
                <w:tcPr>
                  <w:tcW w:w="1047" w:type="dxa"/>
                  <w:tcMar>
                    <w:top w:w="0" w:type="dxa"/>
                    <w:left w:w="28" w:type="dxa"/>
                    <w:bottom w:w="0" w:type="dxa"/>
                    <w:right w:w="28" w:type="dxa"/>
                  </w:tcMar>
                  <w:hideMark/>
                </w:tcPr>
                <w:p w14:paraId="4C3EE2D4" w14:textId="77777777" w:rsidR="000A5236" w:rsidRPr="00634A28" w:rsidRDefault="000A5236" w:rsidP="000A5236">
                  <w:pPr>
                    <w:jc w:val="center"/>
                    <w:rPr>
                      <w:rFonts w:ascii="Arial" w:eastAsia="Calibri" w:hAnsi="Arial" w:cs="Arial"/>
                      <w:b/>
                      <w:bCs/>
                      <w:sz w:val="16"/>
                      <w:szCs w:val="16"/>
                    </w:rPr>
                  </w:pPr>
                  <w:r w:rsidRPr="00634A28">
                    <w:rPr>
                      <w:rFonts w:ascii="Arial" w:eastAsia="Calibri" w:hAnsi="Arial" w:cs="Arial"/>
                      <w:b/>
                      <w:bCs/>
                      <w:sz w:val="16"/>
                      <w:szCs w:val="16"/>
                    </w:rPr>
                    <w:t xml:space="preserve">Tipo de financiamiento </w:t>
                  </w:r>
                </w:p>
              </w:tc>
              <w:tc>
                <w:tcPr>
                  <w:tcW w:w="1764" w:type="dxa"/>
                  <w:tcMar>
                    <w:top w:w="0" w:type="dxa"/>
                    <w:left w:w="28" w:type="dxa"/>
                    <w:bottom w:w="0" w:type="dxa"/>
                    <w:right w:w="28" w:type="dxa"/>
                  </w:tcMar>
                  <w:hideMark/>
                </w:tcPr>
                <w:p w14:paraId="2390B197" w14:textId="77777777" w:rsidR="000A5236" w:rsidRPr="00634A28" w:rsidRDefault="000A5236" w:rsidP="000A5236">
                  <w:pPr>
                    <w:jc w:val="center"/>
                    <w:rPr>
                      <w:rFonts w:ascii="Arial" w:eastAsia="Calibri" w:hAnsi="Arial" w:cs="Arial"/>
                      <w:b/>
                      <w:bCs/>
                      <w:sz w:val="16"/>
                      <w:szCs w:val="16"/>
                    </w:rPr>
                  </w:pPr>
                  <w:r w:rsidRPr="00634A28">
                    <w:rPr>
                      <w:rFonts w:ascii="Arial" w:eastAsia="Calibri" w:hAnsi="Arial" w:cs="Arial"/>
                      <w:b/>
                      <w:bCs/>
                      <w:sz w:val="16"/>
                      <w:szCs w:val="16"/>
                    </w:rPr>
                    <w:t>Importe del remanente determinado por la UTF</w:t>
                  </w:r>
                </w:p>
              </w:tc>
            </w:tr>
            <w:tr w:rsidR="000A5236" w:rsidRPr="00634A28" w14:paraId="71C9C731" w14:textId="77777777" w:rsidTr="00C81807">
              <w:trPr>
                <w:divId w:val="294606185"/>
                <w:trHeight w:val="311"/>
              </w:trPr>
              <w:tc>
                <w:tcPr>
                  <w:tcW w:w="1047" w:type="dxa"/>
                  <w:tcMar>
                    <w:top w:w="0" w:type="dxa"/>
                    <w:left w:w="28" w:type="dxa"/>
                    <w:bottom w:w="0" w:type="dxa"/>
                    <w:right w:w="28" w:type="dxa"/>
                  </w:tcMar>
                  <w:hideMark/>
                </w:tcPr>
                <w:p w14:paraId="04A6406F" w14:textId="77777777" w:rsidR="000A5236" w:rsidRPr="00634A28" w:rsidRDefault="000A5236" w:rsidP="000A5236">
                  <w:pPr>
                    <w:jc w:val="both"/>
                    <w:rPr>
                      <w:rFonts w:ascii="Arial" w:eastAsia="Calibri" w:hAnsi="Arial" w:cs="Arial"/>
                      <w:sz w:val="16"/>
                      <w:szCs w:val="16"/>
                    </w:rPr>
                  </w:pPr>
                  <w:r w:rsidRPr="00634A28">
                    <w:rPr>
                      <w:rFonts w:ascii="Arial" w:eastAsia="Calibri" w:hAnsi="Arial" w:cs="Arial"/>
                      <w:sz w:val="16"/>
                      <w:szCs w:val="16"/>
                    </w:rPr>
                    <w:t xml:space="preserve">Para operación ordinaria </w:t>
                  </w:r>
                </w:p>
              </w:tc>
              <w:tc>
                <w:tcPr>
                  <w:tcW w:w="1764" w:type="dxa"/>
                  <w:tcMar>
                    <w:top w:w="0" w:type="dxa"/>
                    <w:left w:w="28" w:type="dxa"/>
                    <w:bottom w:w="0" w:type="dxa"/>
                    <w:right w:w="28" w:type="dxa"/>
                  </w:tcMar>
                  <w:hideMark/>
                </w:tcPr>
                <w:p w14:paraId="79028C35" w14:textId="6F0AF176" w:rsidR="000A5236" w:rsidRPr="00634A28" w:rsidRDefault="000A5236" w:rsidP="000A5236">
                  <w:pPr>
                    <w:jc w:val="right"/>
                    <w:rPr>
                      <w:rFonts w:ascii="Arial" w:eastAsia="Calibri" w:hAnsi="Arial" w:cs="Arial"/>
                      <w:sz w:val="16"/>
                      <w:szCs w:val="16"/>
                    </w:rPr>
                  </w:pPr>
                  <w:r w:rsidRPr="00634A28">
                    <w:rPr>
                      <w:rFonts w:ascii="Arial" w:hAnsi="Arial" w:cs="Arial"/>
                      <w:sz w:val="18"/>
                      <w:szCs w:val="18"/>
                    </w:rPr>
                    <w:t>$ 103,375.15</w:t>
                  </w:r>
                </w:p>
              </w:tc>
            </w:tr>
            <w:tr w:rsidR="000A5236" w:rsidRPr="00634A28" w14:paraId="71F099E7" w14:textId="77777777" w:rsidTr="00C81807">
              <w:trPr>
                <w:divId w:val="294606185"/>
                <w:trHeight w:val="311"/>
              </w:trPr>
              <w:tc>
                <w:tcPr>
                  <w:tcW w:w="1047" w:type="dxa"/>
                  <w:tcMar>
                    <w:top w:w="0" w:type="dxa"/>
                    <w:left w:w="28" w:type="dxa"/>
                    <w:bottom w:w="0" w:type="dxa"/>
                    <w:right w:w="28" w:type="dxa"/>
                  </w:tcMar>
                  <w:hideMark/>
                </w:tcPr>
                <w:p w14:paraId="64EBA001" w14:textId="77777777" w:rsidR="000A5236" w:rsidRPr="00634A28" w:rsidRDefault="000A5236" w:rsidP="000A5236">
                  <w:pPr>
                    <w:jc w:val="both"/>
                    <w:rPr>
                      <w:rFonts w:ascii="Arial" w:eastAsia="Calibri" w:hAnsi="Arial" w:cs="Arial"/>
                      <w:sz w:val="16"/>
                      <w:szCs w:val="16"/>
                    </w:rPr>
                  </w:pPr>
                  <w:r w:rsidRPr="00634A28">
                    <w:rPr>
                      <w:rFonts w:ascii="Arial" w:eastAsia="Calibri" w:hAnsi="Arial" w:cs="Arial"/>
                      <w:sz w:val="16"/>
                      <w:szCs w:val="16"/>
                    </w:rPr>
                    <w:t>Para actividades especificas</w:t>
                  </w:r>
                </w:p>
              </w:tc>
              <w:tc>
                <w:tcPr>
                  <w:tcW w:w="1764" w:type="dxa"/>
                  <w:tcMar>
                    <w:top w:w="0" w:type="dxa"/>
                    <w:left w:w="28" w:type="dxa"/>
                    <w:bottom w:w="0" w:type="dxa"/>
                    <w:right w:w="28" w:type="dxa"/>
                  </w:tcMar>
                  <w:hideMark/>
                </w:tcPr>
                <w:p w14:paraId="3E663449" w14:textId="760922CE" w:rsidR="000A5236" w:rsidRPr="00634A28" w:rsidRDefault="000A5236" w:rsidP="000A5236">
                  <w:pPr>
                    <w:jc w:val="right"/>
                    <w:rPr>
                      <w:rFonts w:ascii="Arial" w:eastAsia="Calibri" w:hAnsi="Arial" w:cs="Arial"/>
                      <w:sz w:val="16"/>
                      <w:szCs w:val="16"/>
                    </w:rPr>
                  </w:pPr>
                  <w:r w:rsidRPr="00634A28">
                    <w:rPr>
                      <w:rFonts w:ascii="Arial" w:hAnsi="Arial" w:cs="Arial"/>
                      <w:sz w:val="18"/>
                      <w:szCs w:val="18"/>
                    </w:rPr>
                    <w:t>$           0.00</w:t>
                  </w:r>
                </w:p>
              </w:tc>
            </w:tr>
          </w:tbl>
          <w:p w14:paraId="364D1467" w14:textId="77777777" w:rsidR="000A5236" w:rsidRPr="00634A28" w:rsidRDefault="000A5236" w:rsidP="000A5236">
            <w:pPr>
              <w:jc w:val="both"/>
              <w:divId w:val="294606185"/>
              <w:rPr>
                <w:rFonts w:ascii="Arial" w:hAnsi="Arial" w:cs="Arial"/>
                <w:bCs/>
                <w:sz w:val="18"/>
                <w:szCs w:val="18"/>
              </w:rPr>
            </w:pPr>
          </w:p>
          <w:p w14:paraId="597749E7" w14:textId="77777777" w:rsidR="00B7485C" w:rsidRPr="00634A28" w:rsidRDefault="00B7485C" w:rsidP="00B7485C">
            <w:pPr>
              <w:jc w:val="both"/>
              <w:divId w:val="294606185"/>
              <w:rPr>
                <w:rFonts w:ascii="Arial" w:hAnsi="Arial" w:cs="Arial"/>
                <w:sz w:val="18"/>
                <w:szCs w:val="18"/>
              </w:rPr>
            </w:pPr>
            <w:r w:rsidRPr="00634A28">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w:t>
            </w:r>
            <w:r w:rsidRPr="00634A28">
              <w:rPr>
                <w:rFonts w:ascii="Arial" w:hAnsi="Arial" w:cs="Arial"/>
                <w:sz w:val="18"/>
                <w:szCs w:val="18"/>
              </w:rPr>
              <w:lastRenderedPageBreak/>
              <w:t xml:space="preserve">acorde con lo dispuesto por el artículo 9 de la Reglas Generales </w:t>
            </w:r>
            <w:r w:rsidRPr="00634A28">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634A28">
              <w:rPr>
                <w:rFonts w:ascii="Arial" w:hAnsi="Arial" w:cs="Arial"/>
                <w:sz w:val="18"/>
                <w:szCs w:val="18"/>
              </w:rPr>
              <w:t xml:space="preserve"> contenidas en el Acuerdo INE/CG/1260/2018, en el que se establece que: </w:t>
            </w:r>
            <w:r w:rsidRPr="00634A28">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634A28">
              <w:rPr>
                <w:rFonts w:ascii="Arial" w:hAnsi="Arial" w:cs="Arial"/>
                <w:sz w:val="18"/>
                <w:szCs w:val="18"/>
              </w:rPr>
              <w:t>Esto es, que en el momento en el que se emite el presente dictamen, corresponde que se apliquen todos los recursos disponibles para la liquidación.</w:t>
            </w:r>
          </w:p>
          <w:p w14:paraId="505B01DA" w14:textId="77777777" w:rsidR="00B7485C" w:rsidRPr="00634A28" w:rsidRDefault="00B7485C" w:rsidP="00B7485C">
            <w:pPr>
              <w:jc w:val="both"/>
              <w:divId w:val="294606185"/>
              <w:rPr>
                <w:rFonts w:ascii="Arial" w:hAnsi="Arial" w:cs="Arial"/>
                <w:sz w:val="18"/>
                <w:szCs w:val="18"/>
              </w:rPr>
            </w:pPr>
          </w:p>
          <w:p w14:paraId="4E62E75B" w14:textId="77777777" w:rsidR="00B7485C" w:rsidRPr="00634A28" w:rsidRDefault="00B7485C" w:rsidP="00B7485C">
            <w:pPr>
              <w:jc w:val="both"/>
              <w:divId w:val="294606185"/>
              <w:rPr>
                <w:rFonts w:ascii="Arial" w:hAnsi="Arial" w:cs="Arial"/>
                <w:sz w:val="18"/>
                <w:szCs w:val="18"/>
              </w:rPr>
            </w:pPr>
            <w:r w:rsidRPr="00634A28">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43525BC2" w14:textId="77777777" w:rsidR="00B7485C" w:rsidRPr="00634A28" w:rsidRDefault="00B7485C" w:rsidP="00B7485C">
            <w:pPr>
              <w:jc w:val="both"/>
              <w:divId w:val="294606185"/>
              <w:rPr>
                <w:rFonts w:ascii="Arial" w:hAnsi="Arial" w:cs="Arial"/>
                <w:sz w:val="18"/>
                <w:szCs w:val="18"/>
              </w:rPr>
            </w:pPr>
          </w:p>
          <w:p w14:paraId="4997092D" w14:textId="77777777" w:rsidR="00B7485C" w:rsidRPr="00634A28" w:rsidRDefault="00B7485C" w:rsidP="00B7485C">
            <w:pPr>
              <w:jc w:val="both"/>
              <w:divId w:val="294606185"/>
              <w:rPr>
                <w:rFonts w:ascii="Arial" w:hAnsi="Arial" w:cs="Arial"/>
                <w:sz w:val="18"/>
                <w:szCs w:val="18"/>
              </w:rPr>
            </w:pPr>
            <w:r w:rsidRPr="00634A28">
              <w:rPr>
                <w:rFonts w:ascii="Arial" w:hAnsi="Arial" w:cs="Arial"/>
                <w:sz w:val="18"/>
                <w:szCs w:val="18"/>
              </w:rPr>
              <w:t xml:space="preserve">En efecto, el Reglamento de Fiscalización dispone que al perder el registro un partido político nacional deben suspenderse los pagos a proveedores, de conformidad con el artículo 385 numeral 3, además el </w:t>
            </w:r>
            <w:r w:rsidRPr="00634A28">
              <w:rPr>
                <w:rFonts w:ascii="Arial" w:hAnsi="Arial" w:cs="Arial"/>
                <w:sz w:val="18"/>
                <w:szCs w:val="18"/>
              </w:rPr>
              <w:lastRenderedPageBreak/>
              <w:t>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4247EC2C" w14:textId="77777777" w:rsidR="00B7485C" w:rsidRPr="00634A28" w:rsidRDefault="00B7485C" w:rsidP="00B7485C">
            <w:pPr>
              <w:jc w:val="both"/>
              <w:divId w:val="294606185"/>
              <w:rPr>
                <w:rFonts w:ascii="Arial" w:hAnsi="Arial" w:cs="Arial"/>
                <w:sz w:val="18"/>
                <w:szCs w:val="18"/>
              </w:rPr>
            </w:pPr>
          </w:p>
          <w:p w14:paraId="5C3C323E" w14:textId="77777777" w:rsidR="00B7485C" w:rsidRPr="00634A28" w:rsidRDefault="00B7485C" w:rsidP="00B7485C">
            <w:pPr>
              <w:jc w:val="both"/>
              <w:divId w:val="294606185"/>
              <w:rPr>
                <w:rFonts w:ascii="Arial" w:hAnsi="Arial" w:cs="Arial"/>
                <w:sz w:val="18"/>
                <w:szCs w:val="18"/>
              </w:rPr>
            </w:pPr>
            <w:r w:rsidRPr="00634A28">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0C6061B3" w14:textId="77777777" w:rsidR="00B7485C" w:rsidRPr="00634A28" w:rsidRDefault="00B7485C" w:rsidP="00B7485C">
            <w:pPr>
              <w:jc w:val="both"/>
              <w:divId w:val="294606185"/>
              <w:rPr>
                <w:rFonts w:ascii="Arial" w:hAnsi="Arial" w:cs="Arial"/>
                <w:sz w:val="18"/>
                <w:szCs w:val="18"/>
              </w:rPr>
            </w:pPr>
          </w:p>
          <w:p w14:paraId="6890B617" w14:textId="77777777" w:rsidR="00B7485C" w:rsidRPr="00634A28" w:rsidRDefault="00B7485C" w:rsidP="00B7485C">
            <w:pPr>
              <w:jc w:val="both"/>
              <w:divId w:val="294606185"/>
              <w:rPr>
                <w:rFonts w:ascii="Arial" w:hAnsi="Arial" w:cs="Arial"/>
                <w:sz w:val="18"/>
                <w:szCs w:val="18"/>
              </w:rPr>
            </w:pPr>
            <w:r w:rsidRPr="00634A28">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12A674B0" w14:textId="77777777" w:rsidR="00B7485C" w:rsidRPr="00634A28" w:rsidRDefault="00B7485C" w:rsidP="00B7485C">
            <w:pPr>
              <w:jc w:val="both"/>
              <w:divId w:val="294606185"/>
              <w:rPr>
                <w:rFonts w:ascii="Arial" w:hAnsi="Arial" w:cs="Arial"/>
                <w:sz w:val="18"/>
                <w:szCs w:val="18"/>
              </w:rPr>
            </w:pPr>
          </w:p>
          <w:p w14:paraId="16D73FBC" w14:textId="77777777" w:rsidR="00B7485C" w:rsidRPr="00634A28" w:rsidRDefault="00B7485C" w:rsidP="00B7485C">
            <w:pPr>
              <w:jc w:val="both"/>
              <w:divId w:val="294606185"/>
              <w:rPr>
                <w:rFonts w:ascii="Arial" w:hAnsi="Arial" w:cs="Arial"/>
                <w:sz w:val="18"/>
                <w:szCs w:val="18"/>
              </w:rPr>
            </w:pPr>
            <w:r w:rsidRPr="00634A28">
              <w:rPr>
                <w:rFonts w:ascii="Arial" w:hAnsi="Arial" w:cs="Arial"/>
                <w:sz w:val="18"/>
                <w:szCs w:val="18"/>
              </w:rPr>
              <w:t xml:space="preserve">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w:t>
            </w:r>
            <w:r w:rsidRPr="00634A28">
              <w:rPr>
                <w:rFonts w:ascii="Arial" w:hAnsi="Arial" w:cs="Arial"/>
                <w:sz w:val="18"/>
                <w:szCs w:val="18"/>
              </w:rPr>
              <w:lastRenderedPageBreak/>
              <w:t>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5AB4C0D3" w14:textId="77777777" w:rsidR="00B7485C" w:rsidRPr="00634A28" w:rsidRDefault="00B7485C" w:rsidP="00B7485C">
            <w:pPr>
              <w:jc w:val="both"/>
              <w:divId w:val="294606185"/>
              <w:rPr>
                <w:rFonts w:ascii="Arial" w:hAnsi="Arial" w:cs="Arial"/>
                <w:sz w:val="18"/>
                <w:szCs w:val="18"/>
              </w:rPr>
            </w:pPr>
          </w:p>
          <w:p w14:paraId="63563AF6" w14:textId="77777777" w:rsidR="00B7485C" w:rsidRPr="00634A28" w:rsidRDefault="00B7485C" w:rsidP="00B7485C">
            <w:pPr>
              <w:jc w:val="both"/>
              <w:divId w:val="294606185"/>
              <w:rPr>
                <w:rFonts w:ascii="Arial" w:hAnsi="Arial" w:cs="Arial"/>
                <w:sz w:val="18"/>
                <w:szCs w:val="18"/>
              </w:rPr>
            </w:pPr>
            <w:r w:rsidRPr="00634A28">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6384FC20" w14:textId="1CAAA48C" w:rsidR="000A5236" w:rsidRPr="00634A28" w:rsidRDefault="000A5236" w:rsidP="000A5236">
            <w:pPr>
              <w:pStyle w:val="NormalWeb"/>
              <w:spacing w:before="100" w:beforeAutospacing="1" w:after="100" w:afterAutospacing="1"/>
              <w:jc w:val="both"/>
              <w:divId w:val="294606185"/>
              <w:rPr>
                <w:rFonts w:ascii="Arial" w:hAnsi="Arial" w:cs="Arial"/>
                <w:sz w:val="18"/>
                <w:szCs w:val="18"/>
              </w:rPr>
            </w:pPr>
            <w:r w:rsidRPr="00634A28">
              <w:rPr>
                <w:rFonts w:ascii="Arial" w:hAnsi="Arial" w:cs="Arial"/>
                <w:sz w:val="18"/>
                <w:szCs w:val="18"/>
              </w:rPr>
              <w:t>.</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D528E1E" w14:textId="43BEA05F" w:rsidR="000A5236" w:rsidRPr="00634A28" w:rsidRDefault="000A5236" w:rsidP="000A5236">
            <w:pPr>
              <w:divId w:val="1256282121"/>
              <w:rPr>
                <w:rFonts w:ascii="Arial" w:hAnsi="Arial" w:cs="Arial"/>
                <w:b/>
                <w:bCs/>
                <w:sz w:val="18"/>
                <w:szCs w:val="18"/>
              </w:rPr>
            </w:pPr>
            <w:r w:rsidRPr="00634A28">
              <w:rPr>
                <w:rFonts w:ascii="Arial" w:hAnsi="Arial" w:cs="Arial"/>
                <w:b/>
                <w:bCs/>
                <w:sz w:val="18"/>
                <w:szCs w:val="18"/>
              </w:rPr>
              <w:lastRenderedPageBreak/>
              <w:t>9.18-C</w:t>
            </w:r>
            <w:r w:rsidR="007630A2" w:rsidRPr="00634A28">
              <w:rPr>
                <w:rFonts w:ascii="Arial" w:hAnsi="Arial" w:cs="Arial"/>
                <w:b/>
                <w:bCs/>
                <w:sz w:val="18"/>
                <w:szCs w:val="18"/>
              </w:rPr>
              <w:t>7</w:t>
            </w:r>
            <w:r w:rsidRPr="00634A28">
              <w:rPr>
                <w:rFonts w:ascii="Arial" w:hAnsi="Arial" w:cs="Arial"/>
                <w:b/>
                <w:bCs/>
                <w:sz w:val="18"/>
                <w:szCs w:val="18"/>
              </w:rPr>
              <w:t xml:space="preserve">-RSP-MO </w:t>
            </w:r>
          </w:p>
          <w:p w14:paraId="3A5AB62D" w14:textId="77777777" w:rsidR="000A5236" w:rsidRPr="00634A28" w:rsidRDefault="000A5236" w:rsidP="000A5236">
            <w:pPr>
              <w:jc w:val="both"/>
              <w:divId w:val="1256282121"/>
              <w:rPr>
                <w:rFonts w:ascii="Arial" w:hAnsi="Arial" w:cs="Arial"/>
                <w:sz w:val="18"/>
                <w:szCs w:val="18"/>
              </w:rPr>
            </w:pPr>
          </w:p>
          <w:p w14:paraId="1227FC7E" w14:textId="77777777" w:rsidR="00B7485C" w:rsidRPr="00634A28" w:rsidRDefault="00B7485C" w:rsidP="00B7485C">
            <w:pPr>
              <w:pStyle w:val="NormalWeb"/>
              <w:jc w:val="both"/>
              <w:divId w:val="1256282121"/>
              <w:rPr>
                <w:rFonts w:ascii="Arial" w:hAnsi="Arial" w:cs="Arial"/>
                <w:sz w:val="18"/>
                <w:szCs w:val="18"/>
                <w:lang w:val="es-ES"/>
              </w:rPr>
            </w:pPr>
            <w:r w:rsidRPr="00634A28">
              <w:rPr>
                <w:rFonts w:ascii="Arial" w:hAnsi="Arial" w:cs="Arial"/>
                <w:sz w:val="18"/>
                <w:szCs w:val="18"/>
                <w:lang w:val="es-ES"/>
              </w:rPr>
              <w:t>El sujeto obligado omitió presentar</w:t>
            </w:r>
            <w:r w:rsidRPr="00634A28">
              <w:rPr>
                <w:sz w:val="18"/>
                <w:szCs w:val="18"/>
                <w:lang w:val="es-ES"/>
              </w:rPr>
              <w:t xml:space="preserve"> </w:t>
            </w:r>
            <w:r w:rsidRPr="00634A28">
              <w:rPr>
                <w:rFonts w:ascii="Arial" w:hAnsi="Arial" w:cs="Arial"/>
                <w:sz w:val="18"/>
                <w:szCs w:val="18"/>
                <w:lang w:val="es-ES"/>
              </w:rPr>
              <w:t>el papel de trabajo en el cual realizó el cálculo del saldo o remanente de financiamiento público a devolver</w:t>
            </w:r>
          </w:p>
          <w:p w14:paraId="648133A4" w14:textId="26D3E2C2" w:rsidR="000A5236" w:rsidRPr="00634A28" w:rsidRDefault="000A5236" w:rsidP="00B7485C">
            <w:pPr>
              <w:ind w:left="132" w:right="132"/>
              <w:divId w:val="1256282121"/>
              <w:rPr>
                <w:rFonts w:ascii="Arial" w:hAnsi="Arial" w:cs="Arial"/>
                <w:sz w:val="18"/>
                <w:szCs w:val="18"/>
              </w:rPr>
            </w:pPr>
          </w:p>
        </w:tc>
        <w:tc>
          <w:tcPr>
            <w:tcW w:w="12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A4839BF" w14:textId="77777777" w:rsidR="000A5236" w:rsidRPr="00634A28" w:rsidRDefault="000A5236" w:rsidP="000A5236">
            <w:pPr>
              <w:pStyle w:val="NormalWeb"/>
              <w:spacing w:before="100" w:beforeAutospacing="1" w:after="100" w:afterAutospacing="1"/>
              <w:jc w:val="both"/>
              <w:divId w:val="50467920"/>
              <w:rPr>
                <w:rFonts w:ascii="Arial" w:hAnsi="Arial" w:cs="Arial"/>
                <w:sz w:val="18"/>
                <w:szCs w:val="18"/>
              </w:rPr>
            </w:pPr>
          </w:p>
          <w:p w14:paraId="0805CF57" w14:textId="77777777" w:rsidR="00B7485C" w:rsidRPr="00634A28" w:rsidRDefault="00B7485C" w:rsidP="00D153A0">
            <w:pPr>
              <w:ind w:left="57" w:right="57"/>
              <w:jc w:val="both"/>
              <w:divId w:val="50467920"/>
              <w:rPr>
                <w:rFonts w:ascii="Arial" w:hAnsi="Arial" w:cs="Arial"/>
                <w:sz w:val="18"/>
                <w:szCs w:val="18"/>
              </w:rPr>
            </w:pPr>
            <w:r w:rsidRPr="00634A28">
              <w:rPr>
                <w:rFonts w:ascii="Arial" w:hAnsi="Arial" w:cs="Arial"/>
                <w:sz w:val="18"/>
                <w:szCs w:val="18"/>
              </w:rPr>
              <w:t>Omisión de presentar el papel de trabajo en el cual realizó el cálculo del saldo o remanente de financiamiento público a devolver.</w:t>
            </w:r>
          </w:p>
          <w:p w14:paraId="061E4098" w14:textId="68128A15" w:rsidR="00B7485C" w:rsidRPr="00634A28" w:rsidRDefault="00B7485C" w:rsidP="00B7485C">
            <w:pPr>
              <w:ind w:left="75" w:right="75"/>
              <w:divId w:val="50467920"/>
              <w:rPr>
                <w:rFonts w:ascii="Arial" w:hAnsi="Arial" w:cs="Arial"/>
                <w:sz w:val="18"/>
                <w:szCs w:val="18"/>
              </w:rPr>
            </w:pPr>
          </w:p>
        </w:tc>
        <w:tc>
          <w:tcPr>
            <w:tcW w:w="1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1A0A9FC" w14:textId="77777777" w:rsidR="000A5236" w:rsidRPr="00634A28" w:rsidRDefault="000A5236" w:rsidP="000A5236">
            <w:pPr>
              <w:pStyle w:val="NormalWeb"/>
              <w:spacing w:before="100" w:beforeAutospacing="1" w:after="100" w:afterAutospacing="1"/>
              <w:jc w:val="both"/>
              <w:divId w:val="1425147243"/>
              <w:rPr>
                <w:rFonts w:ascii="Arial" w:hAnsi="Arial" w:cs="Arial"/>
                <w:sz w:val="18"/>
                <w:szCs w:val="18"/>
              </w:rPr>
            </w:pPr>
          </w:p>
          <w:p w14:paraId="7561D7CC" w14:textId="77777777" w:rsidR="006A2B22" w:rsidRPr="00D153A0" w:rsidRDefault="006A2B22" w:rsidP="00D153A0">
            <w:pPr>
              <w:jc w:val="both"/>
              <w:divId w:val="1425147243"/>
              <w:rPr>
                <w:rFonts w:ascii="Arial" w:hAnsi="Arial" w:cs="Arial"/>
                <w:sz w:val="18"/>
                <w:szCs w:val="18"/>
              </w:rPr>
            </w:pPr>
            <w:r w:rsidRPr="00D153A0">
              <w:rPr>
                <w:rFonts w:ascii="Arial" w:hAnsi="Arial" w:cs="Arial"/>
                <w:sz w:val="18"/>
                <w:szCs w:val="18"/>
              </w:rPr>
              <w:t>Artículo 4 del Acuerdo INE/CG459/202 en cumplimiento de la sentencia SUP-RAP-758/2017</w:t>
            </w:r>
          </w:p>
          <w:p w14:paraId="1BA60D2E" w14:textId="29AEE187" w:rsidR="000A5236" w:rsidRDefault="000A5236" w:rsidP="000A5236">
            <w:pPr>
              <w:pStyle w:val="NormalWeb"/>
              <w:spacing w:before="100" w:beforeAutospacing="1" w:after="100" w:afterAutospacing="1"/>
              <w:jc w:val="both"/>
              <w:divId w:val="1425147243"/>
              <w:rPr>
                <w:rFonts w:ascii="Arial" w:hAnsi="Arial" w:cs="Arial"/>
                <w:sz w:val="18"/>
                <w:szCs w:val="18"/>
              </w:rPr>
            </w:pPr>
          </w:p>
        </w:tc>
      </w:tr>
    </w:tbl>
    <w:p w14:paraId="6DD48EF0" w14:textId="77777777" w:rsidR="00427196" w:rsidRDefault="00427196">
      <w:pPr>
        <w:pStyle w:val="NormalWeb"/>
        <w:spacing w:before="100" w:beforeAutospacing="1" w:after="100" w:afterAutospacing="1"/>
        <w:ind w:left="75" w:right="75"/>
        <w:jc w:val="both"/>
        <w:rPr>
          <w:rFonts w:ascii="Arial" w:hAnsi="Arial" w:cs="Arial"/>
          <w:sz w:val="18"/>
          <w:szCs w:val="18"/>
        </w:rPr>
      </w:pPr>
    </w:p>
    <w:sectPr w:rsidR="00427196">
      <w:pgSz w:w="15840" w:h="12240" w:orient="landscape"/>
      <w:pgMar w:top="720" w:right="720" w:bottom="720" w:left="720" w:header="851" w:footer="992"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5C7B2" w14:textId="77777777" w:rsidR="00C674B5" w:rsidRDefault="00C674B5" w:rsidP="00871D3A">
      <w:r>
        <w:separator/>
      </w:r>
    </w:p>
  </w:endnote>
  <w:endnote w:type="continuationSeparator" w:id="0">
    <w:p w14:paraId="0D4190D7" w14:textId="77777777" w:rsidR="00C674B5" w:rsidRDefault="00C674B5" w:rsidP="0087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787B" w14:textId="77777777" w:rsidR="00C674B5" w:rsidRDefault="00C674B5" w:rsidP="00871D3A">
      <w:r>
        <w:separator/>
      </w:r>
    </w:p>
  </w:footnote>
  <w:footnote w:type="continuationSeparator" w:id="0">
    <w:p w14:paraId="65851EEC" w14:textId="77777777" w:rsidR="00C674B5" w:rsidRDefault="00C674B5" w:rsidP="00871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E4C43"/>
    <w:multiLevelType w:val="multilevel"/>
    <w:tmpl w:val="F476FF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2174D3C"/>
    <w:multiLevelType w:val="hybridMultilevel"/>
    <w:tmpl w:val="DD32753A"/>
    <w:lvl w:ilvl="0" w:tplc="D68C4326">
      <w:start w:val="1"/>
      <w:numFmt w:val="decimal"/>
      <w:lvlText w:val="%1."/>
      <w:lvlJc w:val="left"/>
      <w:pPr>
        <w:ind w:left="720" w:hanging="360"/>
      </w:pPr>
      <w:rPr>
        <w:rFonts w:ascii="Arial" w:hAnsi="Arial" w:cs="Arial" w:hint="default"/>
        <w:i/>
        <w:sz w:val="22"/>
        <w:szCs w:val="3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566185C"/>
    <w:multiLevelType w:val="multilevel"/>
    <w:tmpl w:val="926A9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
  </w:num>
  <w:num w:numId="3">
    <w:abstractNumId w:val="0"/>
    <w:lvlOverride w:ilvl="0">
      <w:startOverride w:val="8"/>
    </w:lvlOverride>
  </w:num>
  <w:num w:numId="4">
    <w:abstractNumId w:val="0"/>
    <w:lvlOverride w:ilvl="0"/>
    <w:lvlOverride w:ilvl="1">
      <w:startOverride w:val="2"/>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64E"/>
    <w:rsid w:val="00004D57"/>
    <w:rsid w:val="00007780"/>
    <w:rsid w:val="00015E37"/>
    <w:rsid w:val="00020F46"/>
    <w:rsid w:val="000223AA"/>
    <w:rsid w:val="00033627"/>
    <w:rsid w:val="000365E8"/>
    <w:rsid w:val="00047F07"/>
    <w:rsid w:val="00057575"/>
    <w:rsid w:val="0006773E"/>
    <w:rsid w:val="000678B1"/>
    <w:rsid w:val="0007605B"/>
    <w:rsid w:val="000778AF"/>
    <w:rsid w:val="00083558"/>
    <w:rsid w:val="00093047"/>
    <w:rsid w:val="0009347D"/>
    <w:rsid w:val="00096A16"/>
    <w:rsid w:val="000A1BAD"/>
    <w:rsid w:val="000A1CC1"/>
    <w:rsid w:val="000A5236"/>
    <w:rsid w:val="000B0117"/>
    <w:rsid w:val="000C5250"/>
    <w:rsid w:val="000C5DFA"/>
    <w:rsid w:val="000E1DFF"/>
    <w:rsid w:val="000E4EAA"/>
    <w:rsid w:val="000F4A61"/>
    <w:rsid w:val="000F649C"/>
    <w:rsid w:val="000F7A22"/>
    <w:rsid w:val="00103AAB"/>
    <w:rsid w:val="00105486"/>
    <w:rsid w:val="00115B18"/>
    <w:rsid w:val="00115D34"/>
    <w:rsid w:val="001209FC"/>
    <w:rsid w:val="00122E00"/>
    <w:rsid w:val="00126B16"/>
    <w:rsid w:val="001319AB"/>
    <w:rsid w:val="001329DD"/>
    <w:rsid w:val="0013464E"/>
    <w:rsid w:val="00135AC1"/>
    <w:rsid w:val="00137638"/>
    <w:rsid w:val="00140364"/>
    <w:rsid w:val="001429A1"/>
    <w:rsid w:val="001456FD"/>
    <w:rsid w:val="00154015"/>
    <w:rsid w:val="0015595B"/>
    <w:rsid w:val="001565BD"/>
    <w:rsid w:val="00171174"/>
    <w:rsid w:val="00174018"/>
    <w:rsid w:val="00176478"/>
    <w:rsid w:val="0017738E"/>
    <w:rsid w:val="0018721E"/>
    <w:rsid w:val="00187D01"/>
    <w:rsid w:val="001906EB"/>
    <w:rsid w:val="001934CE"/>
    <w:rsid w:val="001A1ABF"/>
    <w:rsid w:val="001A3108"/>
    <w:rsid w:val="001A3AD5"/>
    <w:rsid w:val="001B24FB"/>
    <w:rsid w:val="001B2BD4"/>
    <w:rsid w:val="001B4542"/>
    <w:rsid w:val="001B64F8"/>
    <w:rsid w:val="001D4BFC"/>
    <w:rsid w:val="001F0A4D"/>
    <w:rsid w:val="0020276A"/>
    <w:rsid w:val="002036E7"/>
    <w:rsid w:val="002103B3"/>
    <w:rsid w:val="00217BB7"/>
    <w:rsid w:val="00220E7A"/>
    <w:rsid w:val="002378C8"/>
    <w:rsid w:val="00242865"/>
    <w:rsid w:val="00245178"/>
    <w:rsid w:val="002514B5"/>
    <w:rsid w:val="0025346B"/>
    <w:rsid w:val="0025686C"/>
    <w:rsid w:val="00256B93"/>
    <w:rsid w:val="00257D02"/>
    <w:rsid w:val="002628A4"/>
    <w:rsid w:val="00275E7F"/>
    <w:rsid w:val="00276AB6"/>
    <w:rsid w:val="00277805"/>
    <w:rsid w:val="00285953"/>
    <w:rsid w:val="00286B78"/>
    <w:rsid w:val="00287295"/>
    <w:rsid w:val="00291C68"/>
    <w:rsid w:val="00292160"/>
    <w:rsid w:val="002A43ED"/>
    <w:rsid w:val="002B4292"/>
    <w:rsid w:val="002D7250"/>
    <w:rsid w:val="002D7304"/>
    <w:rsid w:val="002E3920"/>
    <w:rsid w:val="00302686"/>
    <w:rsid w:val="00302983"/>
    <w:rsid w:val="003058C9"/>
    <w:rsid w:val="00311FB5"/>
    <w:rsid w:val="003167E0"/>
    <w:rsid w:val="003348AC"/>
    <w:rsid w:val="003379B5"/>
    <w:rsid w:val="00343BED"/>
    <w:rsid w:val="00350303"/>
    <w:rsid w:val="003569FD"/>
    <w:rsid w:val="003616B2"/>
    <w:rsid w:val="00373D93"/>
    <w:rsid w:val="00376583"/>
    <w:rsid w:val="0038090A"/>
    <w:rsid w:val="00383A1B"/>
    <w:rsid w:val="00384248"/>
    <w:rsid w:val="00385716"/>
    <w:rsid w:val="00391248"/>
    <w:rsid w:val="00393E14"/>
    <w:rsid w:val="003A0646"/>
    <w:rsid w:val="003A1B6E"/>
    <w:rsid w:val="003A2250"/>
    <w:rsid w:val="003A2C0C"/>
    <w:rsid w:val="003B08EE"/>
    <w:rsid w:val="003B0F79"/>
    <w:rsid w:val="003B30B2"/>
    <w:rsid w:val="003B69AD"/>
    <w:rsid w:val="003B742D"/>
    <w:rsid w:val="003C59ED"/>
    <w:rsid w:val="003D6B6C"/>
    <w:rsid w:val="003D7230"/>
    <w:rsid w:val="003E2340"/>
    <w:rsid w:val="003E3131"/>
    <w:rsid w:val="003F57DE"/>
    <w:rsid w:val="00400B9D"/>
    <w:rsid w:val="004060D5"/>
    <w:rsid w:val="00412F62"/>
    <w:rsid w:val="004261DD"/>
    <w:rsid w:val="00427196"/>
    <w:rsid w:val="00431B2B"/>
    <w:rsid w:val="00442E9B"/>
    <w:rsid w:val="00450D2E"/>
    <w:rsid w:val="00471EBB"/>
    <w:rsid w:val="00476490"/>
    <w:rsid w:val="00482AE8"/>
    <w:rsid w:val="004870E5"/>
    <w:rsid w:val="00491874"/>
    <w:rsid w:val="004976A4"/>
    <w:rsid w:val="004A0E5E"/>
    <w:rsid w:val="004A131F"/>
    <w:rsid w:val="004A14B3"/>
    <w:rsid w:val="004A2E7D"/>
    <w:rsid w:val="004A4659"/>
    <w:rsid w:val="004A657C"/>
    <w:rsid w:val="004B10A6"/>
    <w:rsid w:val="004B5E45"/>
    <w:rsid w:val="004C0CED"/>
    <w:rsid w:val="004C7C1E"/>
    <w:rsid w:val="004E637A"/>
    <w:rsid w:val="00511153"/>
    <w:rsid w:val="00514F16"/>
    <w:rsid w:val="0051617C"/>
    <w:rsid w:val="005232AD"/>
    <w:rsid w:val="00526F7A"/>
    <w:rsid w:val="005363FE"/>
    <w:rsid w:val="005407C4"/>
    <w:rsid w:val="00550096"/>
    <w:rsid w:val="005516F1"/>
    <w:rsid w:val="005551C8"/>
    <w:rsid w:val="00562373"/>
    <w:rsid w:val="00564ED0"/>
    <w:rsid w:val="00571F7E"/>
    <w:rsid w:val="00576ED6"/>
    <w:rsid w:val="0058305D"/>
    <w:rsid w:val="005866CB"/>
    <w:rsid w:val="005926DC"/>
    <w:rsid w:val="00592992"/>
    <w:rsid w:val="00593B32"/>
    <w:rsid w:val="005B0595"/>
    <w:rsid w:val="005B3F26"/>
    <w:rsid w:val="005B4003"/>
    <w:rsid w:val="005B671D"/>
    <w:rsid w:val="005C1341"/>
    <w:rsid w:val="005D4AB4"/>
    <w:rsid w:val="005F26E3"/>
    <w:rsid w:val="005F35AF"/>
    <w:rsid w:val="0060106D"/>
    <w:rsid w:val="00601C9E"/>
    <w:rsid w:val="00606A22"/>
    <w:rsid w:val="00607BC6"/>
    <w:rsid w:val="00611AD6"/>
    <w:rsid w:val="00612E86"/>
    <w:rsid w:val="0062556B"/>
    <w:rsid w:val="00630449"/>
    <w:rsid w:val="00633BB8"/>
    <w:rsid w:val="00634A28"/>
    <w:rsid w:val="00642658"/>
    <w:rsid w:val="00653022"/>
    <w:rsid w:val="00655801"/>
    <w:rsid w:val="0066083F"/>
    <w:rsid w:val="006629FB"/>
    <w:rsid w:val="00664F13"/>
    <w:rsid w:val="00665ED8"/>
    <w:rsid w:val="00667696"/>
    <w:rsid w:val="0067077D"/>
    <w:rsid w:val="00672562"/>
    <w:rsid w:val="00682591"/>
    <w:rsid w:val="006A1810"/>
    <w:rsid w:val="006A2B22"/>
    <w:rsid w:val="006A6ABF"/>
    <w:rsid w:val="006B167A"/>
    <w:rsid w:val="006B1F6D"/>
    <w:rsid w:val="006C584F"/>
    <w:rsid w:val="006C7224"/>
    <w:rsid w:val="006C737E"/>
    <w:rsid w:val="006D5643"/>
    <w:rsid w:val="006E1315"/>
    <w:rsid w:val="00703DD8"/>
    <w:rsid w:val="0070431B"/>
    <w:rsid w:val="00704A64"/>
    <w:rsid w:val="007144FF"/>
    <w:rsid w:val="007175D1"/>
    <w:rsid w:val="00733932"/>
    <w:rsid w:val="00736578"/>
    <w:rsid w:val="007450DD"/>
    <w:rsid w:val="00745771"/>
    <w:rsid w:val="00751409"/>
    <w:rsid w:val="00752848"/>
    <w:rsid w:val="00760F21"/>
    <w:rsid w:val="0076258F"/>
    <w:rsid w:val="007630A2"/>
    <w:rsid w:val="00772FF2"/>
    <w:rsid w:val="0079145E"/>
    <w:rsid w:val="007A0B46"/>
    <w:rsid w:val="007A45A1"/>
    <w:rsid w:val="007A61FF"/>
    <w:rsid w:val="007A6265"/>
    <w:rsid w:val="007A69BA"/>
    <w:rsid w:val="007B2F2D"/>
    <w:rsid w:val="007B705F"/>
    <w:rsid w:val="007C1419"/>
    <w:rsid w:val="007C19E8"/>
    <w:rsid w:val="007C2A0E"/>
    <w:rsid w:val="007D4003"/>
    <w:rsid w:val="007D42E3"/>
    <w:rsid w:val="007E597C"/>
    <w:rsid w:val="007F7567"/>
    <w:rsid w:val="0080024B"/>
    <w:rsid w:val="008013F2"/>
    <w:rsid w:val="00805573"/>
    <w:rsid w:val="008218D4"/>
    <w:rsid w:val="00821AF5"/>
    <w:rsid w:val="00826115"/>
    <w:rsid w:val="00826D59"/>
    <w:rsid w:val="008464FA"/>
    <w:rsid w:val="00847B16"/>
    <w:rsid w:val="00850CE0"/>
    <w:rsid w:val="0085503D"/>
    <w:rsid w:val="00871D3A"/>
    <w:rsid w:val="00877183"/>
    <w:rsid w:val="00882F6E"/>
    <w:rsid w:val="008A5E25"/>
    <w:rsid w:val="008A7A19"/>
    <w:rsid w:val="008B1A8A"/>
    <w:rsid w:val="008B2401"/>
    <w:rsid w:val="008D1DEE"/>
    <w:rsid w:val="008E1F78"/>
    <w:rsid w:val="008E247C"/>
    <w:rsid w:val="008E3285"/>
    <w:rsid w:val="008E32A7"/>
    <w:rsid w:val="00902F2F"/>
    <w:rsid w:val="00906A64"/>
    <w:rsid w:val="00913652"/>
    <w:rsid w:val="00913A1B"/>
    <w:rsid w:val="00917C82"/>
    <w:rsid w:val="00917FB2"/>
    <w:rsid w:val="00920250"/>
    <w:rsid w:val="0092032B"/>
    <w:rsid w:val="00931B24"/>
    <w:rsid w:val="0094479C"/>
    <w:rsid w:val="009459D0"/>
    <w:rsid w:val="00947168"/>
    <w:rsid w:val="00975CEB"/>
    <w:rsid w:val="00995B73"/>
    <w:rsid w:val="009965B9"/>
    <w:rsid w:val="009A21AB"/>
    <w:rsid w:val="009B1D11"/>
    <w:rsid w:val="009B4DEA"/>
    <w:rsid w:val="009D02B6"/>
    <w:rsid w:val="009D4FC4"/>
    <w:rsid w:val="009E0A2A"/>
    <w:rsid w:val="009E145C"/>
    <w:rsid w:val="009E18EF"/>
    <w:rsid w:val="009E3AE9"/>
    <w:rsid w:val="009E5829"/>
    <w:rsid w:val="00A008DE"/>
    <w:rsid w:val="00A0228E"/>
    <w:rsid w:val="00A12443"/>
    <w:rsid w:val="00A12BC7"/>
    <w:rsid w:val="00A3774C"/>
    <w:rsid w:val="00A51429"/>
    <w:rsid w:val="00A51D04"/>
    <w:rsid w:val="00A55B7F"/>
    <w:rsid w:val="00A62E5A"/>
    <w:rsid w:val="00A70CD0"/>
    <w:rsid w:val="00A7336A"/>
    <w:rsid w:val="00A74837"/>
    <w:rsid w:val="00A76815"/>
    <w:rsid w:val="00A7788E"/>
    <w:rsid w:val="00A83631"/>
    <w:rsid w:val="00A84569"/>
    <w:rsid w:val="00A868F8"/>
    <w:rsid w:val="00A86B23"/>
    <w:rsid w:val="00A93808"/>
    <w:rsid w:val="00A94A84"/>
    <w:rsid w:val="00AA52F6"/>
    <w:rsid w:val="00AA64F3"/>
    <w:rsid w:val="00AB4C40"/>
    <w:rsid w:val="00AD19A7"/>
    <w:rsid w:val="00AD21B2"/>
    <w:rsid w:val="00AF5924"/>
    <w:rsid w:val="00AF6473"/>
    <w:rsid w:val="00AF65BE"/>
    <w:rsid w:val="00B05521"/>
    <w:rsid w:val="00B1650C"/>
    <w:rsid w:val="00B22082"/>
    <w:rsid w:val="00B223AE"/>
    <w:rsid w:val="00B3311D"/>
    <w:rsid w:val="00B3579B"/>
    <w:rsid w:val="00B37B99"/>
    <w:rsid w:val="00B47EAA"/>
    <w:rsid w:val="00B50DEA"/>
    <w:rsid w:val="00B571B5"/>
    <w:rsid w:val="00B67F2E"/>
    <w:rsid w:val="00B72F13"/>
    <w:rsid w:val="00B7485C"/>
    <w:rsid w:val="00B75FE2"/>
    <w:rsid w:val="00B828D8"/>
    <w:rsid w:val="00B82C8E"/>
    <w:rsid w:val="00B82FCB"/>
    <w:rsid w:val="00B83AA9"/>
    <w:rsid w:val="00B8529C"/>
    <w:rsid w:val="00BA0D82"/>
    <w:rsid w:val="00BD194D"/>
    <w:rsid w:val="00BE0865"/>
    <w:rsid w:val="00BE4FE3"/>
    <w:rsid w:val="00BE546B"/>
    <w:rsid w:val="00BF370E"/>
    <w:rsid w:val="00BF4AC5"/>
    <w:rsid w:val="00BF755E"/>
    <w:rsid w:val="00C0139A"/>
    <w:rsid w:val="00C01605"/>
    <w:rsid w:val="00C051BC"/>
    <w:rsid w:val="00C17D12"/>
    <w:rsid w:val="00C26658"/>
    <w:rsid w:val="00C312B3"/>
    <w:rsid w:val="00C42D49"/>
    <w:rsid w:val="00C439D6"/>
    <w:rsid w:val="00C43C88"/>
    <w:rsid w:val="00C543CA"/>
    <w:rsid w:val="00C5730C"/>
    <w:rsid w:val="00C65945"/>
    <w:rsid w:val="00C674B5"/>
    <w:rsid w:val="00C75707"/>
    <w:rsid w:val="00C81790"/>
    <w:rsid w:val="00C81807"/>
    <w:rsid w:val="00C87D51"/>
    <w:rsid w:val="00C9086B"/>
    <w:rsid w:val="00C91BE1"/>
    <w:rsid w:val="00C934E5"/>
    <w:rsid w:val="00CA1605"/>
    <w:rsid w:val="00CB5C12"/>
    <w:rsid w:val="00CB7DCD"/>
    <w:rsid w:val="00CC57A5"/>
    <w:rsid w:val="00CC6383"/>
    <w:rsid w:val="00CD3D57"/>
    <w:rsid w:val="00CD734E"/>
    <w:rsid w:val="00CE2830"/>
    <w:rsid w:val="00CE522D"/>
    <w:rsid w:val="00CF077F"/>
    <w:rsid w:val="00CF4A38"/>
    <w:rsid w:val="00CF5B68"/>
    <w:rsid w:val="00CF7835"/>
    <w:rsid w:val="00D03B50"/>
    <w:rsid w:val="00D153A0"/>
    <w:rsid w:val="00D17DD9"/>
    <w:rsid w:val="00D21C82"/>
    <w:rsid w:val="00D268EB"/>
    <w:rsid w:val="00D3601D"/>
    <w:rsid w:val="00D37B85"/>
    <w:rsid w:val="00D37E1C"/>
    <w:rsid w:val="00D46474"/>
    <w:rsid w:val="00D4736E"/>
    <w:rsid w:val="00D53765"/>
    <w:rsid w:val="00D60A01"/>
    <w:rsid w:val="00D63836"/>
    <w:rsid w:val="00D70F3E"/>
    <w:rsid w:val="00D71756"/>
    <w:rsid w:val="00D76557"/>
    <w:rsid w:val="00D80AF6"/>
    <w:rsid w:val="00D81FE3"/>
    <w:rsid w:val="00D871AE"/>
    <w:rsid w:val="00D914FA"/>
    <w:rsid w:val="00D930C3"/>
    <w:rsid w:val="00DA4D87"/>
    <w:rsid w:val="00DB11D4"/>
    <w:rsid w:val="00DB3F1A"/>
    <w:rsid w:val="00DB6557"/>
    <w:rsid w:val="00DC7828"/>
    <w:rsid w:val="00DD2765"/>
    <w:rsid w:val="00DE14FB"/>
    <w:rsid w:val="00DE2D52"/>
    <w:rsid w:val="00DE408E"/>
    <w:rsid w:val="00DE6AB2"/>
    <w:rsid w:val="00DF5FC0"/>
    <w:rsid w:val="00E0428F"/>
    <w:rsid w:val="00E16519"/>
    <w:rsid w:val="00E219C4"/>
    <w:rsid w:val="00E22A31"/>
    <w:rsid w:val="00E338DB"/>
    <w:rsid w:val="00E368F2"/>
    <w:rsid w:val="00E4029B"/>
    <w:rsid w:val="00E433B4"/>
    <w:rsid w:val="00E50B7B"/>
    <w:rsid w:val="00E50BC6"/>
    <w:rsid w:val="00E51A74"/>
    <w:rsid w:val="00E537CD"/>
    <w:rsid w:val="00E552D7"/>
    <w:rsid w:val="00E62D68"/>
    <w:rsid w:val="00E7091D"/>
    <w:rsid w:val="00E755AD"/>
    <w:rsid w:val="00E75BDB"/>
    <w:rsid w:val="00E867B7"/>
    <w:rsid w:val="00EA281E"/>
    <w:rsid w:val="00EA5404"/>
    <w:rsid w:val="00EA5D83"/>
    <w:rsid w:val="00EC57CD"/>
    <w:rsid w:val="00EC67E5"/>
    <w:rsid w:val="00ED720E"/>
    <w:rsid w:val="00ED7EB1"/>
    <w:rsid w:val="00EE253D"/>
    <w:rsid w:val="00EE27E0"/>
    <w:rsid w:val="00EE7FF4"/>
    <w:rsid w:val="00EF10A1"/>
    <w:rsid w:val="00EF1F33"/>
    <w:rsid w:val="00EF73CF"/>
    <w:rsid w:val="00F069B5"/>
    <w:rsid w:val="00F10C10"/>
    <w:rsid w:val="00F142E0"/>
    <w:rsid w:val="00F45656"/>
    <w:rsid w:val="00F604FB"/>
    <w:rsid w:val="00F67FF8"/>
    <w:rsid w:val="00F71F28"/>
    <w:rsid w:val="00F80931"/>
    <w:rsid w:val="00F85368"/>
    <w:rsid w:val="00F91CAB"/>
    <w:rsid w:val="00F93FA0"/>
    <w:rsid w:val="00FA1FEB"/>
    <w:rsid w:val="00FA2628"/>
    <w:rsid w:val="00FA3FD1"/>
    <w:rsid w:val="00FA55B4"/>
    <w:rsid w:val="00FC5F64"/>
    <w:rsid w:val="00FD3042"/>
    <w:rsid w:val="00FE10E8"/>
    <w:rsid w:val="00FE17A6"/>
    <w:rsid w:val="00FE23A2"/>
    <w:rsid w:val="00FF7905"/>
    <w:rsid w:val="02E30208"/>
    <w:rsid w:val="08F7B110"/>
    <w:rsid w:val="090D2F75"/>
    <w:rsid w:val="1A4205AB"/>
    <w:rsid w:val="1D71C236"/>
    <w:rsid w:val="1DE2FFD1"/>
    <w:rsid w:val="309290DB"/>
    <w:rsid w:val="3E55B646"/>
    <w:rsid w:val="535D573E"/>
    <w:rsid w:val="58ED56EC"/>
    <w:rsid w:val="596E8DF6"/>
    <w:rsid w:val="75A1FEFD"/>
    <w:rsid w:val="773DCF5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6F135C"/>
  <w15:chartTrackingRefBased/>
  <w15:docId w15:val="{31B46DF1-63AD-42C7-87A3-D2CFDC66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pPr>
    <w:rPr>
      <w:rFonts w:eastAsiaTheme="minorEastAsia"/>
      <w:sz w:val="24"/>
      <w:szCs w:val="24"/>
    </w:rPr>
  </w:style>
  <w:style w:type="paragraph" w:styleId="Ttulo1">
    <w:name w:val="heading 1"/>
    <w:basedOn w:val="Normal"/>
    <w:link w:val="Ttulo1Car"/>
    <w:uiPriority w:val="9"/>
    <w:qFormat/>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locked/>
    <w:rPr>
      <w:rFonts w:asciiTheme="majorHAnsi" w:eastAsiaTheme="majorEastAsia" w:hAnsiTheme="majorHAnsi" w:cstheme="majorBidi" w:hint="default"/>
      <w:color w:val="2F5496" w:themeColor="accent1" w:themeShade="BF"/>
      <w:sz w:val="32"/>
      <w:szCs w:val="32"/>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uiPriority w:val="99"/>
    <w:unhideWhenUsed/>
    <w:qFormat/>
    <w:pPr>
      <w:tabs>
        <w:tab w:val="clear" w:pos="720"/>
        <w:tab w:val="center" w:pos="4320"/>
        <w:tab w:val="right" w:pos="8640"/>
      </w:tabs>
    </w:pPr>
  </w:style>
  <w:style w:type="character" w:customStyle="1" w:styleId="EncabezadoCar">
    <w:name w:val="Encabezado Car"/>
    <w:basedOn w:val="Fuentedeprrafopredeter"/>
    <w:link w:val="Encabezado"/>
    <w:uiPriority w:val="99"/>
    <w:locked/>
    <w:rPr>
      <w:rFonts w:ascii="Times New Roman" w:eastAsiaTheme="minorEastAsia" w:hAnsi="Times New Roman" w:cs="Times New Roman" w:hint="default"/>
      <w:sz w:val="24"/>
      <w:szCs w:val="24"/>
    </w:rPr>
  </w:style>
  <w:style w:type="character" w:customStyle="1" w:styleId="PiedepginaCar">
    <w:name w:val="Pie de página Car"/>
    <w:basedOn w:val="Fuentedeprrafopredeter"/>
    <w:link w:val="Piedepgina"/>
    <w:uiPriority w:val="99"/>
    <w:locked/>
    <w:rPr>
      <w:rFonts w:ascii="Times New Roman" w:eastAsiaTheme="minorEastAsia" w:hAnsi="Times New Roman" w:cs="Times New Roman" w:hint="default"/>
      <w:sz w:val="24"/>
      <w:szCs w:val="24"/>
    </w:rPr>
  </w:style>
  <w:style w:type="paragraph" w:customStyle="1" w:styleId="msonormal0">
    <w:name w:val="msonormal"/>
    <w:basedOn w:val="Normal"/>
    <w:uiPriority w:val="99"/>
    <w:semiHidden/>
    <w:qFormat/>
    <w:pPr>
      <w:spacing w:before="100" w:beforeAutospacing="1" w:after="100" w:afterAutospacing="1"/>
    </w:pPr>
  </w:style>
  <w:style w:type="paragraph" w:customStyle="1" w:styleId="Piedepgina1">
    <w:name w:val="Pie de página1"/>
    <w:basedOn w:val="Normal"/>
    <w:uiPriority w:val="99"/>
    <w:semiHidden/>
    <w:qFormat/>
    <w:pPr>
      <w:spacing w:before="100" w:beforeAutospacing="1" w:after="100" w:afterAutospacing="1"/>
    </w:pPr>
    <w:rPr>
      <w:sz w:val="18"/>
      <w:szCs w:val="18"/>
    </w:rPr>
  </w:style>
  <w:style w:type="paragraph" w:customStyle="1" w:styleId="Default">
    <w:name w:val="Default"/>
    <w:uiPriority w:val="99"/>
    <w:semiHidden/>
    <w:qFormat/>
    <w:pPr>
      <w:tabs>
        <w:tab w:val="left" w:pos="720"/>
      </w:tabs>
      <w:autoSpaceDE w:val="0"/>
      <w:autoSpaceDN w:val="0"/>
      <w:adjustRightInd w:val="0"/>
    </w:pPr>
    <w:rPr>
      <w:rFonts w:ascii="Arial" w:eastAsiaTheme="minorHAnsi" w:hAnsi="Arial" w:cs="Arial"/>
      <w:color w:val="000000"/>
      <w:sz w:val="24"/>
      <w:szCs w:val="24"/>
      <w:lang w:eastAsia="en-US"/>
    </w:rPr>
  </w:style>
  <w:style w:type="paragraph" w:styleId="Encabezado">
    <w:name w:val="header"/>
    <w:basedOn w:val="Normal"/>
    <w:link w:val="EncabezadoCar"/>
    <w:uiPriority w:val="99"/>
    <w:unhideWhenUsed/>
    <w:pPr>
      <w:tabs>
        <w:tab w:val="clear" w:pos="720"/>
        <w:tab w:val="center" w:pos="4320"/>
        <w:tab w:val="right" w:pos="8640"/>
      </w:tabs>
    </w:pPr>
  </w:style>
  <w:style w:type="character" w:customStyle="1" w:styleId="EncabezadoCar1">
    <w:name w:val="Encabezado Car1"/>
    <w:basedOn w:val="Fuentedeprrafopredeter"/>
    <w:uiPriority w:val="99"/>
    <w:semiHidden/>
    <w:rPr>
      <w:rFonts w:ascii="Times New Roman" w:eastAsiaTheme="minorEastAsia" w:hAnsi="Times New Roman" w:cs="Times New Roman" w:hint="default"/>
      <w:sz w:val="24"/>
      <w:szCs w:val="24"/>
    </w:rPr>
  </w:style>
  <w:style w:type="paragraph" w:styleId="Piedepgina">
    <w:name w:val="footer"/>
    <w:basedOn w:val="Normal"/>
    <w:link w:val="PiedepginaCar"/>
    <w:uiPriority w:val="99"/>
    <w:unhideWhenUsed/>
    <w:pPr>
      <w:tabs>
        <w:tab w:val="clear" w:pos="720"/>
        <w:tab w:val="center" w:pos="4320"/>
        <w:tab w:val="right" w:pos="8640"/>
      </w:tabs>
    </w:pPr>
  </w:style>
  <w:style w:type="character" w:customStyle="1" w:styleId="PiedepginaCar1">
    <w:name w:val="Pie de página Car1"/>
    <w:basedOn w:val="Fuentedeprrafopredeter"/>
    <w:uiPriority w:val="99"/>
    <w:semiHidden/>
    <w:rPr>
      <w:rFonts w:ascii="Times New Roman" w:eastAsiaTheme="minorEastAsia" w:hAnsi="Times New Roman" w:cs="Times New Roman" w:hint="default"/>
      <w:sz w:val="24"/>
      <w:szCs w:val="24"/>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uiPriority w:val="99"/>
    <w:locked/>
    <w:rPr>
      <w:rFonts w:ascii="Times New Roman" w:eastAsiaTheme="minorEastAsia" w:hAnsi="Times New Roman" w:cs="Times New Roman" w:hint="default"/>
      <w:sz w:val="24"/>
      <w:szCs w:val="24"/>
    </w:rPr>
  </w:style>
  <w:style w:type="table" w:customStyle="1" w:styleId="Tablaconcuadrcula2">
    <w:name w:val="Tabla con cuadrícula2"/>
    <w:basedOn w:val="Tablanormal"/>
    <w:uiPriority w:val="39"/>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rPr>
  </w:style>
  <w:style w:type="character" w:styleId="Refdecomentario">
    <w:name w:val="annotation reference"/>
    <w:basedOn w:val="Fuentedeprrafopredeter"/>
    <w:uiPriority w:val="99"/>
    <w:semiHidden/>
    <w:unhideWhenUsed/>
    <w:rsid w:val="00E22A31"/>
    <w:rPr>
      <w:sz w:val="16"/>
      <w:szCs w:val="16"/>
    </w:rPr>
  </w:style>
  <w:style w:type="paragraph" w:styleId="Textocomentario">
    <w:name w:val="annotation text"/>
    <w:basedOn w:val="Normal"/>
    <w:link w:val="TextocomentarioCar"/>
    <w:uiPriority w:val="99"/>
    <w:unhideWhenUsed/>
    <w:rsid w:val="00E22A31"/>
    <w:rPr>
      <w:sz w:val="20"/>
      <w:szCs w:val="20"/>
    </w:rPr>
  </w:style>
  <w:style w:type="character" w:customStyle="1" w:styleId="TextocomentarioCar">
    <w:name w:val="Texto comentario Car"/>
    <w:basedOn w:val="Fuentedeprrafopredeter"/>
    <w:link w:val="Textocomentario"/>
    <w:uiPriority w:val="99"/>
    <w:rsid w:val="00E22A31"/>
    <w:rPr>
      <w:rFonts w:eastAsiaTheme="minorEastAsia"/>
    </w:rPr>
  </w:style>
  <w:style w:type="paragraph" w:styleId="Asuntodelcomentario">
    <w:name w:val="annotation subject"/>
    <w:basedOn w:val="Textocomentario"/>
    <w:next w:val="Textocomentario"/>
    <w:link w:val="AsuntodelcomentarioCar"/>
    <w:uiPriority w:val="99"/>
    <w:semiHidden/>
    <w:unhideWhenUsed/>
    <w:rsid w:val="00E22A31"/>
    <w:rPr>
      <w:b/>
      <w:bCs/>
    </w:rPr>
  </w:style>
  <w:style w:type="character" w:customStyle="1" w:styleId="AsuntodelcomentarioCar">
    <w:name w:val="Asunto del comentario Car"/>
    <w:basedOn w:val="TextocomentarioCar"/>
    <w:link w:val="Asuntodelcomentario"/>
    <w:uiPriority w:val="99"/>
    <w:semiHidden/>
    <w:rsid w:val="00E22A31"/>
    <w:rPr>
      <w:rFonts w:eastAsiaTheme="minorEastAsia"/>
      <w:b/>
      <w:bCs/>
    </w:rPr>
  </w:style>
  <w:style w:type="paragraph" w:styleId="Revisin">
    <w:name w:val="Revision"/>
    <w:hidden/>
    <w:uiPriority w:val="99"/>
    <w:semiHidden/>
    <w:rsid w:val="009D4FC4"/>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497611">
      <w:marLeft w:val="0"/>
      <w:marRight w:val="0"/>
      <w:marTop w:val="0"/>
      <w:marBottom w:val="0"/>
      <w:divBdr>
        <w:top w:val="none" w:sz="0" w:space="0" w:color="auto"/>
        <w:left w:val="none" w:sz="0" w:space="0" w:color="auto"/>
        <w:bottom w:val="none" w:sz="0" w:space="0" w:color="auto"/>
        <w:right w:val="none" w:sz="0" w:space="0" w:color="auto"/>
      </w:divBdr>
      <w:divsChild>
        <w:div w:id="2029212893">
          <w:marLeft w:val="75"/>
          <w:marRight w:val="75"/>
          <w:marTop w:val="0"/>
          <w:marBottom w:val="0"/>
          <w:divBdr>
            <w:top w:val="none" w:sz="0" w:space="0" w:color="auto"/>
            <w:left w:val="none" w:sz="0" w:space="0" w:color="auto"/>
            <w:bottom w:val="none" w:sz="0" w:space="0" w:color="auto"/>
            <w:right w:val="none" w:sz="0" w:space="0" w:color="auto"/>
          </w:divBdr>
        </w:div>
        <w:div w:id="959798294">
          <w:marLeft w:val="75"/>
          <w:marRight w:val="75"/>
          <w:marTop w:val="0"/>
          <w:marBottom w:val="0"/>
          <w:divBdr>
            <w:top w:val="none" w:sz="0" w:space="0" w:color="auto"/>
            <w:left w:val="none" w:sz="0" w:space="0" w:color="auto"/>
            <w:bottom w:val="none" w:sz="0" w:space="0" w:color="auto"/>
            <w:right w:val="none" w:sz="0" w:space="0" w:color="auto"/>
          </w:divBdr>
        </w:div>
        <w:div w:id="1576621068">
          <w:marLeft w:val="75"/>
          <w:marRight w:val="75"/>
          <w:marTop w:val="0"/>
          <w:marBottom w:val="0"/>
          <w:divBdr>
            <w:top w:val="none" w:sz="0" w:space="0" w:color="auto"/>
            <w:left w:val="none" w:sz="0" w:space="0" w:color="auto"/>
            <w:bottom w:val="none" w:sz="0" w:space="0" w:color="auto"/>
            <w:right w:val="none" w:sz="0" w:space="0" w:color="auto"/>
          </w:divBdr>
        </w:div>
        <w:div w:id="1872111218">
          <w:marLeft w:val="75"/>
          <w:marRight w:val="75"/>
          <w:marTop w:val="0"/>
          <w:marBottom w:val="0"/>
          <w:divBdr>
            <w:top w:val="none" w:sz="0" w:space="0" w:color="auto"/>
            <w:left w:val="none" w:sz="0" w:space="0" w:color="auto"/>
            <w:bottom w:val="none" w:sz="0" w:space="0" w:color="auto"/>
            <w:right w:val="none" w:sz="0" w:space="0" w:color="auto"/>
          </w:divBdr>
        </w:div>
        <w:div w:id="1953592509">
          <w:marLeft w:val="75"/>
          <w:marRight w:val="75"/>
          <w:marTop w:val="0"/>
          <w:marBottom w:val="0"/>
          <w:divBdr>
            <w:top w:val="none" w:sz="0" w:space="0" w:color="auto"/>
            <w:left w:val="none" w:sz="0" w:space="0" w:color="auto"/>
            <w:bottom w:val="none" w:sz="0" w:space="0" w:color="auto"/>
            <w:right w:val="none" w:sz="0" w:space="0" w:color="auto"/>
          </w:divBdr>
        </w:div>
        <w:div w:id="836923654">
          <w:marLeft w:val="75"/>
          <w:marRight w:val="75"/>
          <w:marTop w:val="0"/>
          <w:marBottom w:val="0"/>
          <w:divBdr>
            <w:top w:val="none" w:sz="0" w:space="0" w:color="auto"/>
            <w:left w:val="none" w:sz="0" w:space="0" w:color="auto"/>
            <w:bottom w:val="none" w:sz="0" w:space="0" w:color="auto"/>
            <w:right w:val="none" w:sz="0" w:space="0" w:color="auto"/>
          </w:divBdr>
        </w:div>
        <w:div w:id="58748813">
          <w:marLeft w:val="75"/>
          <w:marRight w:val="75"/>
          <w:marTop w:val="0"/>
          <w:marBottom w:val="0"/>
          <w:divBdr>
            <w:top w:val="none" w:sz="0" w:space="0" w:color="auto"/>
            <w:left w:val="none" w:sz="0" w:space="0" w:color="auto"/>
            <w:bottom w:val="none" w:sz="0" w:space="0" w:color="auto"/>
            <w:right w:val="none" w:sz="0" w:space="0" w:color="auto"/>
          </w:divBdr>
        </w:div>
        <w:div w:id="466512274">
          <w:marLeft w:val="75"/>
          <w:marRight w:val="75"/>
          <w:marTop w:val="0"/>
          <w:marBottom w:val="0"/>
          <w:divBdr>
            <w:top w:val="none" w:sz="0" w:space="0" w:color="auto"/>
            <w:left w:val="none" w:sz="0" w:space="0" w:color="auto"/>
            <w:bottom w:val="none" w:sz="0" w:space="0" w:color="auto"/>
            <w:right w:val="none" w:sz="0" w:space="0" w:color="auto"/>
          </w:divBdr>
        </w:div>
        <w:div w:id="1412195956">
          <w:marLeft w:val="75"/>
          <w:marRight w:val="75"/>
          <w:marTop w:val="0"/>
          <w:marBottom w:val="0"/>
          <w:divBdr>
            <w:top w:val="none" w:sz="0" w:space="0" w:color="auto"/>
            <w:left w:val="none" w:sz="0" w:space="0" w:color="auto"/>
            <w:bottom w:val="none" w:sz="0" w:space="0" w:color="auto"/>
            <w:right w:val="none" w:sz="0" w:space="0" w:color="auto"/>
          </w:divBdr>
        </w:div>
        <w:div w:id="83190838">
          <w:marLeft w:val="75"/>
          <w:marRight w:val="75"/>
          <w:marTop w:val="0"/>
          <w:marBottom w:val="0"/>
          <w:divBdr>
            <w:top w:val="none" w:sz="0" w:space="0" w:color="auto"/>
            <w:left w:val="none" w:sz="0" w:space="0" w:color="auto"/>
            <w:bottom w:val="none" w:sz="0" w:space="0" w:color="auto"/>
            <w:right w:val="none" w:sz="0" w:space="0" w:color="auto"/>
          </w:divBdr>
        </w:div>
        <w:div w:id="317541071">
          <w:marLeft w:val="75"/>
          <w:marRight w:val="75"/>
          <w:marTop w:val="0"/>
          <w:marBottom w:val="0"/>
          <w:divBdr>
            <w:top w:val="none" w:sz="0" w:space="0" w:color="auto"/>
            <w:left w:val="none" w:sz="0" w:space="0" w:color="auto"/>
            <w:bottom w:val="none" w:sz="0" w:space="0" w:color="auto"/>
            <w:right w:val="none" w:sz="0" w:space="0" w:color="auto"/>
          </w:divBdr>
        </w:div>
        <w:div w:id="833957707">
          <w:marLeft w:val="75"/>
          <w:marRight w:val="75"/>
          <w:marTop w:val="0"/>
          <w:marBottom w:val="0"/>
          <w:divBdr>
            <w:top w:val="none" w:sz="0" w:space="0" w:color="auto"/>
            <w:left w:val="none" w:sz="0" w:space="0" w:color="auto"/>
            <w:bottom w:val="none" w:sz="0" w:space="0" w:color="auto"/>
            <w:right w:val="none" w:sz="0" w:space="0" w:color="auto"/>
          </w:divBdr>
        </w:div>
        <w:div w:id="1786845862">
          <w:marLeft w:val="75"/>
          <w:marRight w:val="75"/>
          <w:marTop w:val="0"/>
          <w:marBottom w:val="0"/>
          <w:divBdr>
            <w:top w:val="none" w:sz="0" w:space="0" w:color="auto"/>
            <w:left w:val="none" w:sz="0" w:space="0" w:color="auto"/>
            <w:bottom w:val="none" w:sz="0" w:space="0" w:color="auto"/>
            <w:right w:val="none" w:sz="0" w:space="0" w:color="auto"/>
          </w:divBdr>
        </w:div>
        <w:div w:id="1372731112">
          <w:marLeft w:val="75"/>
          <w:marRight w:val="75"/>
          <w:marTop w:val="0"/>
          <w:marBottom w:val="0"/>
          <w:divBdr>
            <w:top w:val="none" w:sz="0" w:space="0" w:color="auto"/>
            <w:left w:val="none" w:sz="0" w:space="0" w:color="auto"/>
            <w:bottom w:val="none" w:sz="0" w:space="0" w:color="auto"/>
            <w:right w:val="none" w:sz="0" w:space="0" w:color="auto"/>
          </w:divBdr>
        </w:div>
        <w:div w:id="2038771532">
          <w:marLeft w:val="75"/>
          <w:marRight w:val="75"/>
          <w:marTop w:val="0"/>
          <w:marBottom w:val="0"/>
          <w:divBdr>
            <w:top w:val="none" w:sz="0" w:space="0" w:color="auto"/>
            <w:left w:val="none" w:sz="0" w:space="0" w:color="auto"/>
            <w:bottom w:val="none" w:sz="0" w:space="0" w:color="auto"/>
            <w:right w:val="none" w:sz="0" w:space="0" w:color="auto"/>
          </w:divBdr>
        </w:div>
        <w:div w:id="2099252438">
          <w:marLeft w:val="75"/>
          <w:marRight w:val="75"/>
          <w:marTop w:val="0"/>
          <w:marBottom w:val="0"/>
          <w:divBdr>
            <w:top w:val="none" w:sz="0" w:space="0" w:color="auto"/>
            <w:left w:val="none" w:sz="0" w:space="0" w:color="auto"/>
            <w:bottom w:val="none" w:sz="0" w:space="0" w:color="auto"/>
            <w:right w:val="none" w:sz="0" w:space="0" w:color="auto"/>
          </w:divBdr>
        </w:div>
        <w:div w:id="1920824218">
          <w:marLeft w:val="75"/>
          <w:marRight w:val="75"/>
          <w:marTop w:val="0"/>
          <w:marBottom w:val="0"/>
          <w:divBdr>
            <w:top w:val="none" w:sz="0" w:space="0" w:color="auto"/>
            <w:left w:val="none" w:sz="0" w:space="0" w:color="auto"/>
            <w:bottom w:val="none" w:sz="0" w:space="0" w:color="auto"/>
            <w:right w:val="none" w:sz="0" w:space="0" w:color="auto"/>
          </w:divBdr>
        </w:div>
        <w:div w:id="32467514">
          <w:marLeft w:val="75"/>
          <w:marRight w:val="75"/>
          <w:marTop w:val="0"/>
          <w:marBottom w:val="0"/>
          <w:divBdr>
            <w:top w:val="none" w:sz="0" w:space="0" w:color="auto"/>
            <w:left w:val="none" w:sz="0" w:space="0" w:color="auto"/>
            <w:bottom w:val="none" w:sz="0" w:space="0" w:color="auto"/>
            <w:right w:val="none" w:sz="0" w:space="0" w:color="auto"/>
          </w:divBdr>
        </w:div>
        <w:div w:id="1677151660">
          <w:marLeft w:val="75"/>
          <w:marRight w:val="75"/>
          <w:marTop w:val="0"/>
          <w:marBottom w:val="0"/>
          <w:divBdr>
            <w:top w:val="none" w:sz="0" w:space="0" w:color="auto"/>
            <w:left w:val="none" w:sz="0" w:space="0" w:color="auto"/>
            <w:bottom w:val="none" w:sz="0" w:space="0" w:color="auto"/>
            <w:right w:val="none" w:sz="0" w:space="0" w:color="auto"/>
          </w:divBdr>
        </w:div>
        <w:div w:id="1468932687">
          <w:marLeft w:val="75"/>
          <w:marRight w:val="75"/>
          <w:marTop w:val="0"/>
          <w:marBottom w:val="0"/>
          <w:divBdr>
            <w:top w:val="none" w:sz="0" w:space="0" w:color="auto"/>
            <w:left w:val="none" w:sz="0" w:space="0" w:color="auto"/>
            <w:bottom w:val="none" w:sz="0" w:space="0" w:color="auto"/>
            <w:right w:val="none" w:sz="0" w:space="0" w:color="auto"/>
          </w:divBdr>
        </w:div>
        <w:div w:id="1472014993">
          <w:marLeft w:val="75"/>
          <w:marRight w:val="75"/>
          <w:marTop w:val="0"/>
          <w:marBottom w:val="0"/>
          <w:divBdr>
            <w:top w:val="none" w:sz="0" w:space="0" w:color="auto"/>
            <w:left w:val="none" w:sz="0" w:space="0" w:color="auto"/>
            <w:bottom w:val="none" w:sz="0" w:space="0" w:color="auto"/>
            <w:right w:val="none" w:sz="0" w:space="0" w:color="auto"/>
          </w:divBdr>
        </w:div>
        <w:div w:id="486895094">
          <w:marLeft w:val="75"/>
          <w:marRight w:val="75"/>
          <w:marTop w:val="0"/>
          <w:marBottom w:val="0"/>
          <w:divBdr>
            <w:top w:val="none" w:sz="0" w:space="0" w:color="auto"/>
            <w:left w:val="none" w:sz="0" w:space="0" w:color="auto"/>
            <w:bottom w:val="none" w:sz="0" w:space="0" w:color="auto"/>
            <w:right w:val="none" w:sz="0" w:space="0" w:color="auto"/>
          </w:divBdr>
        </w:div>
        <w:div w:id="733049732">
          <w:marLeft w:val="75"/>
          <w:marRight w:val="75"/>
          <w:marTop w:val="0"/>
          <w:marBottom w:val="0"/>
          <w:divBdr>
            <w:top w:val="none" w:sz="0" w:space="0" w:color="auto"/>
            <w:left w:val="none" w:sz="0" w:space="0" w:color="auto"/>
            <w:bottom w:val="none" w:sz="0" w:space="0" w:color="auto"/>
            <w:right w:val="none" w:sz="0" w:space="0" w:color="auto"/>
          </w:divBdr>
        </w:div>
        <w:div w:id="1805613163">
          <w:marLeft w:val="75"/>
          <w:marRight w:val="75"/>
          <w:marTop w:val="0"/>
          <w:marBottom w:val="0"/>
          <w:divBdr>
            <w:top w:val="none" w:sz="0" w:space="0" w:color="auto"/>
            <w:left w:val="none" w:sz="0" w:space="0" w:color="auto"/>
            <w:bottom w:val="none" w:sz="0" w:space="0" w:color="auto"/>
            <w:right w:val="none" w:sz="0" w:space="0" w:color="auto"/>
          </w:divBdr>
        </w:div>
        <w:div w:id="1350107312">
          <w:marLeft w:val="75"/>
          <w:marRight w:val="75"/>
          <w:marTop w:val="0"/>
          <w:marBottom w:val="0"/>
          <w:divBdr>
            <w:top w:val="none" w:sz="0" w:space="0" w:color="auto"/>
            <w:left w:val="none" w:sz="0" w:space="0" w:color="auto"/>
            <w:bottom w:val="none" w:sz="0" w:space="0" w:color="auto"/>
            <w:right w:val="none" w:sz="0" w:space="0" w:color="auto"/>
          </w:divBdr>
        </w:div>
        <w:div w:id="1469202155">
          <w:marLeft w:val="75"/>
          <w:marRight w:val="75"/>
          <w:marTop w:val="0"/>
          <w:marBottom w:val="0"/>
          <w:divBdr>
            <w:top w:val="none" w:sz="0" w:space="0" w:color="auto"/>
            <w:left w:val="none" w:sz="0" w:space="0" w:color="auto"/>
            <w:bottom w:val="none" w:sz="0" w:space="0" w:color="auto"/>
            <w:right w:val="none" w:sz="0" w:space="0" w:color="auto"/>
          </w:divBdr>
        </w:div>
        <w:div w:id="1351836385">
          <w:marLeft w:val="75"/>
          <w:marRight w:val="75"/>
          <w:marTop w:val="0"/>
          <w:marBottom w:val="0"/>
          <w:divBdr>
            <w:top w:val="none" w:sz="0" w:space="0" w:color="auto"/>
            <w:left w:val="none" w:sz="0" w:space="0" w:color="auto"/>
            <w:bottom w:val="none" w:sz="0" w:space="0" w:color="auto"/>
            <w:right w:val="none" w:sz="0" w:space="0" w:color="auto"/>
          </w:divBdr>
        </w:div>
        <w:div w:id="997422064">
          <w:marLeft w:val="75"/>
          <w:marRight w:val="75"/>
          <w:marTop w:val="0"/>
          <w:marBottom w:val="0"/>
          <w:divBdr>
            <w:top w:val="none" w:sz="0" w:space="0" w:color="auto"/>
            <w:left w:val="none" w:sz="0" w:space="0" w:color="auto"/>
            <w:bottom w:val="none" w:sz="0" w:space="0" w:color="auto"/>
            <w:right w:val="none" w:sz="0" w:space="0" w:color="auto"/>
          </w:divBdr>
        </w:div>
        <w:div w:id="2070569799">
          <w:marLeft w:val="75"/>
          <w:marRight w:val="75"/>
          <w:marTop w:val="0"/>
          <w:marBottom w:val="0"/>
          <w:divBdr>
            <w:top w:val="none" w:sz="0" w:space="0" w:color="auto"/>
            <w:left w:val="none" w:sz="0" w:space="0" w:color="auto"/>
            <w:bottom w:val="none" w:sz="0" w:space="0" w:color="auto"/>
            <w:right w:val="none" w:sz="0" w:space="0" w:color="auto"/>
          </w:divBdr>
        </w:div>
        <w:div w:id="1478255094">
          <w:marLeft w:val="75"/>
          <w:marRight w:val="75"/>
          <w:marTop w:val="0"/>
          <w:marBottom w:val="0"/>
          <w:divBdr>
            <w:top w:val="none" w:sz="0" w:space="0" w:color="auto"/>
            <w:left w:val="none" w:sz="0" w:space="0" w:color="auto"/>
            <w:bottom w:val="none" w:sz="0" w:space="0" w:color="auto"/>
            <w:right w:val="none" w:sz="0" w:space="0" w:color="auto"/>
          </w:divBdr>
        </w:div>
        <w:div w:id="823591452">
          <w:marLeft w:val="75"/>
          <w:marRight w:val="75"/>
          <w:marTop w:val="0"/>
          <w:marBottom w:val="0"/>
          <w:divBdr>
            <w:top w:val="none" w:sz="0" w:space="0" w:color="auto"/>
            <w:left w:val="none" w:sz="0" w:space="0" w:color="auto"/>
            <w:bottom w:val="none" w:sz="0" w:space="0" w:color="auto"/>
            <w:right w:val="none" w:sz="0" w:space="0" w:color="auto"/>
          </w:divBdr>
        </w:div>
        <w:div w:id="2094468288">
          <w:marLeft w:val="75"/>
          <w:marRight w:val="75"/>
          <w:marTop w:val="0"/>
          <w:marBottom w:val="0"/>
          <w:divBdr>
            <w:top w:val="none" w:sz="0" w:space="0" w:color="auto"/>
            <w:left w:val="none" w:sz="0" w:space="0" w:color="auto"/>
            <w:bottom w:val="none" w:sz="0" w:space="0" w:color="auto"/>
            <w:right w:val="none" w:sz="0" w:space="0" w:color="auto"/>
          </w:divBdr>
        </w:div>
        <w:div w:id="702900401">
          <w:marLeft w:val="75"/>
          <w:marRight w:val="75"/>
          <w:marTop w:val="0"/>
          <w:marBottom w:val="0"/>
          <w:divBdr>
            <w:top w:val="none" w:sz="0" w:space="0" w:color="auto"/>
            <w:left w:val="none" w:sz="0" w:space="0" w:color="auto"/>
            <w:bottom w:val="none" w:sz="0" w:space="0" w:color="auto"/>
            <w:right w:val="none" w:sz="0" w:space="0" w:color="auto"/>
          </w:divBdr>
        </w:div>
        <w:div w:id="1687167535">
          <w:marLeft w:val="75"/>
          <w:marRight w:val="75"/>
          <w:marTop w:val="0"/>
          <w:marBottom w:val="0"/>
          <w:divBdr>
            <w:top w:val="none" w:sz="0" w:space="0" w:color="auto"/>
            <w:left w:val="none" w:sz="0" w:space="0" w:color="auto"/>
            <w:bottom w:val="none" w:sz="0" w:space="0" w:color="auto"/>
            <w:right w:val="none" w:sz="0" w:space="0" w:color="auto"/>
          </w:divBdr>
        </w:div>
        <w:div w:id="1086733387">
          <w:marLeft w:val="75"/>
          <w:marRight w:val="75"/>
          <w:marTop w:val="0"/>
          <w:marBottom w:val="0"/>
          <w:divBdr>
            <w:top w:val="none" w:sz="0" w:space="0" w:color="auto"/>
            <w:left w:val="none" w:sz="0" w:space="0" w:color="auto"/>
            <w:bottom w:val="none" w:sz="0" w:space="0" w:color="auto"/>
            <w:right w:val="none" w:sz="0" w:space="0" w:color="auto"/>
          </w:divBdr>
        </w:div>
        <w:div w:id="364796867">
          <w:marLeft w:val="75"/>
          <w:marRight w:val="75"/>
          <w:marTop w:val="0"/>
          <w:marBottom w:val="0"/>
          <w:divBdr>
            <w:top w:val="none" w:sz="0" w:space="0" w:color="auto"/>
            <w:left w:val="none" w:sz="0" w:space="0" w:color="auto"/>
            <w:bottom w:val="none" w:sz="0" w:space="0" w:color="auto"/>
            <w:right w:val="none" w:sz="0" w:space="0" w:color="auto"/>
          </w:divBdr>
        </w:div>
        <w:div w:id="1775436270">
          <w:marLeft w:val="75"/>
          <w:marRight w:val="75"/>
          <w:marTop w:val="0"/>
          <w:marBottom w:val="0"/>
          <w:divBdr>
            <w:top w:val="none" w:sz="0" w:space="0" w:color="auto"/>
            <w:left w:val="none" w:sz="0" w:space="0" w:color="auto"/>
            <w:bottom w:val="none" w:sz="0" w:space="0" w:color="auto"/>
            <w:right w:val="none" w:sz="0" w:space="0" w:color="auto"/>
          </w:divBdr>
        </w:div>
        <w:div w:id="184096745">
          <w:marLeft w:val="75"/>
          <w:marRight w:val="75"/>
          <w:marTop w:val="0"/>
          <w:marBottom w:val="0"/>
          <w:divBdr>
            <w:top w:val="none" w:sz="0" w:space="0" w:color="auto"/>
            <w:left w:val="none" w:sz="0" w:space="0" w:color="auto"/>
            <w:bottom w:val="none" w:sz="0" w:space="0" w:color="auto"/>
            <w:right w:val="none" w:sz="0" w:space="0" w:color="auto"/>
          </w:divBdr>
        </w:div>
        <w:div w:id="1456635707">
          <w:marLeft w:val="75"/>
          <w:marRight w:val="75"/>
          <w:marTop w:val="0"/>
          <w:marBottom w:val="0"/>
          <w:divBdr>
            <w:top w:val="none" w:sz="0" w:space="0" w:color="auto"/>
            <w:left w:val="none" w:sz="0" w:space="0" w:color="auto"/>
            <w:bottom w:val="none" w:sz="0" w:space="0" w:color="auto"/>
            <w:right w:val="none" w:sz="0" w:space="0" w:color="auto"/>
          </w:divBdr>
        </w:div>
        <w:div w:id="1685016448">
          <w:marLeft w:val="75"/>
          <w:marRight w:val="75"/>
          <w:marTop w:val="0"/>
          <w:marBottom w:val="0"/>
          <w:divBdr>
            <w:top w:val="none" w:sz="0" w:space="0" w:color="auto"/>
            <w:left w:val="none" w:sz="0" w:space="0" w:color="auto"/>
            <w:bottom w:val="none" w:sz="0" w:space="0" w:color="auto"/>
            <w:right w:val="none" w:sz="0" w:space="0" w:color="auto"/>
          </w:divBdr>
        </w:div>
        <w:div w:id="106126694">
          <w:marLeft w:val="75"/>
          <w:marRight w:val="75"/>
          <w:marTop w:val="0"/>
          <w:marBottom w:val="0"/>
          <w:divBdr>
            <w:top w:val="none" w:sz="0" w:space="0" w:color="auto"/>
            <w:left w:val="none" w:sz="0" w:space="0" w:color="auto"/>
            <w:bottom w:val="none" w:sz="0" w:space="0" w:color="auto"/>
            <w:right w:val="none" w:sz="0" w:space="0" w:color="auto"/>
          </w:divBdr>
        </w:div>
        <w:div w:id="899554807">
          <w:marLeft w:val="75"/>
          <w:marRight w:val="75"/>
          <w:marTop w:val="0"/>
          <w:marBottom w:val="0"/>
          <w:divBdr>
            <w:top w:val="none" w:sz="0" w:space="0" w:color="auto"/>
            <w:left w:val="none" w:sz="0" w:space="0" w:color="auto"/>
            <w:bottom w:val="none" w:sz="0" w:space="0" w:color="auto"/>
            <w:right w:val="none" w:sz="0" w:space="0" w:color="auto"/>
          </w:divBdr>
        </w:div>
        <w:div w:id="227300186">
          <w:marLeft w:val="75"/>
          <w:marRight w:val="75"/>
          <w:marTop w:val="0"/>
          <w:marBottom w:val="0"/>
          <w:divBdr>
            <w:top w:val="none" w:sz="0" w:space="0" w:color="auto"/>
            <w:left w:val="none" w:sz="0" w:space="0" w:color="auto"/>
            <w:bottom w:val="none" w:sz="0" w:space="0" w:color="auto"/>
            <w:right w:val="none" w:sz="0" w:space="0" w:color="auto"/>
          </w:divBdr>
        </w:div>
        <w:div w:id="1099373221">
          <w:marLeft w:val="75"/>
          <w:marRight w:val="75"/>
          <w:marTop w:val="0"/>
          <w:marBottom w:val="0"/>
          <w:divBdr>
            <w:top w:val="none" w:sz="0" w:space="0" w:color="auto"/>
            <w:left w:val="none" w:sz="0" w:space="0" w:color="auto"/>
            <w:bottom w:val="none" w:sz="0" w:space="0" w:color="auto"/>
            <w:right w:val="none" w:sz="0" w:space="0" w:color="auto"/>
          </w:divBdr>
        </w:div>
        <w:div w:id="901326344">
          <w:marLeft w:val="75"/>
          <w:marRight w:val="75"/>
          <w:marTop w:val="0"/>
          <w:marBottom w:val="0"/>
          <w:divBdr>
            <w:top w:val="none" w:sz="0" w:space="0" w:color="auto"/>
            <w:left w:val="none" w:sz="0" w:space="0" w:color="auto"/>
            <w:bottom w:val="none" w:sz="0" w:space="0" w:color="auto"/>
            <w:right w:val="none" w:sz="0" w:space="0" w:color="auto"/>
          </w:divBdr>
        </w:div>
        <w:div w:id="777680892">
          <w:marLeft w:val="75"/>
          <w:marRight w:val="75"/>
          <w:marTop w:val="0"/>
          <w:marBottom w:val="0"/>
          <w:divBdr>
            <w:top w:val="none" w:sz="0" w:space="0" w:color="auto"/>
            <w:left w:val="none" w:sz="0" w:space="0" w:color="auto"/>
            <w:bottom w:val="none" w:sz="0" w:space="0" w:color="auto"/>
            <w:right w:val="none" w:sz="0" w:space="0" w:color="auto"/>
          </w:divBdr>
        </w:div>
        <w:div w:id="702563325">
          <w:marLeft w:val="75"/>
          <w:marRight w:val="75"/>
          <w:marTop w:val="0"/>
          <w:marBottom w:val="0"/>
          <w:divBdr>
            <w:top w:val="none" w:sz="0" w:space="0" w:color="auto"/>
            <w:left w:val="none" w:sz="0" w:space="0" w:color="auto"/>
            <w:bottom w:val="none" w:sz="0" w:space="0" w:color="auto"/>
            <w:right w:val="none" w:sz="0" w:space="0" w:color="auto"/>
          </w:divBdr>
        </w:div>
        <w:div w:id="1461605267">
          <w:marLeft w:val="75"/>
          <w:marRight w:val="75"/>
          <w:marTop w:val="0"/>
          <w:marBottom w:val="0"/>
          <w:divBdr>
            <w:top w:val="none" w:sz="0" w:space="0" w:color="auto"/>
            <w:left w:val="none" w:sz="0" w:space="0" w:color="auto"/>
            <w:bottom w:val="none" w:sz="0" w:space="0" w:color="auto"/>
            <w:right w:val="none" w:sz="0" w:space="0" w:color="auto"/>
          </w:divBdr>
        </w:div>
        <w:div w:id="1387073788">
          <w:marLeft w:val="75"/>
          <w:marRight w:val="75"/>
          <w:marTop w:val="0"/>
          <w:marBottom w:val="0"/>
          <w:divBdr>
            <w:top w:val="none" w:sz="0" w:space="0" w:color="auto"/>
            <w:left w:val="none" w:sz="0" w:space="0" w:color="auto"/>
            <w:bottom w:val="none" w:sz="0" w:space="0" w:color="auto"/>
            <w:right w:val="none" w:sz="0" w:space="0" w:color="auto"/>
          </w:divBdr>
        </w:div>
        <w:div w:id="508059457">
          <w:marLeft w:val="75"/>
          <w:marRight w:val="75"/>
          <w:marTop w:val="0"/>
          <w:marBottom w:val="0"/>
          <w:divBdr>
            <w:top w:val="none" w:sz="0" w:space="0" w:color="auto"/>
            <w:left w:val="none" w:sz="0" w:space="0" w:color="auto"/>
            <w:bottom w:val="none" w:sz="0" w:space="0" w:color="auto"/>
            <w:right w:val="none" w:sz="0" w:space="0" w:color="auto"/>
          </w:divBdr>
        </w:div>
        <w:div w:id="214782662">
          <w:marLeft w:val="75"/>
          <w:marRight w:val="75"/>
          <w:marTop w:val="0"/>
          <w:marBottom w:val="0"/>
          <w:divBdr>
            <w:top w:val="none" w:sz="0" w:space="0" w:color="auto"/>
            <w:left w:val="none" w:sz="0" w:space="0" w:color="auto"/>
            <w:bottom w:val="none" w:sz="0" w:space="0" w:color="auto"/>
            <w:right w:val="none" w:sz="0" w:space="0" w:color="auto"/>
          </w:divBdr>
        </w:div>
        <w:div w:id="379940306">
          <w:marLeft w:val="75"/>
          <w:marRight w:val="75"/>
          <w:marTop w:val="0"/>
          <w:marBottom w:val="0"/>
          <w:divBdr>
            <w:top w:val="none" w:sz="0" w:space="0" w:color="auto"/>
            <w:left w:val="none" w:sz="0" w:space="0" w:color="auto"/>
            <w:bottom w:val="none" w:sz="0" w:space="0" w:color="auto"/>
            <w:right w:val="none" w:sz="0" w:space="0" w:color="auto"/>
          </w:divBdr>
        </w:div>
        <w:div w:id="1233126613">
          <w:marLeft w:val="75"/>
          <w:marRight w:val="75"/>
          <w:marTop w:val="0"/>
          <w:marBottom w:val="0"/>
          <w:divBdr>
            <w:top w:val="none" w:sz="0" w:space="0" w:color="auto"/>
            <w:left w:val="none" w:sz="0" w:space="0" w:color="auto"/>
            <w:bottom w:val="none" w:sz="0" w:space="0" w:color="auto"/>
            <w:right w:val="none" w:sz="0" w:space="0" w:color="auto"/>
          </w:divBdr>
        </w:div>
        <w:div w:id="1726250131">
          <w:marLeft w:val="75"/>
          <w:marRight w:val="75"/>
          <w:marTop w:val="0"/>
          <w:marBottom w:val="0"/>
          <w:divBdr>
            <w:top w:val="none" w:sz="0" w:space="0" w:color="auto"/>
            <w:left w:val="none" w:sz="0" w:space="0" w:color="auto"/>
            <w:bottom w:val="none" w:sz="0" w:space="0" w:color="auto"/>
            <w:right w:val="none" w:sz="0" w:space="0" w:color="auto"/>
          </w:divBdr>
        </w:div>
        <w:div w:id="1316958925">
          <w:marLeft w:val="75"/>
          <w:marRight w:val="75"/>
          <w:marTop w:val="0"/>
          <w:marBottom w:val="0"/>
          <w:divBdr>
            <w:top w:val="none" w:sz="0" w:space="0" w:color="auto"/>
            <w:left w:val="none" w:sz="0" w:space="0" w:color="auto"/>
            <w:bottom w:val="none" w:sz="0" w:space="0" w:color="auto"/>
            <w:right w:val="none" w:sz="0" w:space="0" w:color="auto"/>
          </w:divBdr>
        </w:div>
        <w:div w:id="651327772">
          <w:marLeft w:val="75"/>
          <w:marRight w:val="75"/>
          <w:marTop w:val="0"/>
          <w:marBottom w:val="0"/>
          <w:divBdr>
            <w:top w:val="none" w:sz="0" w:space="0" w:color="auto"/>
            <w:left w:val="none" w:sz="0" w:space="0" w:color="auto"/>
            <w:bottom w:val="none" w:sz="0" w:space="0" w:color="auto"/>
            <w:right w:val="none" w:sz="0" w:space="0" w:color="auto"/>
          </w:divBdr>
        </w:div>
        <w:div w:id="1144588395">
          <w:marLeft w:val="75"/>
          <w:marRight w:val="75"/>
          <w:marTop w:val="0"/>
          <w:marBottom w:val="0"/>
          <w:divBdr>
            <w:top w:val="none" w:sz="0" w:space="0" w:color="auto"/>
            <w:left w:val="none" w:sz="0" w:space="0" w:color="auto"/>
            <w:bottom w:val="none" w:sz="0" w:space="0" w:color="auto"/>
            <w:right w:val="none" w:sz="0" w:space="0" w:color="auto"/>
          </w:divBdr>
        </w:div>
        <w:div w:id="294606185">
          <w:marLeft w:val="75"/>
          <w:marRight w:val="75"/>
          <w:marTop w:val="0"/>
          <w:marBottom w:val="0"/>
          <w:divBdr>
            <w:top w:val="none" w:sz="0" w:space="0" w:color="auto"/>
            <w:left w:val="none" w:sz="0" w:space="0" w:color="auto"/>
            <w:bottom w:val="none" w:sz="0" w:space="0" w:color="auto"/>
            <w:right w:val="none" w:sz="0" w:space="0" w:color="auto"/>
          </w:divBdr>
        </w:div>
        <w:div w:id="1256282121">
          <w:marLeft w:val="75"/>
          <w:marRight w:val="75"/>
          <w:marTop w:val="0"/>
          <w:marBottom w:val="0"/>
          <w:divBdr>
            <w:top w:val="none" w:sz="0" w:space="0" w:color="auto"/>
            <w:left w:val="none" w:sz="0" w:space="0" w:color="auto"/>
            <w:bottom w:val="none" w:sz="0" w:space="0" w:color="auto"/>
            <w:right w:val="none" w:sz="0" w:space="0" w:color="auto"/>
          </w:divBdr>
        </w:div>
        <w:div w:id="50467920">
          <w:marLeft w:val="75"/>
          <w:marRight w:val="75"/>
          <w:marTop w:val="0"/>
          <w:marBottom w:val="0"/>
          <w:divBdr>
            <w:top w:val="none" w:sz="0" w:space="0" w:color="auto"/>
            <w:left w:val="none" w:sz="0" w:space="0" w:color="auto"/>
            <w:bottom w:val="none" w:sz="0" w:space="0" w:color="auto"/>
            <w:right w:val="none" w:sz="0" w:space="0" w:color="auto"/>
          </w:divBdr>
        </w:div>
        <w:div w:id="1425147243">
          <w:marLeft w:val="75"/>
          <w:marRight w:val="75"/>
          <w:marTop w:val="0"/>
          <w:marBottom w:val="0"/>
          <w:divBdr>
            <w:top w:val="none" w:sz="0" w:space="0" w:color="auto"/>
            <w:left w:val="none" w:sz="0" w:space="0" w:color="auto"/>
            <w:bottom w:val="none" w:sz="0" w:space="0" w:color="auto"/>
            <w:right w:val="none" w:sz="0" w:space="0" w:color="auto"/>
          </w:divBdr>
        </w:div>
      </w:divsChild>
    </w:div>
    <w:div w:id="664554103">
      <w:bodyDiv w:val="1"/>
      <w:marLeft w:val="0"/>
      <w:marRight w:val="0"/>
      <w:marTop w:val="0"/>
      <w:marBottom w:val="0"/>
      <w:divBdr>
        <w:top w:val="none" w:sz="0" w:space="0" w:color="auto"/>
        <w:left w:val="none" w:sz="0" w:space="0" w:color="auto"/>
        <w:bottom w:val="none" w:sz="0" w:space="0" w:color="auto"/>
        <w:right w:val="none" w:sz="0" w:space="0" w:color="auto"/>
      </w:divBdr>
    </w:div>
    <w:div w:id="171326652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97147A95-DAF2-4FCC-A3D8-3F101930D586}"/>
</file>

<file path=customXml/itemProps2.xml><?xml version="1.0" encoding="utf-8"?>
<ds:datastoreItem xmlns:ds="http://schemas.openxmlformats.org/officeDocument/2006/customXml" ds:itemID="{021DCF11-DAD7-47E9-BB26-27BBEE4F9AB4}">
  <ds:schemaRefs>
    <ds:schemaRef ds:uri="http://schemas.openxmlformats.org/officeDocument/2006/bibliography"/>
  </ds:schemaRefs>
</ds:datastoreItem>
</file>

<file path=customXml/itemProps3.xml><?xml version="1.0" encoding="utf-8"?>
<ds:datastoreItem xmlns:ds="http://schemas.openxmlformats.org/officeDocument/2006/customXml" ds:itemID="{C070624E-270B-4537-AD63-46F6821D991B}">
  <ds:schemaRefs>
    <ds:schemaRef ds:uri="http://schemas.microsoft.com/sharepoint/v3/contenttype/forms"/>
  </ds:schemaRefs>
</ds:datastoreItem>
</file>

<file path=customXml/itemProps4.xml><?xml version="1.0" encoding="utf-8"?>
<ds:datastoreItem xmlns:ds="http://schemas.openxmlformats.org/officeDocument/2006/customXml" ds:itemID="{F0533167-4FFD-430F-B547-BC85752490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11322</Words>
  <Characters>62273</Characters>
  <Application>Microsoft Office Word</Application>
  <DocSecurity>0</DocSecurity>
  <Lines>518</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CASTRO SANCHEZ MOISES</dc:creator>
  <cp:keywords/>
  <dc:description/>
  <cp:lastModifiedBy>CALNACASCO MARTELL ALBERTO</cp:lastModifiedBy>
  <cp:revision>16</cp:revision>
  <dcterms:created xsi:type="dcterms:W3CDTF">2022-01-23T19:46:00Z</dcterms:created>
  <dcterms:modified xsi:type="dcterms:W3CDTF">2022-02-09T20:00:00Z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59967200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